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FDC" w:rsidRPr="00F6261E" w:rsidRDefault="008D6FDC" w:rsidP="008D6FDC">
      <w:pPr>
        <w:pStyle w:val="p0"/>
        <w:jc w:val="center"/>
        <w:rPr>
          <w:rFonts w:ascii="黑体" w:eastAsia="黑体" w:hAnsi="黑体"/>
          <w:sz w:val="24"/>
          <w:szCs w:val="24"/>
        </w:rPr>
      </w:pPr>
      <w:r>
        <w:rPr>
          <w:rFonts w:ascii="黑体" w:eastAsia="黑体" w:hAnsi="黑体" w:hint="eastAsia"/>
          <w:sz w:val="24"/>
          <w:szCs w:val="24"/>
        </w:rPr>
        <w:t>黄河水利委员会黄河水利科学研究院2号科研楼（抗磨楼）修缮-加装电梯项目</w:t>
      </w:r>
      <w:r w:rsidRPr="00F6261E">
        <w:rPr>
          <w:rFonts w:ascii="黑体" w:eastAsia="黑体" w:hAnsi="黑体"/>
          <w:sz w:val="24"/>
          <w:szCs w:val="24"/>
        </w:rPr>
        <w:t>招标公告</w:t>
      </w:r>
    </w:p>
    <w:p w:rsidR="008D6FDC" w:rsidRPr="00F6261E" w:rsidRDefault="008D6FDC" w:rsidP="008D6FDC">
      <w:pPr>
        <w:pStyle w:val="2"/>
        <w:spacing w:before="0" w:after="0" w:line="360" w:lineRule="auto"/>
        <w:rPr>
          <w:rFonts w:ascii="宋体" w:eastAsia="宋体" w:hAnsi="宋体" w:cs="宋体"/>
          <w:b w:val="0"/>
          <w:sz w:val="24"/>
          <w:szCs w:val="24"/>
        </w:rPr>
      </w:pPr>
      <w:bookmarkStart w:id="0" w:name="_Toc89871828"/>
      <w:bookmarkStart w:id="1" w:name="_Toc35393621"/>
      <w:bookmarkStart w:id="2" w:name="_Toc28359079"/>
      <w:bookmarkStart w:id="3" w:name="_Toc28359002"/>
      <w:bookmarkStart w:id="4" w:name="_Toc35393790"/>
      <w:bookmarkStart w:id="5" w:name="_Toc53590247"/>
      <w:bookmarkStart w:id="6" w:name="_Toc80695424"/>
      <w:bookmarkStart w:id="7" w:name="_Hlk24379207"/>
      <w:r w:rsidRPr="00F6261E">
        <w:rPr>
          <w:rFonts w:ascii="宋体" w:eastAsia="宋体" w:hAnsi="宋体" w:cs="宋体" w:hint="eastAsia"/>
          <w:b w:val="0"/>
          <w:sz w:val="24"/>
          <w:szCs w:val="24"/>
        </w:rPr>
        <w:t>一、项目基本情况</w:t>
      </w:r>
      <w:bookmarkEnd w:id="0"/>
      <w:bookmarkEnd w:id="1"/>
      <w:bookmarkEnd w:id="2"/>
      <w:bookmarkEnd w:id="3"/>
      <w:bookmarkEnd w:id="4"/>
      <w:bookmarkEnd w:id="5"/>
      <w:bookmarkEnd w:id="6"/>
    </w:p>
    <w:p w:rsidR="008D6FDC" w:rsidRPr="00F6261E" w:rsidRDefault="008D6FDC" w:rsidP="008D6FDC">
      <w:pPr>
        <w:spacing w:line="360" w:lineRule="auto"/>
        <w:ind w:firstLineChars="202" w:firstLine="424"/>
        <w:rPr>
          <w:rFonts w:ascii="宋体" w:hAnsi="宋体" w:cs="宋体" w:hint="eastAsia"/>
        </w:rPr>
      </w:pPr>
      <w:bookmarkStart w:id="8" w:name="_Toc28359003"/>
      <w:bookmarkStart w:id="9" w:name="_Toc28359080"/>
      <w:bookmarkStart w:id="10" w:name="_Toc35393622"/>
      <w:bookmarkStart w:id="11" w:name="_Toc35393791"/>
      <w:bookmarkEnd w:id="7"/>
      <w:r w:rsidRPr="00F6261E">
        <w:rPr>
          <w:rFonts w:ascii="宋体" w:hAnsi="宋体" w:cs="宋体" w:hint="eastAsia"/>
        </w:rPr>
        <w:t>1、采购项目编号：</w:t>
      </w:r>
      <w:r w:rsidRPr="00F6261E">
        <w:rPr>
          <w:rFonts w:ascii="宋体" w:hAnsi="宋体" w:cs="宋体"/>
        </w:rPr>
        <w:t>WXZB2022-0491</w:t>
      </w:r>
    </w:p>
    <w:p w:rsidR="008D6FDC" w:rsidRPr="00F6261E" w:rsidRDefault="008D6FDC" w:rsidP="008D6FDC">
      <w:pPr>
        <w:spacing w:line="360" w:lineRule="auto"/>
        <w:ind w:firstLineChars="202" w:firstLine="424"/>
        <w:rPr>
          <w:rFonts w:ascii="宋体" w:hAnsi="宋体" w:cs="宋体" w:hint="eastAsia"/>
        </w:rPr>
      </w:pPr>
      <w:r w:rsidRPr="00F6261E">
        <w:rPr>
          <w:rFonts w:ascii="宋体" w:hAnsi="宋体" w:cs="宋体" w:hint="eastAsia"/>
        </w:rPr>
        <w:t>2、采购项目名称：</w:t>
      </w:r>
      <w:bookmarkStart w:id="12" w:name="_GoBack"/>
      <w:r>
        <w:rPr>
          <w:rFonts w:ascii="宋体" w:hAnsi="宋体" w:cs="宋体" w:hint="eastAsia"/>
        </w:rPr>
        <w:t>黄河水利委员会黄河水利科学研究院2号科研楼（抗磨楼）修缮-加装电梯项目</w:t>
      </w:r>
      <w:bookmarkEnd w:id="12"/>
    </w:p>
    <w:p w:rsidR="008D6FDC" w:rsidRPr="00F6261E" w:rsidRDefault="008D6FDC" w:rsidP="008D6FDC">
      <w:pPr>
        <w:spacing w:line="360" w:lineRule="auto"/>
        <w:ind w:firstLineChars="202" w:firstLine="424"/>
        <w:rPr>
          <w:rFonts w:ascii="宋体" w:hAnsi="宋体" w:cs="宋体" w:hint="eastAsia"/>
        </w:rPr>
      </w:pPr>
      <w:r w:rsidRPr="00F6261E">
        <w:rPr>
          <w:rFonts w:ascii="宋体" w:hAnsi="宋体" w:cs="宋体" w:hint="eastAsia"/>
        </w:rPr>
        <w:t>3、采购方式：</w:t>
      </w:r>
      <w:r w:rsidRPr="00F6261E">
        <w:rPr>
          <w:rFonts w:ascii="宋体" w:hAnsi="宋体" w:hint="eastAsia"/>
          <w:bCs/>
          <w:szCs w:val="21"/>
        </w:rPr>
        <w:t>公开</w:t>
      </w:r>
      <w:r w:rsidRPr="00F6261E">
        <w:rPr>
          <w:rFonts w:ascii="宋体" w:hAnsi="宋体" w:cs="宋体" w:hint="eastAsia"/>
        </w:rPr>
        <w:t>招标</w:t>
      </w:r>
    </w:p>
    <w:p w:rsidR="008D6FDC" w:rsidRPr="00F6261E" w:rsidRDefault="008D6FDC" w:rsidP="008D6FDC">
      <w:pPr>
        <w:spacing w:line="360" w:lineRule="auto"/>
        <w:ind w:firstLineChars="202" w:firstLine="424"/>
        <w:rPr>
          <w:rFonts w:ascii="宋体" w:hAnsi="宋体" w:cs="宋体" w:hint="eastAsia"/>
        </w:rPr>
      </w:pPr>
      <w:r w:rsidRPr="00F6261E">
        <w:rPr>
          <w:rFonts w:ascii="宋体" w:hAnsi="宋体" w:cs="宋体" w:hint="eastAsia"/>
        </w:rPr>
        <w:t>4、预算金额：95</w:t>
      </w:r>
      <w:r w:rsidRPr="00F6261E">
        <w:rPr>
          <w:rFonts w:ascii="宋体" w:hAnsi="宋体" w:hint="eastAsia"/>
          <w:bCs/>
          <w:szCs w:val="21"/>
        </w:rPr>
        <w:t>万</w:t>
      </w:r>
      <w:r w:rsidRPr="00F6261E">
        <w:rPr>
          <w:rFonts w:ascii="宋体" w:hAnsi="宋体" w:cs="宋体" w:hint="eastAsia"/>
        </w:rPr>
        <w:t>元    最高限价：95万元</w:t>
      </w:r>
    </w:p>
    <w:p w:rsidR="008D6FDC" w:rsidRPr="00F6261E" w:rsidRDefault="008D6FDC" w:rsidP="008D6FDC">
      <w:pPr>
        <w:spacing w:line="360" w:lineRule="auto"/>
        <w:ind w:firstLineChars="202" w:firstLine="424"/>
        <w:rPr>
          <w:rFonts w:ascii="宋体" w:hAnsi="宋体" w:cs="宋体" w:hint="eastAsia"/>
        </w:rPr>
      </w:pPr>
      <w:r w:rsidRPr="00F6261E">
        <w:rPr>
          <w:rFonts w:ascii="宋体" w:hAnsi="宋体" w:cs="宋体" w:hint="eastAsia"/>
        </w:rPr>
        <w:t>5、采购需求（</w:t>
      </w:r>
      <w:r w:rsidRPr="00F6261E">
        <w:rPr>
          <w:rFonts w:ascii="宋体" w:hAnsi="宋体" w:cs="宋体"/>
        </w:rPr>
        <w:t>包括但不限于标的</w:t>
      </w:r>
      <w:proofErr w:type="gramStart"/>
      <w:r w:rsidRPr="00F6261E">
        <w:rPr>
          <w:rFonts w:ascii="宋体" w:hAnsi="宋体" w:cs="宋体"/>
        </w:rPr>
        <w:t>的</w:t>
      </w:r>
      <w:proofErr w:type="gramEnd"/>
      <w:r w:rsidRPr="00F6261E">
        <w:rPr>
          <w:rFonts w:ascii="宋体" w:hAnsi="宋体" w:cs="宋体"/>
        </w:rPr>
        <w:t>名称、数量、简要技术需求或服务要求等</w:t>
      </w:r>
      <w:r w:rsidRPr="00F6261E">
        <w:rPr>
          <w:rFonts w:ascii="宋体" w:hAnsi="宋体" w:cs="宋体" w:hint="eastAsia"/>
        </w:rPr>
        <w:t>）</w:t>
      </w:r>
    </w:p>
    <w:p w:rsidR="008D6FDC" w:rsidRPr="00F6261E" w:rsidRDefault="008D6FDC" w:rsidP="008D6FDC">
      <w:pPr>
        <w:pStyle w:val="a4"/>
        <w:spacing w:after="0" w:line="400" w:lineRule="exact"/>
        <w:ind w:firstLineChars="202" w:firstLine="424"/>
        <w:rPr>
          <w:rFonts w:ascii="宋体" w:hAnsi="宋体" w:hint="eastAsia"/>
          <w:bCs/>
        </w:rPr>
      </w:pPr>
      <w:r w:rsidRPr="00F6261E">
        <w:rPr>
          <w:rFonts w:ascii="宋体" w:hAnsi="宋体" w:cs="宋体" w:hint="eastAsia"/>
        </w:rPr>
        <w:t>加装室外电梯八层、四层各1部</w:t>
      </w:r>
      <w:r w:rsidRPr="00F6261E">
        <w:rPr>
          <w:rFonts w:ascii="宋体" w:hAnsi="宋体" w:cs="宋体" w:hint="eastAsia"/>
          <w:kern w:val="0"/>
          <w:szCs w:val="21"/>
        </w:rPr>
        <w:t>。</w:t>
      </w:r>
      <w:r w:rsidRPr="00F6261E">
        <w:rPr>
          <w:rFonts w:ascii="宋体" w:hAnsi="宋体" w:hint="eastAsia"/>
          <w:bCs/>
        </w:rPr>
        <w:t>包括但不限于上述电梯的购置、安装、调试、验收、培训、质保期服务、与货物有关的运输和保险及其他伴随服务</w:t>
      </w:r>
      <w:r w:rsidRPr="00F6261E">
        <w:rPr>
          <w:rFonts w:ascii="宋体" w:hAnsi="宋体" w:hint="eastAsia"/>
          <w:bCs/>
          <w:lang w:eastAsia="zh-CN"/>
        </w:rPr>
        <w:t>；</w:t>
      </w:r>
      <w:proofErr w:type="spellStart"/>
      <w:r w:rsidRPr="00F6261E">
        <w:rPr>
          <w:rFonts w:ascii="宋体" w:hAnsi="宋体"/>
          <w:szCs w:val="21"/>
        </w:rPr>
        <w:t>钢</w:t>
      </w:r>
      <w:r w:rsidRPr="00F6261E">
        <w:rPr>
          <w:rFonts w:ascii="宋体" w:hAnsi="宋体"/>
          <w:spacing w:val="-17"/>
          <w:szCs w:val="21"/>
        </w:rPr>
        <w:t>结</w:t>
      </w:r>
      <w:r w:rsidRPr="00F6261E">
        <w:rPr>
          <w:rFonts w:ascii="宋体" w:hAnsi="宋体"/>
          <w:szCs w:val="21"/>
        </w:rPr>
        <w:t>构井道</w:t>
      </w:r>
      <w:r w:rsidRPr="00F6261E">
        <w:rPr>
          <w:rFonts w:ascii="宋体" w:hAnsi="宋体" w:hint="eastAsia"/>
          <w:szCs w:val="21"/>
          <w:lang w:eastAsia="zh-CN"/>
        </w:rPr>
        <w:t>、连廊</w:t>
      </w:r>
      <w:r w:rsidRPr="00F6261E">
        <w:rPr>
          <w:rFonts w:ascii="宋体" w:hAnsi="宋体" w:hint="eastAsia"/>
          <w:szCs w:val="21"/>
        </w:rPr>
        <w:t>设计及</w:t>
      </w:r>
      <w:r w:rsidRPr="00F6261E">
        <w:rPr>
          <w:rFonts w:ascii="宋体" w:hAnsi="宋体"/>
          <w:szCs w:val="21"/>
        </w:rPr>
        <w:t>施工</w:t>
      </w:r>
      <w:r w:rsidRPr="00F6261E">
        <w:rPr>
          <w:rFonts w:ascii="宋体" w:hAnsi="宋体" w:hint="eastAsia"/>
          <w:szCs w:val="21"/>
          <w:lang w:eastAsia="zh-CN"/>
        </w:rPr>
        <w:t>，与安装电梯所需的土建施工及室外路面铺设</w:t>
      </w:r>
      <w:proofErr w:type="gramStart"/>
      <w:r w:rsidRPr="00F6261E">
        <w:rPr>
          <w:rFonts w:ascii="宋体" w:hAnsi="宋体" w:hint="eastAsia"/>
          <w:szCs w:val="21"/>
          <w:lang w:eastAsia="zh-CN"/>
        </w:rPr>
        <w:t>和绿植迁移</w:t>
      </w:r>
      <w:proofErr w:type="gramEnd"/>
      <w:r w:rsidRPr="00F6261E">
        <w:rPr>
          <w:rFonts w:ascii="宋体" w:hAnsi="宋体" w:hint="eastAsia"/>
          <w:szCs w:val="21"/>
          <w:lang w:eastAsia="zh-CN"/>
        </w:rPr>
        <w:t>等</w:t>
      </w:r>
      <w:proofErr w:type="spellEnd"/>
      <w:r w:rsidRPr="00F6261E">
        <w:rPr>
          <w:rFonts w:ascii="宋体" w:hAnsi="宋体" w:hint="eastAsia"/>
          <w:bCs/>
        </w:rPr>
        <w:t>。</w:t>
      </w:r>
    </w:p>
    <w:p w:rsidR="008D6FDC" w:rsidRPr="00F6261E" w:rsidRDefault="008D6FDC" w:rsidP="008D6FDC">
      <w:pPr>
        <w:widowControl/>
        <w:shd w:val="clear" w:color="auto" w:fill="FFFFFF"/>
        <w:spacing w:line="360" w:lineRule="auto"/>
        <w:ind w:firstLineChars="200" w:firstLine="420"/>
        <w:jc w:val="left"/>
        <w:rPr>
          <w:rFonts w:ascii="宋体" w:hAnsi="宋体" w:cs="宋体" w:hint="eastAsia"/>
        </w:rPr>
      </w:pPr>
      <w:r w:rsidRPr="00F6261E">
        <w:rPr>
          <w:rFonts w:ascii="宋体" w:hAnsi="宋体" w:cs="宋体" w:hint="eastAsia"/>
        </w:rPr>
        <w:t>6、合同履行期限：自合同签订后</w:t>
      </w:r>
      <w:r w:rsidRPr="00F6261E">
        <w:rPr>
          <w:rFonts w:ascii="宋体" w:hAnsi="宋体" w:cs="宋体"/>
        </w:rPr>
        <w:t>90</w:t>
      </w:r>
      <w:r w:rsidRPr="00F6261E">
        <w:rPr>
          <w:rFonts w:ascii="宋体" w:hAnsi="宋体" w:cs="宋体" w:hint="eastAsia"/>
        </w:rPr>
        <w:t>日（含交货期和安装期），并完成设备的安装调试和验收</w:t>
      </w:r>
      <w:r w:rsidRPr="00F6261E">
        <w:rPr>
          <w:rFonts w:ascii="宋体" w:hAnsi="宋体" w:hint="eastAsia"/>
          <w:szCs w:val="21"/>
        </w:rPr>
        <w:t>。</w:t>
      </w:r>
    </w:p>
    <w:p w:rsidR="008D6FDC" w:rsidRPr="00F6261E" w:rsidRDefault="008D6FDC" w:rsidP="008D6FDC">
      <w:pPr>
        <w:spacing w:line="360" w:lineRule="auto"/>
        <w:ind w:firstLineChars="202" w:firstLine="424"/>
        <w:rPr>
          <w:rFonts w:ascii="宋体" w:hAnsi="宋体" w:cs="宋体" w:hint="eastAsia"/>
        </w:rPr>
      </w:pPr>
      <w:r w:rsidRPr="00F6261E">
        <w:rPr>
          <w:rFonts w:ascii="宋体" w:hAnsi="宋体" w:cs="宋体"/>
        </w:rPr>
        <w:t>7</w:t>
      </w:r>
      <w:r w:rsidRPr="00F6261E">
        <w:rPr>
          <w:rFonts w:ascii="宋体" w:hAnsi="宋体" w:cs="宋体" w:hint="eastAsia"/>
        </w:rPr>
        <w:t>、</w:t>
      </w:r>
      <w:r w:rsidRPr="00F6261E">
        <w:rPr>
          <w:rFonts w:ascii="宋体" w:hAnsi="宋体" w:cs="宋体"/>
        </w:rPr>
        <w:t>本项目是否接受联合体投标</w:t>
      </w:r>
      <w:r w:rsidRPr="00F6261E">
        <w:rPr>
          <w:rFonts w:ascii="宋体" w:hAnsi="宋体" w:cs="宋体" w:hint="eastAsia"/>
        </w:rPr>
        <w:t>：否。</w:t>
      </w:r>
    </w:p>
    <w:p w:rsidR="008D6FDC" w:rsidRPr="00F6261E" w:rsidRDefault="008D6FDC" w:rsidP="008D6FDC">
      <w:pPr>
        <w:pStyle w:val="2"/>
        <w:spacing w:before="0" w:after="0" w:line="360" w:lineRule="auto"/>
        <w:rPr>
          <w:rFonts w:ascii="宋体" w:eastAsia="宋体" w:hAnsi="宋体" w:cs="宋体"/>
          <w:b w:val="0"/>
          <w:sz w:val="24"/>
          <w:szCs w:val="24"/>
        </w:rPr>
      </w:pPr>
      <w:bookmarkStart w:id="13" w:name="_Toc89871829"/>
      <w:bookmarkStart w:id="14" w:name="_Toc53590248"/>
      <w:bookmarkStart w:id="15" w:name="_Toc80695425"/>
      <w:r w:rsidRPr="00F6261E">
        <w:rPr>
          <w:rFonts w:ascii="宋体" w:eastAsia="宋体" w:hAnsi="宋体" w:cs="宋体" w:hint="eastAsia"/>
          <w:b w:val="0"/>
          <w:sz w:val="24"/>
          <w:szCs w:val="24"/>
        </w:rPr>
        <w:t>二、申请人资格要求</w:t>
      </w:r>
      <w:bookmarkEnd w:id="8"/>
      <w:bookmarkEnd w:id="9"/>
      <w:bookmarkEnd w:id="10"/>
      <w:bookmarkEnd w:id="11"/>
      <w:bookmarkEnd w:id="13"/>
      <w:bookmarkEnd w:id="14"/>
      <w:bookmarkEnd w:id="15"/>
    </w:p>
    <w:p w:rsidR="008D6FDC" w:rsidRPr="00F6261E" w:rsidRDefault="008D6FDC" w:rsidP="008D6FDC">
      <w:pPr>
        <w:spacing w:line="360" w:lineRule="auto"/>
        <w:ind w:firstLineChars="202" w:firstLine="424"/>
        <w:rPr>
          <w:rFonts w:ascii="宋体" w:hAnsi="宋体"/>
          <w:bCs/>
          <w:szCs w:val="21"/>
        </w:rPr>
      </w:pPr>
      <w:bookmarkStart w:id="16" w:name="_Toc28359081"/>
      <w:bookmarkStart w:id="17" w:name="_Toc28359004"/>
      <w:bookmarkStart w:id="18" w:name="_Toc35393623"/>
      <w:bookmarkStart w:id="19" w:name="_Toc35393792"/>
      <w:r w:rsidRPr="00F6261E">
        <w:rPr>
          <w:rFonts w:ascii="宋体" w:hAnsi="宋体"/>
          <w:bCs/>
          <w:szCs w:val="21"/>
        </w:rPr>
        <w:t>1、满足《中华人民共和国政府采购法》第二十二条规定；</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bCs/>
          <w:szCs w:val="21"/>
        </w:rPr>
        <w:t>2、落实政府采购政策满足的资格要求</w:t>
      </w:r>
      <w:r w:rsidRPr="00F6261E">
        <w:rPr>
          <w:rFonts w:ascii="宋体" w:hAnsi="宋体" w:hint="eastAsia"/>
          <w:bCs/>
          <w:szCs w:val="21"/>
        </w:rPr>
        <w:t>：本项目执行促进中小型企业发展政策 、强制采购节能产品、优先采购环境标志产品等政府采购政策。</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bCs/>
          <w:szCs w:val="21"/>
        </w:rPr>
        <w:t>3、本项目的特定资格要求</w:t>
      </w:r>
      <w:r w:rsidRPr="00F6261E">
        <w:rPr>
          <w:rFonts w:ascii="宋体" w:hAnsi="宋体" w:hint="eastAsia"/>
          <w:bCs/>
          <w:szCs w:val="21"/>
        </w:rPr>
        <w:t>：供应商须是所投设备的制造商或代理商；</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3</w:t>
      </w:r>
      <w:r w:rsidRPr="00F6261E">
        <w:rPr>
          <w:rFonts w:ascii="宋体" w:hAnsi="宋体"/>
          <w:bCs/>
          <w:szCs w:val="21"/>
        </w:rPr>
        <w:t>.1</w:t>
      </w:r>
      <w:r w:rsidRPr="00F6261E">
        <w:rPr>
          <w:rFonts w:ascii="宋体" w:hAnsi="宋体" w:hint="eastAsia"/>
          <w:bCs/>
          <w:szCs w:val="21"/>
        </w:rPr>
        <w:t>投标人若为电梯的制造商：具有系列</w:t>
      </w:r>
      <w:r w:rsidRPr="00F6261E">
        <w:rPr>
          <w:rFonts w:ascii="宋体" w:hAnsi="宋体"/>
          <w:bCs/>
          <w:szCs w:val="21"/>
        </w:rPr>
        <w:t>资质</w:t>
      </w:r>
      <w:r w:rsidRPr="00F6261E">
        <w:rPr>
          <w:rFonts w:ascii="宋体" w:hAnsi="宋体" w:hint="eastAsia"/>
          <w:bCs/>
          <w:szCs w:val="21"/>
        </w:rPr>
        <w:t>之一</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bCs/>
          <w:szCs w:val="21"/>
        </w:rPr>
        <w:t>①</w:t>
      </w:r>
      <w:r w:rsidRPr="00F6261E">
        <w:rPr>
          <w:rFonts w:ascii="宋体" w:hAnsi="宋体" w:hint="eastAsia"/>
          <w:bCs/>
          <w:szCs w:val="21"/>
        </w:rPr>
        <w:t>《中华人民共和国特种设备制造许可证（电梯）》曳引驱动乘客电梯（含消防员电梯），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w:t>
      </w:r>
      <w:r w:rsidRPr="00F6261E">
        <w:rPr>
          <w:rFonts w:ascii="宋体" w:hAnsi="宋体" w:hint="eastAsia"/>
          <w:bCs/>
          <w:szCs w:val="21"/>
        </w:rPr>
        <w:t>及以上；</w:t>
      </w:r>
    </w:p>
    <w:p w:rsidR="008D6FDC" w:rsidRPr="00F6261E" w:rsidRDefault="008D6FDC" w:rsidP="008D6FDC">
      <w:pPr>
        <w:spacing w:line="360" w:lineRule="auto"/>
        <w:ind w:firstLineChars="202" w:firstLine="424"/>
        <w:rPr>
          <w:rFonts w:ascii="宋体" w:hAnsi="宋体" w:cs="Arial"/>
          <w:szCs w:val="21"/>
        </w:rPr>
      </w:pPr>
      <w:r w:rsidRPr="00F6261E">
        <w:rPr>
          <w:rFonts w:ascii="宋体" w:hAnsi="宋体"/>
          <w:bCs/>
          <w:szCs w:val="21"/>
        </w:rPr>
        <w:t>②</w:t>
      </w:r>
      <w:r w:rsidRPr="00F6261E">
        <w:rPr>
          <w:rFonts w:ascii="宋体" w:hAnsi="宋体" w:hint="eastAsia"/>
          <w:bCs/>
          <w:szCs w:val="21"/>
        </w:rPr>
        <w:t>《中华人民共和国特种设备生产许可证》曳引驱动乘客电梯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w:t>
      </w:r>
      <w:r w:rsidRPr="00F6261E">
        <w:rPr>
          <w:rFonts w:ascii="宋体" w:hAnsi="宋体" w:hint="eastAsia"/>
          <w:bCs/>
          <w:szCs w:val="21"/>
        </w:rPr>
        <w:t>及以上资质并须同时具有</w:t>
      </w:r>
      <w:proofErr w:type="gramStart"/>
      <w:r w:rsidRPr="00F6261E">
        <w:rPr>
          <w:rFonts w:ascii="宋体" w:hAnsi="宋体" w:hint="eastAsia"/>
          <w:bCs/>
          <w:szCs w:val="21"/>
        </w:rPr>
        <w:t>《</w:t>
      </w:r>
      <w:proofErr w:type="gramEnd"/>
      <w:r w:rsidRPr="00F6261E">
        <w:rPr>
          <w:rFonts w:ascii="宋体" w:hAnsi="宋体" w:hint="eastAsia"/>
          <w:bCs/>
          <w:szCs w:val="21"/>
        </w:rPr>
        <w:t>中华人民共和国特种设备安装改造维修许可证乘客电梯（安装、维修）（含消防员电梯），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w:t>
      </w:r>
      <w:r w:rsidRPr="00F6261E">
        <w:rPr>
          <w:rFonts w:ascii="宋体" w:hAnsi="宋体" w:hint="eastAsia"/>
          <w:bCs/>
          <w:szCs w:val="21"/>
        </w:rPr>
        <w:t>及以上</w:t>
      </w:r>
      <w:r w:rsidRPr="00F6261E">
        <w:rPr>
          <w:rFonts w:ascii="宋体" w:hAnsi="宋体" w:cs="Arial" w:hint="eastAsia"/>
          <w:szCs w:val="21"/>
        </w:rPr>
        <w:t>。</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3.3.投标人若为电梯的代理商（经销商）：除所投设备的制造商须具有《中华人民共和国特种设备制造许可证（电梯）》曳引驱动乘客电梯（含消防员电梯），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w:t>
      </w:r>
      <w:r w:rsidRPr="00F6261E">
        <w:rPr>
          <w:rFonts w:ascii="宋体" w:hAnsi="宋体" w:hint="eastAsia"/>
          <w:bCs/>
          <w:szCs w:val="21"/>
        </w:rPr>
        <w:t>及以上资质或《中华人民共和国特种设备生产许可证》曳引驱动乘客电梯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w:t>
      </w:r>
      <w:r w:rsidRPr="00F6261E">
        <w:rPr>
          <w:rFonts w:ascii="宋体" w:hAnsi="宋体" w:hint="eastAsia"/>
          <w:bCs/>
          <w:szCs w:val="21"/>
        </w:rPr>
        <w:t>及以上资质外</w:t>
      </w:r>
      <w:r w:rsidRPr="00F6261E">
        <w:rPr>
          <w:rFonts w:ascii="宋体" w:hAnsi="宋体"/>
          <w:bCs/>
          <w:szCs w:val="21"/>
        </w:rPr>
        <w:t>，还须</w:t>
      </w:r>
      <w:r w:rsidRPr="00F6261E">
        <w:rPr>
          <w:rFonts w:ascii="宋体" w:hAnsi="宋体" w:hint="eastAsia"/>
          <w:bCs/>
          <w:szCs w:val="21"/>
        </w:rPr>
        <w:t>具有系列</w:t>
      </w:r>
      <w:r w:rsidRPr="00F6261E">
        <w:rPr>
          <w:rFonts w:ascii="宋体" w:hAnsi="宋体"/>
          <w:bCs/>
          <w:szCs w:val="21"/>
        </w:rPr>
        <w:t>资质之一</w:t>
      </w:r>
      <w:r w:rsidRPr="00F6261E">
        <w:rPr>
          <w:rFonts w:ascii="宋体" w:hAnsi="宋体" w:hint="eastAsia"/>
          <w:bCs/>
          <w:szCs w:val="21"/>
        </w:rPr>
        <w:t>：</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①</w:t>
      </w:r>
      <w:proofErr w:type="gramStart"/>
      <w:r w:rsidRPr="00F6261E">
        <w:rPr>
          <w:rFonts w:ascii="宋体" w:hAnsi="宋体" w:hint="eastAsia"/>
          <w:bCs/>
          <w:szCs w:val="21"/>
        </w:rPr>
        <w:t>《</w:t>
      </w:r>
      <w:proofErr w:type="gramEnd"/>
      <w:r w:rsidRPr="00F6261E">
        <w:rPr>
          <w:rFonts w:ascii="宋体" w:hAnsi="宋体" w:hint="eastAsia"/>
          <w:bCs/>
          <w:szCs w:val="21"/>
        </w:rPr>
        <w:t>中华人民共和国特种设备安装改造维修许可证乘客电梯（安装、维修）（含消防员</w:t>
      </w:r>
      <w:r w:rsidRPr="00F6261E">
        <w:rPr>
          <w:rFonts w:ascii="宋体" w:hAnsi="宋体" w:hint="eastAsia"/>
          <w:bCs/>
          <w:szCs w:val="21"/>
        </w:rPr>
        <w:lastRenderedPageBreak/>
        <w:t>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w:t>
      </w:r>
      <w:r w:rsidRPr="00F6261E">
        <w:rPr>
          <w:rFonts w:ascii="宋体" w:hAnsi="宋体" w:hint="eastAsia"/>
          <w:bCs/>
          <w:szCs w:val="21"/>
        </w:rPr>
        <w:t>及以上；</w:t>
      </w:r>
    </w:p>
    <w:p w:rsidR="008D6FDC" w:rsidRPr="00F6261E" w:rsidRDefault="008D6FDC" w:rsidP="008D6FDC">
      <w:pPr>
        <w:spacing w:line="360" w:lineRule="auto"/>
        <w:ind w:firstLineChars="202" w:firstLine="424"/>
        <w:rPr>
          <w:rFonts w:ascii="宋体" w:hAnsi="宋体" w:cs="Arial"/>
          <w:szCs w:val="21"/>
        </w:rPr>
      </w:pPr>
      <w:r w:rsidRPr="00F6261E">
        <w:rPr>
          <w:rFonts w:ascii="宋体" w:hAnsi="宋体" w:hint="eastAsia"/>
          <w:bCs/>
          <w:szCs w:val="21"/>
        </w:rPr>
        <w:t>②《中华人民共和国特种设备生产许可证》电梯安装（含修理）曳引驱动乘客电梯（含消防员电梯），</w:t>
      </w:r>
      <w:r w:rsidRPr="00F6261E">
        <w:rPr>
          <w:rFonts w:ascii="宋体" w:hAnsi="宋体"/>
          <w:bCs/>
          <w:szCs w:val="21"/>
        </w:rPr>
        <w:t>许可参数</w:t>
      </w:r>
      <w:r w:rsidRPr="00F6261E">
        <w:rPr>
          <w:rFonts w:ascii="宋体" w:hAnsi="宋体" w:cs="Arial" w:hint="eastAsia"/>
          <w:szCs w:val="21"/>
        </w:rPr>
        <w:t>额定速度</w:t>
      </w:r>
      <w:r w:rsidRPr="00F6261E">
        <w:rPr>
          <w:rFonts w:ascii="宋体" w:hAnsi="宋体" w:hint="eastAsia"/>
          <w:bCs/>
          <w:szCs w:val="21"/>
        </w:rPr>
        <w:t>V</w:t>
      </w:r>
      <w:r w:rsidRPr="00F6261E">
        <w:rPr>
          <w:rFonts w:ascii="宋体" w:hAnsi="宋体" w:cs="Arial" w:hint="eastAsia"/>
          <w:szCs w:val="21"/>
        </w:rPr>
        <w:t>≤2.5m/s以上</w:t>
      </w:r>
      <w:r w:rsidRPr="00F6261E">
        <w:rPr>
          <w:rFonts w:ascii="宋体" w:hAnsi="宋体" w:hint="eastAsia"/>
          <w:bCs/>
          <w:szCs w:val="21"/>
        </w:rPr>
        <w:t>。</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bCs/>
          <w:szCs w:val="21"/>
        </w:rPr>
        <w:t>4</w:t>
      </w:r>
      <w:r w:rsidRPr="00F6261E">
        <w:rPr>
          <w:rFonts w:ascii="宋体" w:hAnsi="宋体" w:hint="eastAsia"/>
          <w:bCs/>
          <w:szCs w:val="21"/>
        </w:rPr>
        <w:t>、对供应商资格限制：</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4.1</w:t>
      </w:r>
      <w:r w:rsidRPr="00F6261E">
        <w:rPr>
          <w:rFonts w:ascii="宋体" w:hAnsi="宋体"/>
          <w:bCs/>
          <w:szCs w:val="21"/>
        </w:rPr>
        <w:t>单位负责人为同一人或者存在直接控股、管理关系的不同供应商，不得参加同一合同项下的政府采购活动。</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4.2</w:t>
      </w:r>
      <w:r w:rsidRPr="00F6261E">
        <w:rPr>
          <w:rFonts w:ascii="宋体" w:hAnsi="宋体"/>
          <w:bCs/>
          <w:szCs w:val="21"/>
        </w:rPr>
        <w:t>为采购项目提供整体设计、规范编制或者项目管理、监理、检测等服务的供应商，不得再参加该采购项目的其他采购活动。</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bCs/>
          <w:szCs w:val="21"/>
        </w:rPr>
        <w:t>5</w:t>
      </w:r>
      <w:r w:rsidRPr="00F6261E">
        <w:rPr>
          <w:rFonts w:ascii="宋体" w:hAnsi="宋体" w:hint="eastAsia"/>
          <w:bCs/>
          <w:szCs w:val="21"/>
        </w:rPr>
        <w:t>、</w:t>
      </w:r>
      <w:r w:rsidRPr="00F6261E">
        <w:rPr>
          <w:rFonts w:ascii="宋体" w:hAnsi="宋体"/>
          <w:bCs/>
          <w:szCs w:val="21"/>
        </w:rPr>
        <w:t>根据《关于在政府采购活动中查询及使用信用记录有关问题的通知》（财库[2016]125号）的规定，对列入失信被执行人、重大税收违法案件当事人名单、政府采购严重违法失信行为记录名单的</w:t>
      </w:r>
      <w:r w:rsidRPr="00F6261E">
        <w:rPr>
          <w:rFonts w:ascii="宋体" w:hAnsi="宋体" w:hint="eastAsia"/>
          <w:bCs/>
          <w:szCs w:val="21"/>
        </w:rPr>
        <w:t>供应商</w:t>
      </w:r>
      <w:r w:rsidRPr="00F6261E">
        <w:rPr>
          <w:rFonts w:ascii="宋体" w:hAnsi="宋体"/>
          <w:bCs/>
          <w:szCs w:val="21"/>
        </w:rPr>
        <w:t>，拒绝参与本项目招标采购活动【查询渠道：</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w:t>
      </w:r>
      <w:r w:rsidRPr="00F6261E">
        <w:rPr>
          <w:rFonts w:ascii="宋体" w:hAnsi="宋体"/>
          <w:bCs/>
          <w:szCs w:val="21"/>
        </w:rPr>
        <w:t>网站</w:t>
      </w:r>
      <w:r w:rsidRPr="00F6261E">
        <w:rPr>
          <w:rFonts w:ascii="宋体" w:hAnsi="宋体" w:hint="eastAsia"/>
          <w:bCs/>
          <w:szCs w:val="21"/>
        </w:rPr>
        <w:t>/中国执行信息公开网</w:t>
      </w:r>
      <w:r w:rsidRPr="00F6261E">
        <w:rPr>
          <w:rFonts w:ascii="宋体" w:hAnsi="宋体"/>
          <w:bCs/>
          <w:szCs w:val="21"/>
        </w:rPr>
        <w:t>、</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w:t>
      </w:r>
      <w:r w:rsidRPr="00F6261E">
        <w:rPr>
          <w:rFonts w:ascii="宋体" w:hAnsi="宋体" w:hint="eastAsia"/>
          <w:bCs/>
          <w:szCs w:val="21"/>
        </w:rPr>
        <w:t>供应商</w:t>
      </w:r>
      <w:r w:rsidRPr="00F6261E">
        <w:rPr>
          <w:rFonts w:ascii="宋体" w:hAnsi="宋体"/>
          <w:bCs/>
          <w:szCs w:val="21"/>
        </w:rPr>
        <w:t>递交</w:t>
      </w:r>
      <w:r w:rsidRPr="00F6261E">
        <w:rPr>
          <w:rFonts w:ascii="宋体" w:hAnsi="宋体" w:hint="eastAsia"/>
          <w:bCs/>
          <w:szCs w:val="21"/>
        </w:rPr>
        <w:t>响应</w:t>
      </w:r>
      <w:r w:rsidRPr="00F6261E">
        <w:rPr>
          <w:rFonts w:ascii="宋体" w:hAnsi="宋体"/>
          <w:bCs/>
          <w:szCs w:val="21"/>
        </w:rPr>
        <w:t>文件截止时间当日，</w:t>
      </w:r>
      <w:r w:rsidRPr="00F6261E">
        <w:rPr>
          <w:rFonts w:ascii="宋体" w:hAnsi="宋体" w:hint="eastAsia"/>
          <w:bCs/>
          <w:szCs w:val="21"/>
        </w:rPr>
        <w:t>采购</w:t>
      </w:r>
      <w:r w:rsidRPr="00F6261E">
        <w:rPr>
          <w:rFonts w:ascii="宋体" w:hAnsi="宋体"/>
          <w:bCs/>
          <w:szCs w:val="21"/>
        </w:rPr>
        <w:t>人、</w:t>
      </w:r>
      <w:r w:rsidRPr="00F6261E">
        <w:rPr>
          <w:rFonts w:ascii="宋体" w:hAnsi="宋体" w:hint="eastAsia"/>
          <w:bCs/>
          <w:szCs w:val="21"/>
        </w:rPr>
        <w:t>采购</w:t>
      </w:r>
      <w:r w:rsidRPr="00F6261E">
        <w:rPr>
          <w:rFonts w:ascii="宋体" w:hAnsi="宋体"/>
          <w:bCs/>
          <w:szCs w:val="21"/>
        </w:rPr>
        <w:t>代理机构将通过</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/中国执行信息公开网”</w:t>
      </w:r>
      <w:r w:rsidRPr="00F6261E">
        <w:rPr>
          <w:rFonts w:ascii="宋体" w:hAnsi="宋体"/>
          <w:bCs/>
          <w:szCs w:val="21"/>
        </w:rPr>
        <w:t>和</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网站查询各</w:t>
      </w:r>
      <w:r w:rsidRPr="00F6261E">
        <w:rPr>
          <w:rFonts w:ascii="宋体" w:hAnsi="宋体" w:hint="eastAsia"/>
          <w:bCs/>
          <w:szCs w:val="21"/>
        </w:rPr>
        <w:t>供应商</w:t>
      </w:r>
      <w:r w:rsidRPr="00F6261E">
        <w:rPr>
          <w:rFonts w:ascii="宋体" w:hAnsi="宋体"/>
          <w:bCs/>
          <w:szCs w:val="21"/>
        </w:rPr>
        <w:t>信用信息记录并存档，查询时将完整清晰的查询网页、内容进行截图或拍照，以作证据留存；若</w:t>
      </w:r>
      <w:r w:rsidRPr="00F6261E">
        <w:rPr>
          <w:rFonts w:ascii="宋体" w:hAnsi="宋体" w:hint="eastAsia"/>
          <w:bCs/>
          <w:szCs w:val="21"/>
        </w:rPr>
        <w:t>供应商</w:t>
      </w:r>
      <w:r w:rsidRPr="00F6261E">
        <w:rPr>
          <w:rFonts w:ascii="宋体" w:hAnsi="宋体"/>
          <w:bCs/>
          <w:szCs w:val="21"/>
        </w:rPr>
        <w:t>被列入</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w:t>
      </w:r>
      <w:r w:rsidRPr="00F6261E">
        <w:rPr>
          <w:rFonts w:ascii="宋体" w:hAnsi="宋体"/>
          <w:bCs/>
          <w:szCs w:val="21"/>
        </w:rPr>
        <w:t>网站</w:t>
      </w:r>
      <w:r w:rsidRPr="00F6261E">
        <w:rPr>
          <w:rFonts w:ascii="宋体" w:hAnsi="宋体" w:hint="eastAsia"/>
          <w:bCs/>
          <w:szCs w:val="21"/>
        </w:rPr>
        <w:t>/中国执行信息公开网</w:t>
      </w:r>
      <w:r w:rsidRPr="00F6261E">
        <w:rPr>
          <w:rFonts w:ascii="宋体" w:hAnsi="宋体"/>
          <w:bCs/>
          <w:szCs w:val="21"/>
        </w:rPr>
        <w:t>的</w:t>
      </w:r>
      <w:r w:rsidRPr="00F6261E">
        <w:rPr>
          <w:rFonts w:ascii="宋体" w:hAnsi="宋体" w:hint="eastAsia"/>
          <w:bCs/>
          <w:szCs w:val="21"/>
        </w:rPr>
        <w:t>“</w:t>
      </w:r>
      <w:r w:rsidRPr="00F6261E">
        <w:rPr>
          <w:rFonts w:ascii="宋体" w:hAnsi="宋体"/>
          <w:bCs/>
          <w:szCs w:val="21"/>
        </w:rPr>
        <w:t>失信被执行人</w:t>
      </w:r>
      <w:r w:rsidRPr="00F6261E">
        <w:rPr>
          <w:rFonts w:ascii="宋体" w:hAnsi="宋体" w:hint="eastAsia"/>
          <w:bCs/>
          <w:szCs w:val="21"/>
        </w:rPr>
        <w:t>”</w:t>
      </w:r>
      <w:r w:rsidRPr="00F6261E">
        <w:rPr>
          <w:rFonts w:ascii="宋体" w:hAnsi="宋体"/>
          <w:bCs/>
          <w:szCs w:val="21"/>
        </w:rPr>
        <w:t>、</w:t>
      </w:r>
      <w:r w:rsidRPr="00F6261E">
        <w:rPr>
          <w:rFonts w:ascii="宋体" w:hAnsi="宋体" w:hint="eastAsia"/>
          <w:bCs/>
          <w:szCs w:val="21"/>
        </w:rPr>
        <w:t>“</w:t>
      </w:r>
      <w:r w:rsidRPr="00F6261E">
        <w:rPr>
          <w:rFonts w:ascii="宋体" w:hAnsi="宋体"/>
          <w:bCs/>
          <w:szCs w:val="21"/>
        </w:rPr>
        <w:t>重大税收违法案件当事人名单</w:t>
      </w:r>
      <w:r w:rsidRPr="00F6261E">
        <w:rPr>
          <w:rFonts w:ascii="宋体" w:hAnsi="宋体" w:hint="eastAsia"/>
          <w:bCs/>
          <w:szCs w:val="21"/>
        </w:rPr>
        <w:t>”</w:t>
      </w:r>
      <w:r w:rsidRPr="00F6261E">
        <w:rPr>
          <w:rFonts w:ascii="宋体" w:hAnsi="宋体"/>
          <w:bCs/>
          <w:szCs w:val="21"/>
        </w:rPr>
        <w:t>的和被列入</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网站的</w:t>
      </w:r>
      <w:r w:rsidRPr="00F6261E">
        <w:rPr>
          <w:rFonts w:ascii="宋体" w:hAnsi="宋体" w:hint="eastAsia"/>
          <w:bCs/>
          <w:szCs w:val="21"/>
        </w:rPr>
        <w:t>“</w:t>
      </w:r>
      <w:r w:rsidRPr="00F6261E">
        <w:rPr>
          <w:rFonts w:ascii="宋体" w:hAnsi="宋体"/>
          <w:bCs/>
          <w:szCs w:val="21"/>
        </w:rPr>
        <w:t>政府采购严重违法失信行为记录名单</w:t>
      </w:r>
      <w:r w:rsidRPr="00F6261E">
        <w:rPr>
          <w:rFonts w:ascii="宋体" w:hAnsi="宋体" w:hint="eastAsia"/>
          <w:bCs/>
          <w:szCs w:val="21"/>
        </w:rPr>
        <w:t>”</w:t>
      </w:r>
      <w:r w:rsidRPr="00F6261E">
        <w:rPr>
          <w:rFonts w:ascii="宋体" w:hAnsi="宋体"/>
          <w:bCs/>
          <w:szCs w:val="21"/>
        </w:rPr>
        <w:t>的，其</w:t>
      </w:r>
      <w:r w:rsidRPr="00F6261E">
        <w:rPr>
          <w:rFonts w:ascii="宋体" w:hAnsi="宋体" w:hint="eastAsia"/>
          <w:bCs/>
          <w:szCs w:val="21"/>
        </w:rPr>
        <w:t>投标</w:t>
      </w:r>
      <w:r w:rsidRPr="00F6261E">
        <w:rPr>
          <w:rFonts w:ascii="宋体" w:hAnsi="宋体"/>
          <w:bCs/>
          <w:szCs w:val="21"/>
        </w:rPr>
        <w:t>将被否决；（</w:t>
      </w:r>
      <w:r w:rsidRPr="00F6261E">
        <w:rPr>
          <w:rFonts w:ascii="宋体" w:hAnsi="宋体" w:hint="eastAsia"/>
          <w:bCs/>
          <w:szCs w:val="21"/>
        </w:rPr>
        <w:t>“</w:t>
      </w:r>
      <w:r w:rsidRPr="00F6261E">
        <w:rPr>
          <w:rFonts w:ascii="宋体" w:hAnsi="宋体"/>
          <w:bCs/>
          <w:szCs w:val="21"/>
        </w:rPr>
        <w:t>信用中国</w:t>
      </w:r>
      <w:r w:rsidRPr="00F6261E">
        <w:rPr>
          <w:rFonts w:ascii="宋体" w:hAnsi="宋体" w:hint="eastAsia"/>
          <w:bCs/>
          <w:szCs w:val="21"/>
        </w:rPr>
        <w:t>/中国执行信息公开网”</w:t>
      </w:r>
      <w:r w:rsidRPr="00F6261E">
        <w:rPr>
          <w:rFonts w:ascii="宋体" w:hAnsi="宋体"/>
          <w:bCs/>
          <w:szCs w:val="21"/>
        </w:rPr>
        <w:t>和</w:t>
      </w:r>
      <w:r w:rsidRPr="00F6261E">
        <w:rPr>
          <w:rFonts w:ascii="宋体" w:hAnsi="宋体" w:hint="eastAsia"/>
          <w:bCs/>
          <w:szCs w:val="21"/>
        </w:rPr>
        <w:t>“</w:t>
      </w:r>
      <w:r w:rsidRPr="00F6261E">
        <w:rPr>
          <w:rFonts w:ascii="宋体" w:hAnsi="宋体"/>
          <w:bCs/>
          <w:szCs w:val="21"/>
        </w:rPr>
        <w:t>中国政府采购网</w:t>
      </w:r>
      <w:r w:rsidRPr="00F6261E">
        <w:rPr>
          <w:rFonts w:ascii="宋体" w:hAnsi="宋体" w:hint="eastAsia"/>
          <w:bCs/>
          <w:szCs w:val="21"/>
        </w:rPr>
        <w:t>”</w:t>
      </w:r>
      <w:r w:rsidRPr="00F6261E">
        <w:rPr>
          <w:rFonts w:ascii="宋体" w:hAnsi="宋体"/>
          <w:bCs/>
          <w:szCs w:val="21"/>
        </w:rPr>
        <w:t>涉及的相关查询以</w:t>
      </w:r>
      <w:r w:rsidRPr="00F6261E">
        <w:rPr>
          <w:rFonts w:ascii="宋体" w:hAnsi="宋体" w:hint="eastAsia"/>
          <w:bCs/>
          <w:szCs w:val="21"/>
        </w:rPr>
        <w:t>采购</w:t>
      </w:r>
      <w:r w:rsidRPr="00F6261E">
        <w:rPr>
          <w:rFonts w:ascii="宋体" w:hAnsi="宋体"/>
          <w:bCs/>
          <w:szCs w:val="21"/>
        </w:rPr>
        <w:t>人、</w:t>
      </w:r>
      <w:r w:rsidRPr="00F6261E">
        <w:rPr>
          <w:rFonts w:ascii="宋体" w:hAnsi="宋体" w:hint="eastAsia"/>
          <w:bCs/>
          <w:szCs w:val="21"/>
        </w:rPr>
        <w:t>采购</w:t>
      </w:r>
      <w:r w:rsidRPr="00F6261E">
        <w:rPr>
          <w:rFonts w:ascii="宋体" w:hAnsi="宋体"/>
          <w:bCs/>
          <w:szCs w:val="21"/>
        </w:rPr>
        <w:t>代理机构查询结果为准）。</w:t>
      </w:r>
    </w:p>
    <w:p w:rsidR="008D6FDC" w:rsidRPr="00F6261E" w:rsidRDefault="008D6FDC" w:rsidP="008D6FDC">
      <w:pPr>
        <w:pStyle w:val="2"/>
        <w:spacing w:before="0" w:after="0" w:line="360" w:lineRule="auto"/>
        <w:rPr>
          <w:rFonts w:ascii="宋体" w:eastAsia="宋体" w:hAnsi="宋体" w:cs="宋体"/>
          <w:b w:val="0"/>
          <w:sz w:val="24"/>
          <w:szCs w:val="24"/>
        </w:rPr>
      </w:pPr>
      <w:bookmarkStart w:id="20" w:name="_Toc89871830"/>
      <w:bookmarkStart w:id="21" w:name="_Toc53590249"/>
      <w:bookmarkStart w:id="22" w:name="_Toc80695426"/>
      <w:r w:rsidRPr="00F6261E">
        <w:rPr>
          <w:rFonts w:ascii="宋体" w:eastAsia="宋体" w:hAnsi="宋体" w:cs="宋体" w:hint="eastAsia"/>
          <w:b w:val="0"/>
          <w:sz w:val="24"/>
          <w:szCs w:val="24"/>
        </w:rPr>
        <w:t>三、获取招标文件</w:t>
      </w:r>
      <w:bookmarkEnd w:id="16"/>
      <w:bookmarkEnd w:id="17"/>
      <w:bookmarkEnd w:id="18"/>
      <w:bookmarkEnd w:id="19"/>
      <w:bookmarkEnd w:id="20"/>
      <w:bookmarkEnd w:id="21"/>
      <w:bookmarkEnd w:id="22"/>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3.1时间：2022年</w:t>
      </w:r>
      <w:r>
        <w:rPr>
          <w:rFonts w:ascii="宋体" w:hAnsi="宋体"/>
          <w:bCs/>
          <w:szCs w:val="21"/>
        </w:rPr>
        <w:t>5</w:t>
      </w:r>
      <w:r w:rsidRPr="00F6261E">
        <w:rPr>
          <w:rFonts w:ascii="宋体" w:hAnsi="宋体" w:hint="eastAsia"/>
          <w:bCs/>
          <w:szCs w:val="21"/>
        </w:rPr>
        <w:t>月</w:t>
      </w:r>
      <w:r>
        <w:rPr>
          <w:rFonts w:ascii="宋体" w:hAnsi="宋体"/>
          <w:bCs/>
          <w:szCs w:val="21"/>
        </w:rPr>
        <w:t>10</w:t>
      </w:r>
      <w:r w:rsidRPr="00F6261E">
        <w:rPr>
          <w:rFonts w:ascii="宋体" w:hAnsi="宋体" w:hint="eastAsia"/>
          <w:bCs/>
          <w:szCs w:val="21"/>
        </w:rPr>
        <w:t>日至2022年</w:t>
      </w:r>
      <w:r>
        <w:rPr>
          <w:rFonts w:ascii="宋体" w:hAnsi="宋体"/>
          <w:bCs/>
          <w:szCs w:val="21"/>
        </w:rPr>
        <w:t>5</w:t>
      </w:r>
      <w:r w:rsidRPr="00F6261E">
        <w:rPr>
          <w:rFonts w:ascii="宋体" w:hAnsi="宋体" w:hint="eastAsia"/>
          <w:bCs/>
          <w:szCs w:val="21"/>
        </w:rPr>
        <w:t>月</w:t>
      </w:r>
      <w:r>
        <w:rPr>
          <w:rFonts w:ascii="宋体" w:hAnsi="宋体"/>
          <w:bCs/>
          <w:szCs w:val="21"/>
        </w:rPr>
        <w:t>17</w:t>
      </w:r>
      <w:r w:rsidRPr="00F6261E">
        <w:rPr>
          <w:rFonts w:ascii="宋体" w:hAnsi="宋体" w:hint="eastAsia"/>
          <w:bCs/>
          <w:szCs w:val="21"/>
        </w:rPr>
        <w:t>日。</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3.2地点：“阳光易招”公共资源交易平台（http://www.sunbidding.com）。</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3.3方式：凭企业账号登录系统（http://aeps.sunbidding.com:8989/），点击参与的项目——参与投标——招标文件下载，下载采购文件等相关资料。。</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3.4售价：500元，售后不退。</w:t>
      </w:r>
    </w:p>
    <w:p w:rsidR="008D6FDC" w:rsidRPr="00F6261E" w:rsidRDefault="008D6FDC" w:rsidP="008D6FDC">
      <w:pPr>
        <w:pStyle w:val="2"/>
        <w:spacing w:before="0" w:after="0" w:line="360" w:lineRule="auto"/>
        <w:rPr>
          <w:rFonts w:ascii="宋体" w:eastAsia="宋体" w:hAnsi="宋体" w:cs="宋体" w:hint="eastAsia"/>
          <w:b w:val="0"/>
          <w:sz w:val="24"/>
          <w:szCs w:val="24"/>
        </w:rPr>
      </w:pPr>
      <w:bookmarkStart w:id="23" w:name="_Toc89871831"/>
      <w:bookmarkStart w:id="24" w:name="_Toc80695427"/>
      <w:r w:rsidRPr="00F6261E">
        <w:rPr>
          <w:rFonts w:ascii="宋体" w:eastAsia="宋体" w:hAnsi="宋体" w:cs="宋体" w:hint="eastAsia"/>
          <w:b w:val="0"/>
          <w:sz w:val="24"/>
          <w:szCs w:val="24"/>
        </w:rPr>
        <w:t>四、提交投标文件截止时间、开标时间及地点</w:t>
      </w:r>
      <w:bookmarkEnd w:id="23"/>
      <w:bookmarkEnd w:id="24"/>
    </w:p>
    <w:p w:rsidR="008D6FDC" w:rsidRPr="00F6261E" w:rsidRDefault="008D6FDC" w:rsidP="008D6FDC">
      <w:pPr>
        <w:spacing w:line="360" w:lineRule="auto"/>
        <w:ind w:leftChars="200" w:left="420" w:firstLine="2"/>
        <w:rPr>
          <w:rFonts w:ascii="宋体" w:hAnsi="宋体" w:hint="eastAsia"/>
          <w:bCs/>
          <w:szCs w:val="21"/>
        </w:rPr>
      </w:pPr>
      <w:r w:rsidRPr="00F6261E">
        <w:rPr>
          <w:rFonts w:ascii="宋体" w:hAnsi="宋体" w:hint="eastAsia"/>
          <w:bCs/>
          <w:szCs w:val="21"/>
        </w:rPr>
        <w:t>4.1投标截止时间及开标时间：2022年</w:t>
      </w:r>
      <w:r>
        <w:rPr>
          <w:rFonts w:ascii="宋体" w:hAnsi="宋体"/>
          <w:bCs/>
          <w:szCs w:val="21"/>
        </w:rPr>
        <w:t>5</w:t>
      </w:r>
      <w:r w:rsidRPr="00F6261E">
        <w:rPr>
          <w:rFonts w:ascii="宋体" w:hAnsi="宋体" w:hint="eastAsia"/>
          <w:bCs/>
          <w:szCs w:val="21"/>
        </w:rPr>
        <w:t>月</w:t>
      </w:r>
      <w:r>
        <w:rPr>
          <w:rFonts w:ascii="宋体" w:hAnsi="宋体"/>
          <w:bCs/>
          <w:szCs w:val="21"/>
        </w:rPr>
        <w:t>31</w:t>
      </w:r>
      <w:r w:rsidRPr="00F6261E">
        <w:rPr>
          <w:rFonts w:ascii="宋体" w:hAnsi="宋体" w:hint="eastAsia"/>
          <w:bCs/>
          <w:szCs w:val="21"/>
        </w:rPr>
        <w:t>日09时30分（北京时间）。</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4.2开标地点：</w:t>
      </w:r>
      <w:r w:rsidRPr="00F6261E">
        <w:rPr>
          <w:rFonts w:ascii="宋体" w:hAnsi="宋体" w:cs="宋体" w:hint="eastAsia"/>
          <w:bCs/>
          <w:szCs w:val="21"/>
        </w:rPr>
        <w:t>郑州市郑东新区东风南路与创业路交汇处西南角绿地中心双子塔北塔16层开标室</w:t>
      </w:r>
      <w:r w:rsidRPr="00F6261E">
        <w:rPr>
          <w:rFonts w:ascii="宋体" w:hAnsi="宋体" w:hint="eastAsia"/>
          <w:bCs/>
          <w:szCs w:val="21"/>
        </w:rPr>
        <w:t>。</w:t>
      </w:r>
    </w:p>
    <w:p w:rsidR="008D6FDC" w:rsidRPr="00F6261E" w:rsidRDefault="008D6FDC" w:rsidP="008D6FDC">
      <w:pPr>
        <w:pStyle w:val="2"/>
        <w:spacing w:before="0" w:after="0" w:line="360" w:lineRule="auto"/>
        <w:rPr>
          <w:rFonts w:ascii="宋体" w:eastAsia="宋体" w:hAnsi="宋体" w:cs="宋体" w:hint="eastAsia"/>
          <w:b w:val="0"/>
          <w:sz w:val="24"/>
          <w:szCs w:val="24"/>
        </w:rPr>
      </w:pPr>
      <w:bookmarkStart w:id="25" w:name="_Toc89871832"/>
      <w:bookmarkStart w:id="26" w:name="_Toc80695428"/>
      <w:r w:rsidRPr="00F6261E">
        <w:rPr>
          <w:rFonts w:ascii="宋体" w:eastAsia="宋体" w:hAnsi="宋体" w:cs="宋体" w:hint="eastAsia"/>
          <w:b w:val="0"/>
          <w:sz w:val="24"/>
          <w:szCs w:val="24"/>
        </w:rPr>
        <w:t>五、发布公告的媒介及招标公告期限</w:t>
      </w:r>
      <w:bookmarkEnd w:id="25"/>
      <w:bookmarkEnd w:id="26"/>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本次招标公告在《中国政府采购网》、《“阳光易招”公共资源交易平台》上发布，公告</w:t>
      </w:r>
      <w:r w:rsidRPr="00F6261E">
        <w:rPr>
          <w:rFonts w:ascii="宋体" w:hAnsi="宋体" w:hint="eastAsia"/>
          <w:bCs/>
          <w:szCs w:val="21"/>
        </w:rPr>
        <w:lastRenderedPageBreak/>
        <w:t>期限为五个工作日。</w:t>
      </w:r>
    </w:p>
    <w:p w:rsidR="008D6FDC" w:rsidRPr="00F6261E" w:rsidRDefault="008D6FDC" w:rsidP="008D6FDC">
      <w:pPr>
        <w:pStyle w:val="2"/>
        <w:spacing w:before="0" w:after="0" w:line="360" w:lineRule="auto"/>
        <w:rPr>
          <w:rFonts w:ascii="宋体" w:eastAsia="宋体" w:hAnsi="宋体" w:cs="宋体" w:hint="eastAsia"/>
          <w:b w:val="0"/>
          <w:sz w:val="24"/>
          <w:szCs w:val="24"/>
        </w:rPr>
      </w:pPr>
      <w:bookmarkStart w:id="27" w:name="_Toc89871833"/>
      <w:bookmarkStart w:id="28" w:name="_Toc80695429"/>
      <w:r w:rsidRPr="00F6261E">
        <w:rPr>
          <w:rFonts w:ascii="宋体" w:eastAsia="宋体" w:hAnsi="宋体" w:cs="宋体" w:hint="eastAsia"/>
          <w:b w:val="0"/>
          <w:sz w:val="24"/>
          <w:szCs w:val="24"/>
        </w:rPr>
        <w:t>六、其他补充事宜</w:t>
      </w:r>
      <w:bookmarkEnd w:id="27"/>
      <w:bookmarkEnd w:id="28"/>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1.本项目不接受进口设备。</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2.凡有意参加本项目的投标单位，登录“阳光易招”公共资源交易平台“新平台3.0注册入口”（ http://aeps.sunbidding.com:8989/pages/register/register.html）完成企业账号注册，老用户无需重复注册。投标单位凭企业账号登录系统（http://aeps.sunbidding.com:8989/），点击项目信息——项目报名中——参与投标——网上报名（点击右上侧的“投标人登记”）完成投标登记，投标单位在规定时间内未完成相应投标登记的，其投标将被拒绝。</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bCs/>
          <w:szCs w:val="21"/>
        </w:rPr>
        <w:t>3.</w:t>
      </w:r>
      <w:r w:rsidRPr="00F6261E">
        <w:rPr>
          <w:rFonts w:hint="eastAsia"/>
        </w:rPr>
        <w:t xml:space="preserve"> </w:t>
      </w:r>
      <w:r w:rsidRPr="00F6261E">
        <w:rPr>
          <w:rFonts w:ascii="宋体" w:hAnsi="宋体" w:hint="eastAsia"/>
          <w:bCs/>
          <w:szCs w:val="21"/>
        </w:rPr>
        <w:t>“阳光易招”公共资源交易平台联系方式：</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客服QQ：2996146486、1327096509</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客服电话：0371-86581171  13674905985（8:00-21:30）</w:t>
      </w:r>
    </w:p>
    <w:p w:rsidR="008D6FDC" w:rsidRPr="00F6261E" w:rsidRDefault="008D6FDC" w:rsidP="008D6FDC">
      <w:pPr>
        <w:pStyle w:val="2"/>
        <w:spacing w:before="0" w:after="0" w:line="360" w:lineRule="auto"/>
        <w:rPr>
          <w:rFonts w:ascii="宋体" w:eastAsia="宋体" w:hAnsi="宋体" w:cs="宋体" w:hint="eastAsia"/>
          <w:b w:val="0"/>
          <w:sz w:val="24"/>
          <w:szCs w:val="24"/>
        </w:rPr>
      </w:pPr>
      <w:bookmarkStart w:id="29" w:name="_Toc89871834"/>
      <w:bookmarkStart w:id="30" w:name="_Toc80695430"/>
      <w:r w:rsidRPr="00F6261E">
        <w:rPr>
          <w:rFonts w:ascii="宋体" w:eastAsia="宋体" w:hAnsi="宋体" w:cs="宋体" w:hint="eastAsia"/>
          <w:b w:val="0"/>
          <w:sz w:val="24"/>
          <w:szCs w:val="24"/>
        </w:rPr>
        <w:t>七、凡对本次招标提出询问，请按照以下方式联系</w:t>
      </w:r>
      <w:bookmarkEnd w:id="29"/>
      <w:bookmarkEnd w:id="30"/>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1.采购人信息</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名称：黄河水利委员会黄河水利科学研究院</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地址：郑州市顺河路45号</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联系人：代女士</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联系方式：0371-66025782</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2.采购代理机构信息（如有）</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名称：河南省伟信招标管理咨询有限公司</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地址：郑州市郑东新区东风南路与创业路交汇处西南角绿地中心双子塔北塔16楼</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联系人：王抗战 邱帅奇</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联系方式：0371-</w:t>
      </w:r>
      <w:proofErr w:type="gramStart"/>
      <w:r w:rsidRPr="00F6261E">
        <w:rPr>
          <w:rFonts w:ascii="宋体" w:hAnsi="宋体" w:hint="eastAsia"/>
          <w:bCs/>
          <w:szCs w:val="21"/>
        </w:rPr>
        <w:t>88886156</w:t>
      </w:r>
      <w:r w:rsidRPr="00F6261E">
        <w:rPr>
          <w:rFonts w:ascii="宋体" w:hAnsi="宋体"/>
          <w:bCs/>
          <w:szCs w:val="21"/>
        </w:rPr>
        <w:t xml:space="preserve">  17703712219</w:t>
      </w:r>
      <w:proofErr w:type="gramEnd"/>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3.项目联系方式</w:t>
      </w:r>
    </w:p>
    <w:p w:rsidR="008D6FDC" w:rsidRPr="00F6261E" w:rsidRDefault="008D6FDC" w:rsidP="008D6FDC">
      <w:pPr>
        <w:spacing w:line="360" w:lineRule="auto"/>
        <w:ind w:firstLineChars="202" w:firstLine="424"/>
        <w:rPr>
          <w:rFonts w:ascii="宋体" w:hAnsi="宋体" w:hint="eastAsia"/>
          <w:bCs/>
          <w:szCs w:val="21"/>
        </w:rPr>
      </w:pPr>
      <w:r w:rsidRPr="00F6261E">
        <w:rPr>
          <w:rFonts w:ascii="宋体" w:hAnsi="宋体" w:hint="eastAsia"/>
          <w:bCs/>
          <w:szCs w:val="21"/>
        </w:rPr>
        <w:t>项目联系人：代女士</w:t>
      </w:r>
    </w:p>
    <w:p w:rsidR="008D6FDC" w:rsidRPr="00F6261E" w:rsidRDefault="008D6FDC" w:rsidP="008D6FDC">
      <w:pPr>
        <w:spacing w:line="360" w:lineRule="auto"/>
        <w:ind w:firstLineChars="202" w:firstLine="424"/>
        <w:rPr>
          <w:rFonts w:ascii="宋体" w:hAnsi="宋体"/>
          <w:bCs/>
          <w:szCs w:val="21"/>
        </w:rPr>
      </w:pPr>
      <w:r w:rsidRPr="00F6261E">
        <w:rPr>
          <w:rFonts w:ascii="宋体" w:hAnsi="宋体" w:hint="eastAsia"/>
          <w:bCs/>
          <w:szCs w:val="21"/>
        </w:rPr>
        <w:t>联系方式：0371-66025782</w:t>
      </w:r>
    </w:p>
    <w:p w:rsidR="00992727" w:rsidRDefault="00992727"/>
    <w:sectPr w:rsidR="009927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DC"/>
    <w:rsid w:val="008D6FDC"/>
    <w:rsid w:val="00992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AD0A3-90D9-4F1F-A49B-A8C24C2C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FDC"/>
    <w:pPr>
      <w:widowControl w:val="0"/>
      <w:jc w:val="both"/>
    </w:pPr>
    <w:rPr>
      <w:rFonts w:ascii="Times New Roman" w:eastAsia="宋体" w:hAnsi="Times New Roman" w:cs="Times New Roman"/>
      <w:szCs w:val="24"/>
    </w:rPr>
  </w:style>
  <w:style w:type="paragraph" w:styleId="2">
    <w:name w:val="heading 2"/>
    <w:basedOn w:val="a"/>
    <w:next w:val="a0"/>
    <w:link w:val="2Char2"/>
    <w:qFormat/>
    <w:rsid w:val="008D6FDC"/>
    <w:pPr>
      <w:keepNext/>
      <w:keepLines/>
      <w:spacing w:before="260" w:after="260" w:line="416" w:lineRule="auto"/>
      <w:outlineLvl w:val="1"/>
    </w:pPr>
    <w:rPr>
      <w:rFonts w:ascii="Arial" w:eastAsia="黑体" w:hAnsi="Arial" w:cs="仿宋_GB2312"/>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uiPriority w:val="9"/>
    <w:semiHidden/>
    <w:rsid w:val="008D6FDC"/>
    <w:rPr>
      <w:rFonts w:asciiTheme="majorHAnsi" w:eastAsiaTheme="majorEastAsia" w:hAnsiTheme="majorHAnsi" w:cstheme="majorBidi"/>
      <w:b/>
      <w:bCs/>
      <w:sz w:val="32"/>
      <w:szCs w:val="32"/>
    </w:rPr>
  </w:style>
  <w:style w:type="character" w:customStyle="1" w:styleId="2Char2">
    <w:name w:val="标题 2 Char2"/>
    <w:link w:val="2"/>
    <w:rsid w:val="008D6FDC"/>
    <w:rPr>
      <w:rFonts w:ascii="Arial" w:eastAsia="黑体" w:hAnsi="Arial" w:cs="仿宋_GB2312"/>
      <w:b/>
      <w:bCs/>
      <w:sz w:val="32"/>
      <w:szCs w:val="32"/>
    </w:rPr>
  </w:style>
  <w:style w:type="paragraph" w:styleId="a4">
    <w:name w:val="Body Text"/>
    <w:basedOn w:val="a"/>
    <w:link w:val="Char2"/>
    <w:qFormat/>
    <w:rsid w:val="008D6FDC"/>
    <w:pPr>
      <w:spacing w:after="120"/>
    </w:pPr>
    <w:rPr>
      <w:lang w:val="x-none" w:eastAsia="x-none"/>
    </w:rPr>
  </w:style>
  <w:style w:type="character" w:customStyle="1" w:styleId="a5">
    <w:name w:val="正文文本 字符"/>
    <w:basedOn w:val="a1"/>
    <w:uiPriority w:val="99"/>
    <w:semiHidden/>
    <w:rsid w:val="008D6FDC"/>
    <w:rPr>
      <w:rFonts w:ascii="Times New Roman" w:eastAsia="宋体" w:hAnsi="Times New Roman" w:cs="Times New Roman"/>
      <w:szCs w:val="24"/>
    </w:rPr>
  </w:style>
  <w:style w:type="character" w:customStyle="1" w:styleId="Char2">
    <w:name w:val="正文文本 Char2"/>
    <w:link w:val="a4"/>
    <w:rsid w:val="008D6FDC"/>
    <w:rPr>
      <w:rFonts w:ascii="Times New Roman" w:eastAsia="宋体" w:hAnsi="Times New Roman" w:cs="Times New Roman"/>
      <w:szCs w:val="24"/>
      <w:lang w:val="x-none" w:eastAsia="x-none"/>
    </w:rPr>
  </w:style>
  <w:style w:type="paragraph" w:customStyle="1" w:styleId="p0">
    <w:name w:val="p0"/>
    <w:basedOn w:val="a"/>
    <w:qFormat/>
    <w:rsid w:val="008D6FDC"/>
    <w:pPr>
      <w:widowControl/>
    </w:pPr>
    <w:rPr>
      <w:kern w:val="0"/>
      <w:szCs w:val="21"/>
    </w:rPr>
  </w:style>
  <w:style w:type="paragraph" w:styleId="a0">
    <w:name w:val="Normal Indent"/>
    <w:basedOn w:val="a"/>
    <w:uiPriority w:val="99"/>
    <w:semiHidden/>
    <w:unhideWhenUsed/>
    <w:rsid w:val="008D6FD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2101</Characters>
  <Application>Microsoft Office Word</Application>
  <DocSecurity>0</DocSecurity>
  <Lines>17</Lines>
  <Paragraphs>4</Paragraphs>
  <ScaleCrop>false</ScaleCrop>
  <Company>P R C</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河南省伟信招标管理咨询有限公司:豆军建</dc:creator>
  <cp:keywords/>
  <dc:description/>
  <cp:lastModifiedBy>河南省伟信招标管理咨询有限公司:豆军建</cp:lastModifiedBy>
  <cp:revision>1</cp:revision>
  <dcterms:created xsi:type="dcterms:W3CDTF">2022-05-10T07:57:00Z</dcterms:created>
  <dcterms:modified xsi:type="dcterms:W3CDTF">2022-05-10T07:57:00Z</dcterms:modified>
</cp:coreProperties>
</file>