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1D15" w:rsidRPr="00DD1D15" w:rsidRDefault="00DD1D15" w:rsidP="00DD1D15">
      <w:pPr>
        <w:pStyle w:val="1"/>
        <w:autoSpaceDN w:val="0"/>
        <w:spacing w:before="120" w:after="120" w:line="400" w:lineRule="exact"/>
        <w:jc w:val="center"/>
        <w:rPr>
          <w:rFonts w:asciiTheme="minorEastAsia" w:eastAsiaTheme="minorEastAsia" w:hAnsiTheme="minorEastAsia"/>
          <w:sz w:val="28"/>
          <w:szCs w:val="28"/>
        </w:rPr>
      </w:pPr>
      <w:r w:rsidRPr="00DD1D15">
        <w:rPr>
          <w:rFonts w:asciiTheme="minorEastAsia" w:eastAsiaTheme="minorEastAsia" w:hAnsiTheme="minorEastAsia" w:hint="eastAsia"/>
          <w:b w:val="0"/>
          <w:bCs w:val="0"/>
          <w:sz w:val="28"/>
          <w:szCs w:val="28"/>
        </w:rPr>
        <w:t>中储片区一期3号地块及二期1号、5号地块地表清理项目招标公告</w:t>
      </w:r>
    </w:p>
    <w:p w:rsidR="00DD1D15" w:rsidRDefault="00DD1D15" w:rsidP="00DD1D15">
      <w:pPr>
        <w:widowControl/>
        <w:autoSpaceDN w:val="0"/>
        <w:spacing w:line="480" w:lineRule="auto"/>
        <w:jc w:val="left"/>
        <w:rPr>
          <w:rFonts w:ascii="宋体" w:hAnsi="宋体" w:cs="宋体"/>
          <w:bCs/>
          <w:kern w:val="0"/>
          <w:szCs w:val="21"/>
        </w:rPr>
      </w:pPr>
      <w:r>
        <w:rPr>
          <w:rFonts w:ascii="宋体" w:hAnsi="宋体" w:cs="宋体" w:hint="eastAsia"/>
          <w:bCs/>
          <w:kern w:val="0"/>
          <w:szCs w:val="21"/>
        </w:rPr>
        <w:t>1.招标条件</w:t>
      </w:r>
    </w:p>
    <w:p w:rsidR="00DD1D15" w:rsidRDefault="00DD1D15" w:rsidP="00DD1D15">
      <w:pPr>
        <w:widowControl/>
        <w:autoSpaceDN w:val="0"/>
        <w:spacing w:line="480" w:lineRule="auto"/>
        <w:ind w:firstLineChars="200" w:firstLine="420"/>
        <w:jc w:val="left"/>
        <w:rPr>
          <w:rFonts w:ascii="宋体" w:hAnsi="宋体" w:cs="宋体" w:hint="eastAsia"/>
          <w:bCs/>
          <w:kern w:val="0"/>
          <w:szCs w:val="21"/>
        </w:rPr>
      </w:pPr>
      <w:bookmarkStart w:id="0" w:name="_Toc366082274"/>
      <w:bookmarkStart w:id="1" w:name="_Toc29722"/>
      <w:bookmarkStart w:id="2" w:name="_Toc10455"/>
      <w:bookmarkStart w:id="3" w:name="_Toc23566"/>
      <w:bookmarkEnd w:id="0"/>
      <w:bookmarkEnd w:id="1"/>
      <w:bookmarkEnd w:id="2"/>
      <w:r>
        <w:rPr>
          <w:rFonts w:ascii="宋体" w:hAnsi="宋体" w:cs="宋体" w:hint="eastAsia"/>
          <w:bCs/>
          <w:szCs w:val="21"/>
        </w:rPr>
        <w:t>本招标项目中储片区一期3号地块及二期1号、5号地块地表清理项目</w:t>
      </w:r>
      <w:r>
        <w:rPr>
          <w:rFonts w:ascii="宋体" w:hAnsi="宋体" w:cs="宋体" w:hint="eastAsia"/>
          <w:bCs/>
          <w:kern w:val="0"/>
          <w:szCs w:val="21"/>
        </w:rPr>
        <w:t>招标人为郑州市管城建设开发有限公司,建设资金为自筹资金。本项目已具备招标条件，现对该项目施工进行公开招标。</w:t>
      </w:r>
      <w:bookmarkEnd w:id="3"/>
    </w:p>
    <w:p w:rsidR="00DD1D15" w:rsidRDefault="00DD1D15" w:rsidP="00DD1D15">
      <w:pPr>
        <w:widowControl/>
        <w:autoSpaceDN w:val="0"/>
        <w:spacing w:line="480" w:lineRule="auto"/>
        <w:jc w:val="left"/>
        <w:rPr>
          <w:rFonts w:ascii="宋体" w:hAnsi="宋体" w:cs="宋体" w:hint="eastAsia"/>
          <w:bCs/>
          <w:kern w:val="0"/>
          <w:szCs w:val="21"/>
        </w:rPr>
      </w:pPr>
      <w:r>
        <w:rPr>
          <w:rFonts w:ascii="宋体" w:hAnsi="宋体" w:cs="宋体" w:hint="eastAsia"/>
          <w:bCs/>
          <w:kern w:val="0"/>
          <w:szCs w:val="21"/>
        </w:rPr>
        <w:t>2.工程概况与招标内容及范围</w:t>
      </w:r>
    </w:p>
    <w:p w:rsidR="00DD1D15" w:rsidRDefault="00DD1D15" w:rsidP="00DD1D15">
      <w:pPr>
        <w:widowControl/>
        <w:autoSpaceDN w:val="0"/>
        <w:spacing w:line="480" w:lineRule="auto"/>
        <w:ind w:firstLineChars="200" w:firstLine="420"/>
        <w:jc w:val="left"/>
        <w:rPr>
          <w:rFonts w:ascii="宋体" w:hAnsi="宋体" w:cs="宋体" w:hint="eastAsia"/>
          <w:bCs/>
          <w:kern w:val="0"/>
          <w:szCs w:val="21"/>
        </w:rPr>
      </w:pPr>
      <w:bookmarkStart w:id="4" w:name="_Toc366082275"/>
      <w:bookmarkStart w:id="5" w:name="_Toc31889"/>
      <w:bookmarkStart w:id="6" w:name="_Toc11924"/>
      <w:bookmarkStart w:id="7" w:name="_Toc14299"/>
      <w:bookmarkEnd w:id="4"/>
      <w:bookmarkEnd w:id="5"/>
      <w:bookmarkEnd w:id="6"/>
      <w:r>
        <w:rPr>
          <w:rFonts w:ascii="宋体" w:hAnsi="宋体" w:cs="宋体" w:hint="eastAsia"/>
          <w:bCs/>
          <w:kern w:val="0"/>
          <w:szCs w:val="21"/>
        </w:rPr>
        <w:t>2.1 工程名称：中储片区一期3号地块及二期1号、5号地块地表清理项目；</w:t>
      </w:r>
    </w:p>
    <w:p w:rsidR="00DD1D15" w:rsidRDefault="00DD1D15" w:rsidP="00DD1D15">
      <w:pPr>
        <w:widowControl/>
        <w:autoSpaceDN w:val="0"/>
        <w:spacing w:line="480" w:lineRule="auto"/>
        <w:ind w:firstLineChars="200" w:firstLine="420"/>
        <w:jc w:val="left"/>
        <w:rPr>
          <w:rFonts w:ascii="宋体" w:hAnsi="宋体" w:cs="宋体" w:hint="eastAsia"/>
          <w:bCs/>
          <w:kern w:val="0"/>
          <w:szCs w:val="21"/>
        </w:rPr>
      </w:pPr>
      <w:r>
        <w:rPr>
          <w:rFonts w:ascii="宋体" w:hAnsi="宋体" w:cs="宋体" w:hint="eastAsia"/>
          <w:bCs/>
          <w:kern w:val="0"/>
          <w:szCs w:val="21"/>
        </w:rPr>
        <w:t>2.2 招标单位：郑州市管城建设开发有限公司；</w:t>
      </w:r>
    </w:p>
    <w:p w:rsidR="00DD1D15" w:rsidRDefault="00DD1D15" w:rsidP="00DD1D15">
      <w:pPr>
        <w:widowControl/>
        <w:autoSpaceDN w:val="0"/>
        <w:spacing w:line="480" w:lineRule="auto"/>
        <w:ind w:firstLineChars="200" w:firstLine="420"/>
        <w:jc w:val="left"/>
        <w:rPr>
          <w:rFonts w:ascii="宋体" w:hAnsi="宋体" w:cs="宋体" w:hint="eastAsia"/>
          <w:bCs/>
          <w:kern w:val="0"/>
          <w:szCs w:val="21"/>
        </w:rPr>
      </w:pPr>
      <w:r>
        <w:rPr>
          <w:rFonts w:ascii="宋体" w:hAnsi="宋体" w:cs="宋体" w:hint="eastAsia"/>
          <w:bCs/>
          <w:kern w:val="0"/>
          <w:szCs w:val="21"/>
        </w:rPr>
        <w:t>2.3 建设地点及规模：航海东路南、豫英路西、城东路东、志诚街北，总投资约515万元</w:t>
      </w:r>
    </w:p>
    <w:p w:rsidR="00DD1D15" w:rsidRDefault="00DD1D15" w:rsidP="00DD1D15">
      <w:pPr>
        <w:widowControl/>
        <w:autoSpaceDN w:val="0"/>
        <w:spacing w:line="480" w:lineRule="auto"/>
        <w:ind w:firstLineChars="200" w:firstLine="420"/>
        <w:jc w:val="left"/>
        <w:rPr>
          <w:rFonts w:ascii="宋体" w:hAnsi="宋体" w:cs="宋体" w:hint="eastAsia"/>
          <w:bCs/>
          <w:kern w:val="0"/>
          <w:szCs w:val="21"/>
        </w:rPr>
      </w:pPr>
      <w:r>
        <w:rPr>
          <w:rFonts w:ascii="宋体" w:hAnsi="宋体" w:cs="宋体" w:hint="eastAsia"/>
          <w:bCs/>
          <w:kern w:val="0"/>
          <w:szCs w:val="21"/>
        </w:rPr>
        <w:t>2.4 招标范围：招标文件、工程量清单及招标补充文件（如有）的所有工程施工；</w:t>
      </w:r>
    </w:p>
    <w:p w:rsidR="00DD1D15" w:rsidRDefault="00DD1D15" w:rsidP="00DD1D15">
      <w:pPr>
        <w:widowControl/>
        <w:autoSpaceDN w:val="0"/>
        <w:spacing w:line="480" w:lineRule="auto"/>
        <w:ind w:firstLineChars="200" w:firstLine="420"/>
        <w:jc w:val="left"/>
        <w:rPr>
          <w:rFonts w:ascii="宋体" w:hAnsi="宋体" w:cs="宋体" w:hint="eastAsia"/>
          <w:bCs/>
          <w:kern w:val="0"/>
          <w:szCs w:val="21"/>
        </w:rPr>
      </w:pPr>
      <w:r>
        <w:rPr>
          <w:rFonts w:ascii="宋体" w:hAnsi="宋体" w:cs="宋体" w:hint="eastAsia"/>
          <w:bCs/>
          <w:kern w:val="0"/>
          <w:szCs w:val="21"/>
        </w:rPr>
        <w:t>2.5 工期：25日历天；</w:t>
      </w:r>
    </w:p>
    <w:p w:rsidR="00DD1D15" w:rsidRDefault="00DD1D15" w:rsidP="00DD1D15">
      <w:pPr>
        <w:widowControl/>
        <w:autoSpaceDN w:val="0"/>
        <w:spacing w:line="480" w:lineRule="auto"/>
        <w:ind w:firstLineChars="200" w:firstLine="420"/>
        <w:jc w:val="left"/>
        <w:rPr>
          <w:rFonts w:ascii="宋体" w:hAnsi="宋体" w:cs="宋体" w:hint="eastAsia"/>
          <w:bCs/>
          <w:kern w:val="0"/>
          <w:szCs w:val="21"/>
        </w:rPr>
      </w:pPr>
      <w:r>
        <w:rPr>
          <w:rFonts w:ascii="宋体" w:hAnsi="宋体" w:cs="宋体" w:hint="eastAsia"/>
          <w:bCs/>
          <w:kern w:val="0"/>
          <w:szCs w:val="21"/>
        </w:rPr>
        <w:t>2.6 标段划分：本项目共分为1个施工标段；</w:t>
      </w:r>
    </w:p>
    <w:p w:rsidR="00DD1D15" w:rsidRDefault="00DD1D15" w:rsidP="00DD1D15">
      <w:pPr>
        <w:widowControl/>
        <w:autoSpaceDN w:val="0"/>
        <w:spacing w:line="480" w:lineRule="auto"/>
        <w:ind w:firstLineChars="200" w:firstLine="420"/>
        <w:jc w:val="left"/>
        <w:rPr>
          <w:rFonts w:ascii="宋体" w:hAnsi="宋体" w:cs="宋体" w:hint="eastAsia"/>
          <w:bCs/>
          <w:kern w:val="0"/>
          <w:szCs w:val="21"/>
        </w:rPr>
      </w:pPr>
      <w:r>
        <w:rPr>
          <w:rFonts w:ascii="宋体" w:hAnsi="宋体" w:cs="宋体" w:hint="eastAsia"/>
          <w:bCs/>
          <w:kern w:val="0"/>
          <w:szCs w:val="21"/>
        </w:rPr>
        <w:t>2.7 质量要求：合格满足文物勘探及甲方相关要求。</w:t>
      </w:r>
    </w:p>
    <w:p w:rsidR="00DD1D15" w:rsidRDefault="00DD1D15" w:rsidP="00DD1D15">
      <w:pPr>
        <w:widowControl/>
        <w:autoSpaceDN w:val="0"/>
        <w:spacing w:line="480" w:lineRule="auto"/>
        <w:jc w:val="left"/>
        <w:rPr>
          <w:rFonts w:ascii="宋体" w:hAnsi="宋体" w:cs="宋体" w:hint="eastAsia"/>
          <w:bCs/>
          <w:kern w:val="0"/>
          <w:szCs w:val="21"/>
        </w:rPr>
      </w:pPr>
      <w:r>
        <w:rPr>
          <w:rFonts w:ascii="宋体" w:hAnsi="宋体" w:cs="宋体" w:hint="eastAsia"/>
          <w:bCs/>
          <w:kern w:val="0"/>
          <w:szCs w:val="21"/>
        </w:rPr>
        <w:t>3.</w:t>
      </w:r>
      <w:bookmarkEnd w:id="7"/>
      <w:r>
        <w:rPr>
          <w:rFonts w:ascii="宋体" w:hAnsi="宋体" w:cs="宋体" w:hint="eastAsia"/>
          <w:bCs/>
          <w:kern w:val="0"/>
          <w:szCs w:val="21"/>
        </w:rPr>
        <w:t>投标人资格要求</w:t>
      </w:r>
    </w:p>
    <w:p w:rsidR="00DD1D15" w:rsidRDefault="00DD1D15" w:rsidP="00DD1D15">
      <w:pPr>
        <w:widowControl/>
        <w:autoSpaceDN w:val="0"/>
        <w:spacing w:line="480" w:lineRule="auto"/>
        <w:ind w:firstLineChars="200" w:firstLine="420"/>
        <w:jc w:val="left"/>
        <w:rPr>
          <w:rFonts w:ascii="宋体" w:hAnsi="宋体" w:cs="宋体" w:hint="eastAsia"/>
          <w:bCs/>
          <w:kern w:val="0"/>
          <w:szCs w:val="21"/>
        </w:rPr>
      </w:pPr>
      <w:r>
        <w:rPr>
          <w:rFonts w:ascii="宋体" w:hAnsi="宋体" w:cs="宋体" w:hint="eastAsia"/>
          <w:bCs/>
          <w:color w:val="444444"/>
          <w:kern w:val="0"/>
          <w:szCs w:val="21"/>
        </w:rPr>
        <w:t>3.1</w:t>
      </w:r>
      <w:r>
        <w:rPr>
          <w:rFonts w:ascii="宋体" w:hAnsi="宋体" w:cs="宋体" w:hint="eastAsia"/>
          <w:bCs/>
          <w:kern w:val="0"/>
          <w:szCs w:val="21"/>
        </w:rPr>
        <w:t>营业执照：具有独立法人资格，具有合格（有效）的企业法人营业执照；</w:t>
      </w:r>
    </w:p>
    <w:p w:rsidR="00DD1D15" w:rsidRDefault="00DD1D15" w:rsidP="00DD1D15">
      <w:pPr>
        <w:widowControl/>
        <w:autoSpaceDN w:val="0"/>
        <w:spacing w:line="480" w:lineRule="auto"/>
        <w:ind w:firstLineChars="200" w:firstLine="420"/>
        <w:jc w:val="left"/>
        <w:rPr>
          <w:rFonts w:ascii="宋体" w:hAnsi="宋体" w:cs="宋体" w:hint="eastAsia"/>
          <w:bCs/>
          <w:kern w:val="0"/>
          <w:szCs w:val="21"/>
        </w:rPr>
      </w:pPr>
      <w:r>
        <w:rPr>
          <w:rFonts w:ascii="宋体" w:hAnsi="宋体" w:cs="宋体" w:hint="eastAsia"/>
          <w:bCs/>
          <w:kern w:val="0"/>
          <w:szCs w:val="21"/>
        </w:rPr>
        <w:t>3.2资质要求：投标人具有建设行政主管部门颁发的建筑工程施工总承包三级（含）以上资质，并具有有效的安全生产许可证书、在人员、设备、技术、资金等方面具有相应的履约能力；</w:t>
      </w:r>
    </w:p>
    <w:p w:rsidR="00DD1D15" w:rsidRDefault="00DD1D15" w:rsidP="00DD1D15">
      <w:pPr>
        <w:widowControl/>
        <w:autoSpaceDN w:val="0"/>
        <w:spacing w:line="480" w:lineRule="auto"/>
        <w:ind w:firstLineChars="200" w:firstLine="420"/>
        <w:jc w:val="left"/>
        <w:rPr>
          <w:rFonts w:ascii="宋体" w:hAnsi="宋体" w:cs="宋体" w:hint="eastAsia"/>
          <w:bCs/>
          <w:kern w:val="0"/>
          <w:szCs w:val="21"/>
        </w:rPr>
      </w:pPr>
      <w:r>
        <w:rPr>
          <w:rFonts w:ascii="宋体" w:hAnsi="宋体" w:cs="宋体" w:hint="eastAsia"/>
          <w:bCs/>
          <w:kern w:val="0"/>
          <w:szCs w:val="21"/>
        </w:rPr>
        <w:t>3.3投标人需具备自有或租赁取的《郑州市建筑垃圾处置核准运输证》、《郑州市建筑垃圾处置运输证》的车辆进行垃圾清运；</w:t>
      </w:r>
    </w:p>
    <w:p w:rsidR="00DD1D15" w:rsidRDefault="00DD1D15" w:rsidP="00DD1D15">
      <w:pPr>
        <w:widowControl/>
        <w:autoSpaceDN w:val="0"/>
        <w:spacing w:line="480" w:lineRule="auto"/>
        <w:ind w:firstLineChars="200" w:firstLine="420"/>
        <w:jc w:val="left"/>
        <w:rPr>
          <w:rFonts w:ascii="宋体" w:hAnsi="宋体" w:cs="宋体" w:hint="eastAsia"/>
          <w:bCs/>
          <w:kern w:val="0"/>
          <w:szCs w:val="21"/>
        </w:rPr>
      </w:pPr>
      <w:r>
        <w:rPr>
          <w:rFonts w:ascii="宋体" w:hAnsi="宋体" w:cs="宋体" w:hint="eastAsia"/>
          <w:bCs/>
          <w:kern w:val="0"/>
          <w:szCs w:val="21"/>
        </w:rPr>
        <w:lastRenderedPageBreak/>
        <w:t>3.4项目人员要求：拟派项目经理须具有建筑工程专业贰级（含）以上注册建造师，具备有效的安全生产考核合格证书，且无在建项目；</w:t>
      </w:r>
    </w:p>
    <w:p w:rsidR="00DD1D15" w:rsidRDefault="00DD1D15" w:rsidP="00DD1D15">
      <w:pPr>
        <w:widowControl/>
        <w:autoSpaceDN w:val="0"/>
        <w:spacing w:line="480" w:lineRule="auto"/>
        <w:ind w:firstLineChars="200" w:firstLine="420"/>
        <w:jc w:val="left"/>
        <w:rPr>
          <w:rFonts w:ascii="宋体" w:hAnsi="宋体" w:cs="宋体" w:hint="eastAsia"/>
          <w:bCs/>
          <w:kern w:val="0"/>
          <w:szCs w:val="21"/>
        </w:rPr>
      </w:pPr>
      <w:r>
        <w:rPr>
          <w:rFonts w:ascii="宋体" w:hAnsi="宋体" w:cs="宋体" w:hint="eastAsia"/>
          <w:bCs/>
          <w:kern w:val="0"/>
          <w:szCs w:val="21"/>
        </w:rPr>
        <w:t>3.5企业业绩要求：投标人自2018年1月1日以来须具有一项600（含）万以上的类似(拆除、地表清理或土方清运）项目业绩。</w:t>
      </w:r>
    </w:p>
    <w:p w:rsidR="00DD1D15" w:rsidRDefault="00DD1D15" w:rsidP="00DD1D15">
      <w:pPr>
        <w:widowControl/>
        <w:autoSpaceDN w:val="0"/>
        <w:spacing w:line="480" w:lineRule="auto"/>
        <w:ind w:firstLineChars="200" w:firstLine="420"/>
        <w:jc w:val="left"/>
        <w:rPr>
          <w:rFonts w:ascii="宋体" w:hAnsi="宋体" w:cs="宋体" w:hint="eastAsia"/>
          <w:bCs/>
          <w:spacing w:val="-1"/>
          <w:position w:val="-1"/>
          <w:szCs w:val="21"/>
        </w:rPr>
      </w:pPr>
      <w:r>
        <w:rPr>
          <w:rFonts w:ascii="宋体" w:hAnsi="宋体" w:cs="宋体" w:hint="eastAsia"/>
          <w:bCs/>
          <w:kern w:val="0"/>
          <w:szCs w:val="21"/>
        </w:rPr>
        <w:t>3.6</w:t>
      </w:r>
      <w:r>
        <w:rPr>
          <w:rFonts w:ascii="宋体" w:hAnsi="宋体" w:cs="宋体" w:hint="eastAsia"/>
          <w:bCs/>
          <w:spacing w:val="-1"/>
          <w:position w:val="-1"/>
          <w:szCs w:val="21"/>
        </w:rPr>
        <w:t>财务要求：具有良好的商业信誉和健全的财务会计制度（需提供近三年度</w:t>
      </w:r>
      <w:r>
        <w:rPr>
          <w:rFonts w:hAnsi="宋体" w:hint="eastAsia"/>
          <w:szCs w:val="21"/>
        </w:rPr>
        <w:t>（</w:t>
      </w:r>
      <w:r>
        <w:rPr>
          <w:szCs w:val="21"/>
        </w:rPr>
        <w:t>2018</w:t>
      </w:r>
      <w:r>
        <w:rPr>
          <w:rFonts w:hAnsi="宋体" w:hint="eastAsia"/>
          <w:szCs w:val="21"/>
        </w:rPr>
        <w:t>、</w:t>
      </w:r>
      <w:r>
        <w:rPr>
          <w:szCs w:val="21"/>
        </w:rPr>
        <w:t>2019</w:t>
      </w:r>
      <w:r>
        <w:rPr>
          <w:rFonts w:hAnsi="宋体" w:hint="eastAsia"/>
          <w:szCs w:val="21"/>
        </w:rPr>
        <w:t>、</w:t>
      </w:r>
      <w:r>
        <w:rPr>
          <w:szCs w:val="21"/>
        </w:rPr>
        <w:t>2020</w:t>
      </w:r>
      <w:r>
        <w:rPr>
          <w:rFonts w:hAnsi="宋体" w:hint="eastAsia"/>
          <w:szCs w:val="21"/>
        </w:rPr>
        <w:t>年度）</w:t>
      </w:r>
      <w:r>
        <w:rPr>
          <w:rFonts w:ascii="宋体" w:hAnsi="宋体" w:cs="宋体" w:hint="eastAsia"/>
          <w:bCs/>
          <w:spacing w:val="-1"/>
          <w:position w:val="-1"/>
          <w:szCs w:val="21"/>
        </w:rPr>
        <w:t>财务审计报告或基本户银行资信证明</w:t>
      </w:r>
      <w:r>
        <w:rPr>
          <w:rFonts w:ascii="宋体" w:hAnsi="宋体" w:cs="宋体" w:hint="eastAsia"/>
          <w:bCs/>
          <w:kern w:val="0"/>
          <w:szCs w:val="21"/>
        </w:rPr>
        <w:t>，成立不足一年的需提供</w:t>
      </w:r>
      <w:r>
        <w:rPr>
          <w:rFonts w:ascii="宋体" w:hAnsi="宋体" w:cs="宋体" w:hint="eastAsia"/>
          <w:bCs/>
          <w:spacing w:val="-1"/>
          <w:position w:val="-1"/>
          <w:szCs w:val="21"/>
        </w:rPr>
        <w:t>基本户银行资信证明）；</w:t>
      </w:r>
    </w:p>
    <w:p w:rsidR="00DD1D15" w:rsidRDefault="00DD1D15" w:rsidP="00DD1D15">
      <w:pPr>
        <w:widowControl/>
        <w:autoSpaceDN w:val="0"/>
        <w:spacing w:line="480" w:lineRule="auto"/>
        <w:ind w:firstLineChars="200" w:firstLine="420"/>
        <w:jc w:val="left"/>
        <w:rPr>
          <w:rFonts w:ascii="宋体" w:hAnsi="宋体" w:cs="宋体" w:hint="eastAsia"/>
          <w:bCs/>
          <w:color w:val="000000"/>
          <w:szCs w:val="21"/>
        </w:rPr>
      </w:pPr>
      <w:r>
        <w:rPr>
          <w:rFonts w:ascii="宋体" w:hAnsi="宋体" w:cs="宋体" w:hint="eastAsia"/>
          <w:bCs/>
          <w:color w:val="000000"/>
          <w:szCs w:val="21"/>
        </w:rPr>
        <w:t>3.7具有依法缴纳税收和社会保障资金的良好记录(2021年以来任意一个月）；</w:t>
      </w:r>
    </w:p>
    <w:p w:rsidR="00DD1D15" w:rsidRDefault="00DD1D15" w:rsidP="00DD1D15">
      <w:pPr>
        <w:widowControl/>
        <w:autoSpaceDN w:val="0"/>
        <w:spacing w:line="480" w:lineRule="auto"/>
        <w:ind w:firstLineChars="200" w:firstLine="420"/>
        <w:jc w:val="left"/>
        <w:rPr>
          <w:rFonts w:ascii="宋体" w:hAnsi="宋体" w:cs="宋体" w:hint="eastAsia"/>
          <w:bCs/>
          <w:kern w:val="0"/>
          <w:szCs w:val="21"/>
        </w:rPr>
      </w:pPr>
      <w:r>
        <w:rPr>
          <w:rFonts w:ascii="宋体" w:hAnsi="宋体" w:cs="宋体" w:hint="eastAsia"/>
          <w:bCs/>
          <w:color w:val="000000"/>
          <w:szCs w:val="21"/>
        </w:rPr>
        <w:t>3.8信誉要求：</w:t>
      </w:r>
      <w:r>
        <w:rPr>
          <w:rFonts w:ascii="宋体" w:hAnsi="宋体" w:cs="宋体" w:hint="eastAsia"/>
          <w:bCs/>
          <w:kern w:val="0"/>
          <w:szCs w:val="21"/>
        </w:rPr>
        <w:t>良好，没有被暂停或取消投标资格的或在最近三年内（2018年1月1日以来）没有骗取中标或严重违约或重大质量问题（以单位出具的证明为准，须加盖单位公章）；</w:t>
      </w:r>
    </w:p>
    <w:p w:rsidR="00DD1D15" w:rsidRDefault="00DD1D15" w:rsidP="00DD1D15">
      <w:pPr>
        <w:widowControl/>
        <w:autoSpaceDN w:val="0"/>
        <w:spacing w:line="480" w:lineRule="auto"/>
        <w:ind w:firstLineChars="200" w:firstLine="420"/>
        <w:jc w:val="left"/>
        <w:rPr>
          <w:rFonts w:ascii="宋体" w:hAnsi="宋体" w:cs="宋体" w:hint="eastAsia"/>
          <w:bCs/>
          <w:kern w:val="0"/>
          <w:szCs w:val="21"/>
        </w:rPr>
      </w:pPr>
      <w:r>
        <w:rPr>
          <w:rFonts w:ascii="宋体" w:hAnsi="宋体" w:cs="宋体" w:hint="eastAsia"/>
          <w:bCs/>
          <w:kern w:val="0"/>
          <w:szCs w:val="21"/>
        </w:rPr>
        <w:t>3.9信用要求：投标人需按以下要求进行查询，并提供查询结果页面截图。列入失信被执行人的投标人，不得参与本次投标活动；①通过“中国执行信息公开网”网站（zxgk.court.gov.cn）“失信被执行人”查询企业，并提供查询网页截图；②通过“信用中国”网站（http：//www.creditchina.gov.cn/）个人信用“失信被执行人”查询法定代表人，并提供查询网页截图；（查询时间为发布招标公告之后）；</w:t>
      </w:r>
    </w:p>
    <w:p w:rsidR="00DD1D15" w:rsidRDefault="00DD1D15" w:rsidP="00DD1D15">
      <w:pPr>
        <w:widowControl/>
        <w:autoSpaceDN w:val="0"/>
        <w:spacing w:line="480" w:lineRule="auto"/>
        <w:ind w:firstLineChars="200" w:firstLine="420"/>
        <w:jc w:val="left"/>
        <w:rPr>
          <w:rFonts w:ascii="宋体" w:hAnsi="宋体" w:cs="宋体" w:hint="eastAsia"/>
          <w:bCs/>
          <w:kern w:val="0"/>
          <w:szCs w:val="21"/>
        </w:rPr>
      </w:pPr>
      <w:r>
        <w:rPr>
          <w:rFonts w:ascii="宋体" w:hAnsi="宋体" w:cs="宋体" w:hint="eastAsia"/>
          <w:bCs/>
          <w:kern w:val="0"/>
          <w:szCs w:val="21"/>
        </w:rPr>
        <w:t>3.10其它要求：单位负责人为同一人或者存在直接控股、管理关系的不同投标人，不得同时参加同一合同项下的投标，提供投标企业在“全国企业信用信息公示系统”中公示的公司信息、股东或投资人信息（报告的信息查询、查询时间为发布招标公告之后）；</w:t>
      </w:r>
    </w:p>
    <w:p w:rsidR="00DD1D15" w:rsidRDefault="00DD1D15" w:rsidP="00DD1D15">
      <w:pPr>
        <w:widowControl/>
        <w:autoSpaceDN w:val="0"/>
        <w:spacing w:line="480" w:lineRule="auto"/>
        <w:jc w:val="left"/>
        <w:rPr>
          <w:rFonts w:ascii="宋体" w:hAnsi="宋体" w:cs="宋体" w:hint="eastAsia"/>
          <w:bCs/>
          <w:kern w:val="0"/>
          <w:szCs w:val="21"/>
        </w:rPr>
      </w:pPr>
      <w:r>
        <w:rPr>
          <w:rFonts w:ascii="宋体" w:hAnsi="宋体" w:cs="宋体" w:hint="eastAsia"/>
          <w:bCs/>
          <w:kern w:val="0"/>
          <w:szCs w:val="21"/>
        </w:rPr>
        <w:t>4、网上报名</w:t>
      </w:r>
    </w:p>
    <w:p w:rsidR="00DD1D15" w:rsidRDefault="00DD1D15" w:rsidP="00DD1D15">
      <w:pPr>
        <w:widowControl/>
        <w:autoSpaceDN w:val="0"/>
        <w:spacing w:line="480" w:lineRule="auto"/>
        <w:jc w:val="left"/>
        <w:rPr>
          <w:rFonts w:ascii="宋体" w:hAnsi="宋体" w:cs="宋体" w:hint="eastAsia"/>
          <w:bCs/>
          <w:kern w:val="0"/>
          <w:szCs w:val="21"/>
        </w:rPr>
      </w:pPr>
      <w:r>
        <w:rPr>
          <w:rFonts w:ascii="宋体" w:hAnsi="宋体" w:cs="宋体" w:hint="eastAsia"/>
          <w:bCs/>
          <w:kern w:val="0"/>
          <w:szCs w:val="21"/>
        </w:rPr>
        <w:t>4.1、凡有意参加本项目的投标单位，请于2021年8月3日至2021年8月9日前，凭企业身份认证锁（CA数字证书）登录“阳光易招”公共资源交易平台（http://www.sunbidding.com）进行网上投标报名，投标单位未在规定时间内进行网上报名的，其投标将被拒绝。</w:t>
      </w:r>
    </w:p>
    <w:p w:rsidR="00DD1D15" w:rsidRDefault="00DD1D15" w:rsidP="00DD1D15">
      <w:pPr>
        <w:widowControl/>
        <w:autoSpaceDN w:val="0"/>
        <w:spacing w:line="480" w:lineRule="auto"/>
        <w:jc w:val="left"/>
        <w:rPr>
          <w:rFonts w:ascii="宋体" w:hAnsi="宋体" w:cs="宋体" w:hint="eastAsia"/>
          <w:bCs/>
          <w:kern w:val="0"/>
          <w:szCs w:val="21"/>
        </w:rPr>
      </w:pPr>
      <w:r>
        <w:rPr>
          <w:rFonts w:ascii="宋体" w:hAnsi="宋体" w:cs="宋体" w:hint="eastAsia"/>
          <w:bCs/>
          <w:kern w:val="0"/>
          <w:szCs w:val="21"/>
        </w:rPr>
        <w:lastRenderedPageBreak/>
        <w:t>尚未注册、办理CA数字证书的投标单位，请登录“阳光易招”公共资源交易平台（http://jypt.sunbidding.com/ggzy/eps/public/RegistAllJcxx.html#）完成企业账号注册并办理CA数字证书。</w:t>
      </w:r>
    </w:p>
    <w:p w:rsidR="00DD1D15" w:rsidRDefault="00DD1D15" w:rsidP="00DD1D15">
      <w:pPr>
        <w:widowControl/>
        <w:autoSpaceDN w:val="0"/>
        <w:spacing w:line="480" w:lineRule="auto"/>
        <w:jc w:val="left"/>
        <w:rPr>
          <w:rFonts w:ascii="宋体" w:hAnsi="宋体" w:cs="宋体" w:hint="eastAsia"/>
          <w:bCs/>
          <w:kern w:val="0"/>
          <w:szCs w:val="21"/>
        </w:rPr>
      </w:pPr>
      <w:r>
        <w:rPr>
          <w:rFonts w:ascii="宋体" w:hAnsi="宋体" w:cs="宋体" w:hint="eastAsia"/>
          <w:bCs/>
          <w:kern w:val="0"/>
          <w:szCs w:val="21"/>
        </w:rPr>
        <w:t>4.2、 CA数字证书办理方式：</w:t>
      </w:r>
    </w:p>
    <w:p w:rsidR="00DD1D15" w:rsidRDefault="00DD1D15" w:rsidP="00DD1D15">
      <w:pPr>
        <w:widowControl/>
        <w:autoSpaceDN w:val="0"/>
        <w:spacing w:line="480" w:lineRule="auto"/>
        <w:jc w:val="left"/>
        <w:rPr>
          <w:rFonts w:ascii="宋体" w:hAnsi="宋体" w:cs="宋体" w:hint="eastAsia"/>
          <w:bCs/>
          <w:kern w:val="0"/>
          <w:szCs w:val="21"/>
        </w:rPr>
      </w:pPr>
      <w:r>
        <w:rPr>
          <w:rFonts w:ascii="宋体" w:hAnsi="宋体" w:cs="宋体" w:hint="eastAsia"/>
          <w:bCs/>
          <w:kern w:val="0"/>
          <w:szCs w:val="21"/>
        </w:rPr>
        <w:t>（1）现场办理：请携带CA数字证书办理资料到郑州市郑东新区东风南路与创业路交汇处西南角绿地中心双子塔北塔16楼办理。</w:t>
      </w:r>
    </w:p>
    <w:p w:rsidR="00DD1D15" w:rsidRDefault="00DD1D15" w:rsidP="00DD1D15">
      <w:pPr>
        <w:widowControl/>
        <w:autoSpaceDN w:val="0"/>
        <w:spacing w:line="480" w:lineRule="auto"/>
        <w:jc w:val="left"/>
        <w:rPr>
          <w:rFonts w:ascii="宋体" w:hAnsi="宋体" w:cs="宋体" w:hint="eastAsia"/>
          <w:bCs/>
          <w:kern w:val="0"/>
          <w:szCs w:val="21"/>
        </w:rPr>
      </w:pPr>
      <w:r>
        <w:rPr>
          <w:rFonts w:ascii="宋体" w:hAnsi="宋体" w:cs="宋体" w:hint="eastAsia"/>
          <w:bCs/>
          <w:kern w:val="0"/>
          <w:szCs w:val="21"/>
        </w:rPr>
        <w:t>（2）线上办理：请将CA数字证书办理电子资料发送至客服QQ，由客服人员指导办理。</w:t>
      </w:r>
    </w:p>
    <w:p w:rsidR="00DD1D15" w:rsidRDefault="00DD1D15" w:rsidP="00DD1D15">
      <w:pPr>
        <w:widowControl/>
        <w:autoSpaceDN w:val="0"/>
        <w:spacing w:line="480" w:lineRule="auto"/>
        <w:jc w:val="left"/>
        <w:rPr>
          <w:rFonts w:ascii="宋体" w:hAnsi="宋体" w:cs="宋体" w:hint="eastAsia"/>
          <w:bCs/>
          <w:kern w:val="0"/>
          <w:szCs w:val="21"/>
        </w:rPr>
      </w:pPr>
      <w:r>
        <w:rPr>
          <w:rFonts w:ascii="宋体" w:hAnsi="宋体" w:cs="宋体" w:hint="eastAsia"/>
          <w:bCs/>
          <w:kern w:val="0"/>
          <w:szCs w:val="21"/>
        </w:rPr>
        <w:t>注：CA数字证书线上办理需邮寄，请投标人及时办理CA数字证书，把握邮寄时间，以免影响投标活动。（CA数字证书办理资料http://www.sunbidding.com/znfwzn/14483.jhtml））</w:t>
      </w:r>
    </w:p>
    <w:p w:rsidR="00DD1D15" w:rsidRDefault="00DD1D15" w:rsidP="00DD1D15">
      <w:pPr>
        <w:widowControl/>
        <w:autoSpaceDN w:val="0"/>
        <w:spacing w:line="480" w:lineRule="auto"/>
        <w:jc w:val="left"/>
        <w:rPr>
          <w:rFonts w:ascii="宋体" w:hAnsi="宋体" w:cs="宋体" w:hint="eastAsia"/>
          <w:bCs/>
          <w:kern w:val="0"/>
          <w:szCs w:val="21"/>
        </w:rPr>
      </w:pPr>
      <w:r>
        <w:rPr>
          <w:rFonts w:ascii="宋体" w:hAnsi="宋体" w:cs="宋体" w:hint="eastAsia"/>
          <w:bCs/>
          <w:kern w:val="0"/>
          <w:szCs w:val="21"/>
        </w:rPr>
        <w:t>“阳光易招”公共资源交易平台联系方式：</w:t>
      </w:r>
    </w:p>
    <w:p w:rsidR="00DD1D15" w:rsidRDefault="00DD1D15" w:rsidP="00DD1D15">
      <w:pPr>
        <w:widowControl/>
        <w:autoSpaceDN w:val="0"/>
        <w:spacing w:line="480" w:lineRule="auto"/>
        <w:jc w:val="left"/>
        <w:rPr>
          <w:rFonts w:ascii="宋体" w:hAnsi="宋体" w:cs="宋体" w:hint="eastAsia"/>
          <w:bCs/>
          <w:kern w:val="0"/>
          <w:szCs w:val="21"/>
        </w:rPr>
      </w:pPr>
      <w:r>
        <w:rPr>
          <w:rFonts w:ascii="宋体" w:hAnsi="宋体" w:cs="宋体" w:hint="eastAsia"/>
          <w:bCs/>
          <w:kern w:val="0"/>
          <w:szCs w:val="21"/>
        </w:rPr>
        <w:t>客服QQ：3071084695、1327096509</w:t>
      </w:r>
    </w:p>
    <w:p w:rsidR="00DD1D15" w:rsidRDefault="00DD1D15" w:rsidP="00DD1D15">
      <w:pPr>
        <w:widowControl/>
        <w:autoSpaceDN w:val="0"/>
        <w:spacing w:line="480" w:lineRule="auto"/>
        <w:jc w:val="left"/>
        <w:rPr>
          <w:rFonts w:ascii="宋体" w:hAnsi="宋体" w:cs="宋体" w:hint="eastAsia"/>
          <w:bCs/>
          <w:kern w:val="0"/>
          <w:szCs w:val="21"/>
        </w:rPr>
      </w:pPr>
      <w:r>
        <w:rPr>
          <w:rFonts w:ascii="宋体" w:hAnsi="宋体" w:cs="宋体" w:hint="eastAsia"/>
          <w:bCs/>
          <w:kern w:val="0"/>
          <w:szCs w:val="21"/>
        </w:rPr>
        <w:t>客服电话：0371-86581171  13674905985（24小时）</w:t>
      </w:r>
    </w:p>
    <w:p w:rsidR="00DD1D15" w:rsidRDefault="00DD1D15" w:rsidP="00DD1D15">
      <w:pPr>
        <w:widowControl/>
        <w:autoSpaceDN w:val="0"/>
        <w:spacing w:line="480" w:lineRule="auto"/>
        <w:jc w:val="left"/>
        <w:rPr>
          <w:rFonts w:ascii="宋体" w:hAnsi="宋体" w:cs="宋体" w:hint="eastAsia"/>
          <w:bCs/>
          <w:kern w:val="0"/>
          <w:szCs w:val="21"/>
        </w:rPr>
      </w:pPr>
      <w:r>
        <w:rPr>
          <w:rFonts w:ascii="宋体" w:hAnsi="宋体" w:cs="宋体" w:hint="eastAsia"/>
          <w:bCs/>
          <w:kern w:val="0"/>
          <w:szCs w:val="21"/>
        </w:rPr>
        <w:t>CA办理电话：0371-86581173</w:t>
      </w:r>
    </w:p>
    <w:p w:rsidR="00DD1D15" w:rsidRDefault="00DD1D15" w:rsidP="00DD1D15">
      <w:pPr>
        <w:widowControl/>
        <w:autoSpaceDN w:val="0"/>
        <w:spacing w:line="480" w:lineRule="auto"/>
        <w:jc w:val="left"/>
        <w:rPr>
          <w:rFonts w:ascii="宋体" w:hAnsi="宋体" w:cs="宋体" w:hint="eastAsia"/>
          <w:bCs/>
          <w:kern w:val="0"/>
          <w:szCs w:val="21"/>
        </w:rPr>
      </w:pPr>
      <w:r>
        <w:rPr>
          <w:rFonts w:ascii="宋体" w:hAnsi="宋体" w:cs="宋体" w:hint="eastAsia"/>
          <w:bCs/>
          <w:kern w:val="0"/>
          <w:szCs w:val="21"/>
        </w:rPr>
        <w:t>联系地址：河南省郑州市郑东新区东风南路创业路绿地中心北塔16楼</w:t>
      </w:r>
    </w:p>
    <w:p w:rsidR="00DD1D15" w:rsidRDefault="00DD1D15" w:rsidP="00DD1D15">
      <w:pPr>
        <w:widowControl/>
        <w:autoSpaceDN w:val="0"/>
        <w:spacing w:line="480" w:lineRule="auto"/>
        <w:jc w:val="left"/>
        <w:rPr>
          <w:rFonts w:ascii="宋体" w:hAnsi="宋体" w:cs="宋体" w:hint="eastAsia"/>
          <w:bCs/>
          <w:kern w:val="0"/>
          <w:szCs w:val="21"/>
        </w:rPr>
      </w:pPr>
      <w:r>
        <w:rPr>
          <w:rFonts w:ascii="宋体" w:hAnsi="宋体" w:cs="宋体" w:hint="eastAsia"/>
          <w:bCs/>
          <w:kern w:val="0"/>
          <w:szCs w:val="21"/>
        </w:rPr>
        <w:t>5、获取招标文件</w:t>
      </w:r>
    </w:p>
    <w:p w:rsidR="00DD1D15" w:rsidRDefault="00DD1D15" w:rsidP="00DD1D15">
      <w:pPr>
        <w:widowControl/>
        <w:autoSpaceDN w:val="0"/>
        <w:spacing w:line="480" w:lineRule="auto"/>
        <w:jc w:val="left"/>
        <w:rPr>
          <w:rFonts w:ascii="宋体" w:hAnsi="宋体" w:cs="宋体" w:hint="eastAsia"/>
          <w:bCs/>
          <w:kern w:val="0"/>
          <w:szCs w:val="21"/>
        </w:rPr>
      </w:pPr>
      <w:r>
        <w:rPr>
          <w:rFonts w:ascii="宋体" w:hAnsi="宋体" w:cs="宋体" w:hint="eastAsia"/>
          <w:bCs/>
          <w:kern w:val="0"/>
          <w:szCs w:val="21"/>
        </w:rPr>
        <w:t>5.1凡通过上述报名的投标人，请于2021年8月3日至2021年8月9日前，凭企业CA数字证书登录“阳光易招”公共资源交易平台，进入会员专区下载招标文件等资料（详见http://www.sunbidding.com/tbrxzzq/14480.jhtml投标人下载专区——阳光易招公共资源交易平台操作手册（投标人））。</w:t>
      </w:r>
    </w:p>
    <w:p w:rsidR="00DD1D15" w:rsidRDefault="00DD1D15" w:rsidP="00DD1D15">
      <w:pPr>
        <w:widowControl/>
        <w:autoSpaceDN w:val="0"/>
        <w:spacing w:line="480" w:lineRule="auto"/>
        <w:jc w:val="left"/>
        <w:rPr>
          <w:rFonts w:ascii="宋体" w:hAnsi="宋体" w:cs="宋体" w:hint="eastAsia"/>
          <w:bCs/>
          <w:kern w:val="0"/>
          <w:szCs w:val="21"/>
        </w:rPr>
      </w:pPr>
      <w:r>
        <w:rPr>
          <w:rFonts w:ascii="宋体" w:hAnsi="宋体" w:cs="宋体" w:hint="eastAsia"/>
          <w:bCs/>
          <w:kern w:val="0"/>
          <w:szCs w:val="21"/>
        </w:rPr>
        <w:t>特别提醒：投标人必须下载EPG格式招标文件及相关资料，文件下载时间截止后交易平台不再支持下载招标文件及相关资料。</w:t>
      </w:r>
    </w:p>
    <w:p w:rsidR="00DD1D15" w:rsidRDefault="00DD1D15" w:rsidP="00DD1D15">
      <w:pPr>
        <w:widowControl/>
        <w:autoSpaceDN w:val="0"/>
        <w:spacing w:line="480" w:lineRule="auto"/>
        <w:jc w:val="left"/>
        <w:rPr>
          <w:rFonts w:ascii="宋体" w:hAnsi="宋体" w:cs="宋体" w:hint="eastAsia"/>
          <w:bCs/>
          <w:kern w:val="0"/>
          <w:szCs w:val="21"/>
        </w:rPr>
      </w:pPr>
      <w:r>
        <w:rPr>
          <w:rFonts w:ascii="宋体" w:hAnsi="宋体" w:cs="宋体" w:hint="eastAsia"/>
          <w:bCs/>
          <w:kern w:val="0"/>
          <w:szCs w:val="21"/>
        </w:rPr>
        <w:t>5.2招标文件费0元</w:t>
      </w:r>
    </w:p>
    <w:p w:rsidR="00DD1D15" w:rsidRDefault="00DD1D15" w:rsidP="00DD1D15">
      <w:pPr>
        <w:widowControl/>
        <w:autoSpaceDN w:val="0"/>
        <w:spacing w:line="480" w:lineRule="auto"/>
        <w:jc w:val="left"/>
        <w:rPr>
          <w:rFonts w:ascii="宋体" w:hAnsi="宋体" w:cs="宋体" w:hint="eastAsia"/>
          <w:bCs/>
          <w:kern w:val="0"/>
          <w:szCs w:val="21"/>
        </w:rPr>
      </w:pPr>
      <w:r>
        <w:rPr>
          <w:rFonts w:ascii="宋体" w:hAnsi="宋体" w:cs="宋体" w:hint="eastAsia"/>
          <w:bCs/>
          <w:kern w:val="0"/>
          <w:szCs w:val="21"/>
        </w:rPr>
        <w:lastRenderedPageBreak/>
        <w:t>6.投标文件的递交</w:t>
      </w:r>
    </w:p>
    <w:p w:rsidR="00DD1D15" w:rsidRDefault="00DD1D15" w:rsidP="00DD1D15">
      <w:pPr>
        <w:widowControl/>
        <w:autoSpaceDN w:val="0"/>
        <w:spacing w:line="480" w:lineRule="auto"/>
        <w:jc w:val="left"/>
        <w:rPr>
          <w:rFonts w:ascii="宋体" w:hAnsi="宋体" w:cs="宋体" w:hint="eastAsia"/>
          <w:bCs/>
          <w:kern w:val="0"/>
          <w:szCs w:val="21"/>
        </w:rPr>
      </w:pPr>
      <w:r>
        <w:rPr>
          <w:rFonts w:ascii="宋体" w:hAnsi="宋体" w:cs="宋体" w:hint="eastAsia"/>
          <w:bCs/>
          <w:kern w:val="0"/>
          <w:szCs w:val="21"/>
        </w:rPr>
        <w:t>6.1、时间：2021年8月24日10时 30分（北京时间）。</w:t>
      </w:r>
    </w:p>
    <w:p w:rsidR="00DD1D15" w:rsidRDefault="00DD1D15" w:rsidP="00DD1D15">
      <w:pPr>
        <w:widowControl/>
        <w:autoSpaceDN w:val="0"/>
        <w:spacing w:line="480" w:lineRule="auto"/>
        <w:jc w:val="left"/>
        <w:rPr>
          <w:rFonts w:ascii="宋体" w:hAnsi="宋体" w:cs="宋体" w:hint="eastAsia"/>
          <w:bCs/>
          <w:kern w:val="0"/>
          <w:szCs w:val="21"/>
        </w:rPr>
      </w:pPr>
      <w:r>
        <w:rPr>
          <w:rFonts w:ascii="宋体" w:hAnsi="宋体" w:cs="宋体" w:hint="eastAsia"/>
          <w:bCs/>
          <w:kern w:val="0"/>
          <w:szCs w:val="21"/>
        </w:rPr>
        <w:t>6.2、地点：“阳光易招”公共资源交易平台http://www.sunbidding.com；</w:t>
      </w:r>
    </w:p>
    <w:p w:rsidR="00DD1D15" w:rsidRDefault="00DD1D15" w:rsidP="00DD1D15">
      <w:pPr>
        <w:widowControl/>
        <w:autoSpaceDN w:val="0"/>
        <w:spacing w:line="480" w:lineRule="auto"/>
        <w:jc w:val="left"/>
        <w:rPr>
          <w:rFonts w:ascii="宋体" w:hAnsi="宋体" w:cs="宋体" w:hint="eastAsia"/>
          <w:bCs/>
          <w:kern w:val="0"/>
          <w:szCs w:val="21"/>
        </w:rPr>
      </w:pPr>
      <w:r>
        <w:rPr>
          <w:rFonts w:ascii="宋体" w:hAnsi="宋体" w:cs="宋体" w:hint="eastAsia"/>
          <w:bCs/>
          <w:kern w:val="0"/>
          <w:szCs w:val="21"/>
        </w:rPr>
        <w:t>投标文件包括电子投标文件：</w:t>
      </w:r>
    </w:p>
    <w:p w:rsidR="00DD1D15" w:rsidRDefault="00DD1D15" w:rsidP="00DD1D15">
      <w:pPr>
        <w:widowControl/>
        <w:autoSpaceDN w:val="0"/>
        <w:spacing w:line="480" w:lineRule="auto"/>
        <w:jc w:val="left"/>
        <w:rPr>
          <w:rFonts w:ascii="宋体" w:hAnsi="宋体" w:cs="宋体" w:hint="eastAsia"/>
          <w:bCs/>
          <w:kern w:val="0"/>
          <w:szCs w:val="21"/>
        </w:rPr>
      </w:pPr>
      <w:r>
        <w:rPr>
          <w:rFonts w:ascii="宋体" w:hAnsi="宋体" w:cs="宋体" w:hint="eastAsia"/>
          <w:bCs/>
          <w:kern w:val="0"/>
          <w:szCs w:val="21"/>
        </w:rPr>
        <w:t>（1）加密电子投标文件（.file 格式）须在投标截止时间前通过““阳光易招”公共资源交易平台 http://www.sunbidding.com”电子交易平台加密上传。</w:t>
      </w:r>
    </w:p>
    <w:p w:rsidR="00DD1D15" w:rsidRDefault="00DD1D15" w:rsidP="00DD1D15">
      <w:pPr>
        <w:widowControl/>
        <w:autoSpaceDN w:val="0"/>
        <w:spacing w:line="480" w:lineRule="auto"/>
        <w:jc w:val="left"/>
        <w:rPr>
          <w:rFonts w:ascii="宋体" w:hAnsi="宋体" w:cs="宋体" w:hint="eastAsia"/>
          <w:bCs/>
          <w:kern w:val="0"/>
          <w:szCs w:val="21"/>
        </w:rPr>
      </w:pPr>
      <w:r>
        <w:rPr>
          <w:rFonts w:ascii="宋体" w:hAnsi="宋体" w:cs="宋体" w:hint="eastAsia"/>
          <w:bCs/>
          <w:kern w:val="0"/>
          <w:szCs w:val="21"/>
        </w:rPr>
        <w:t>（2）加密电子投标文件为““阳光易招”公共资源交易平台http://www.sunbidding.com”网站提供的“投标文件制作工具”软件制作生成的加密版投标文件。</w:t>
      </w:r>
    </w:p>
    <w:p w:rsidR="00DD1D15" w:rsidRDefault="00DD1D15" w:rsidP="00DD1D15">
      <w:pPr>
        <w:widowControl/>
        <w:autoSpaceDN w:val="0"/>
        <w:spacing w:line="480" w:lineRule="auto"/>
        <w:jc w:val="left"/>
        <w:rPr>
          <w:rFonts w:ascii="宋体" w:hAnsi="宋体" w:cs="宋体" w:hint="eastAsia"/>
          <w:bCs/>
          <w:kern w:val="0"/>
          <w:szCs w:val="21"/>
        </w:rPr>
      </w:pPr>
      <w:r>
        <w:rPr>
          <w:rFonts w:ascii="宋体" w:hAnsi="宋体" w:cs="宋体" w:hint="eastAsia"/>
          <w:bCs/>
          <w:kern w:val="0"/>
          <w:szCs w:val="21"/>
        </w:rPr>
        <w:t>（3）各投标人需使用本单位CA锁（制作投标文件时所使用的CA锁）对本单位的加密电子投标文件进行远程不见面方式解密。</w:t>
      </w:r>
    </w:p>
    <w:p w:rsidR="00DD1D15" w:rsidRDefault="00DD1D15" w:rsidP="00DD1D15">
      <w:pPr>
        <w:widowControl/>
        <w:autoSpaceDN w:val="0"/>
        <w:spacing w:line="480" w:lineRule="auto"/>
        <w:jc w:val="left"/>
        <w:rPr>
          <w:rFonts w:ascii="宋体" w:hAnsi="宋体" w:cs="宋体" w:hint="eastAsia"/>
          <w:bCs/>
          <w:kern w:val="0"/>
          <w:szCs w:val="21"/>
        </w:rPr>
      </w:pPr>
      <w:r>
        <w:rPr>
          <w:rFonts w:ascii="宋体" w:hAnsi="宋体" w:cs="宋体" w:hint="eastAsia"/>
          <w:bCs/>
          <w:kern w:val="0"/>
          <w:szCs w:val="21"/>
        </w:rPr>
        <w:t>（4）投标人须在投标截止时间前，使用企业CA数字证书登陆“阳光易招”公共资源交易平台，上传加密的电子投标文件(.file格式) 到会员系统的指定位置。上传时，系统提示 “上传成功”的方认定为电子投标文件投递成功。请投标人在上传前务必认真检查电子投标文件，确保其完整、正确。投标截止时间后上传的，系统将自动拒绝。</w:t>
      </w:r>
    </w:p>
    <w:p w:rsidR="00DD1D15" w:rsidRDefault="00DD1D15" w:rsidP="00DD1D15">
      <w:pPr>
        <w:widowControl/>
        <w:autoSpaceDN w:val="0"/>
        <w:spacing w:line="480" w:lineRule="auto"/>
        <w:jc w:val="left"/>
        <w:rPr>
          <w:rFonts w:ascii="宋体" w:hAnsi="宋体" w:cs="宋体" w:hint="eastAsia"/>
          <w:bCs/>
          <w:kern w:val="0"/>
          <w:szCs w:val="21"/>
        </w:rPr>
      </w:pPr>
      <w:r>
        <w:rPr>
          <w:rFonts w:ascii="宋体" w:hAnsi="宋体" w:cs="宋体" w:hint="eastAsia"/>
          <w:bCs/>
          <w:kern w:val="0"/>
          <w:szCs w:val="21"/>
        </w:rPr>
        <w:t>7.发布公告的媒体</w:t>
      </w:r>
      <w:bookmarkStart w:id="8" w:name="_Toc366082279"/>
      <w:bookmarkStart w:id="9" w:name="_Toc14726"/>
      <w:bookmarkStart w:id="10" w:name="_Toc12091"/>
      <w:bookmarkStart w:id="11" w:name="_Toc16779"/>
      <w:bookmarkEnd w:id="8"/>
      <w:bookmarkEnd w:id="9"/>
      <w:bookmarkEnd w:id="10"/>
    </w:p>
    <w:p w:rsidR="00DD1D15" w:rsidRDefault="00DD1D15" w:rsidP="00DD1D15">
      <w:pPr>
        <w:widowControl/>
        <w:autoSpaceDN w:val="0"/>
        <w:spacing w:line="480" w:lineRule="auto"/>
        <w:ind w:firstLineChars="200" w:firstLine="420"/>
        <w:jc w:val="left"/>
        <w:rPr>
          <w:rFonts w:ascii="宋体" w:hAnsi="宋体" w:cs="宋体" w:hint="eastAsia"/>
          <w:bCs/>
          <w:kern w:val="0"/>
          <w:szCs w:val="21"/>
        </w:rPr>
      </w:pPr>
      <w:r>
        <w:rPr>
          <w:rFonts w:ascii="宋体" w:hAnsi="宋体" w:cs="宋体" w:hint="eastAsia"/>
          <w:bCs/>
          <w:kern w:val="0"/>
          <w:szCs w:val="21"/>
        </w:rPr>
        <w:t>本次招标公告同时在《阳光易招公共资源交易平台》、《河南省电子招标投标公共服务平台》、</w:t>
      </w:r>
      <w:r>
        <w:rPr>
          <w:rFonts w:ascii="宋体" w:hAnsi="宋体" w:cs="宋体" w:hint="eastAsia"/>
          <w:bCs/>
          <w:color w:val="000000"/>
          <w:kern w:val="0"/>
          <w:szCs w:val="21"/>
        </w:rPr>
        <w:t>《中国采购与招标网》</w:t>
      </w:r>
      <w:r>
        <w:rPr>
          <w:rFonts w:ascii="宋体" w:hAnsi="宋体" w:cs="宋体" w:hint="eastAsia"/>
          <w:bCs/>
          <w:kern w:val="0"/>
          <w:szCs w:val="21"/>
        </w:rPr>
        <w:t>等网站上发布。</w:t>
      </w:r>
    </w:p>
    <w:bookmarkEnd w:id="11"/>
    <w:p w:rsidR="00DD1D15" w:rsidRDefault="00DD1D15" w:rsidP="00DD1D15">
      <w:pPr>
        <w:widowControl/>
        <w:shd w:val="clear" w:color="auto" w:fill="FFFFFF"/>
        <w:autoSpaceDN w:val="0"/>
        <w:spacing w:line="480" w:lineRule="auto"/>
        <w:jc w:val="left"/>
        <w:rPr>
          <w:rFonts w:ascii="宋体" w:hAnsi="宋体" w:cs="宋体" w:hint="eastAsia"/>
          <w:szCs w:val="21"/>
        </w:rPr>
      </w:pPr>
      <w:r>
        <w:rPr>
          <w:rFonts w:ascii="宋体" w:hAnsi="宋体" w:cs="宋体" w:hint="eastAsia"/>
          <w:kern w:val="0"/>
          <w:szCs w:val="21"/>
          <w:shd w:val="clear" w:color="auto" w:fill="FFFFFF"/>
        </w:rPr>
        <w:t>8.联系方式</w:t>
      </w:r>
    </w:p>
    <w:p w:rsidR="00DD1D15" w:rsidRDefault="00DD1D15" w:rsidP="00DD1D15">
      <w:pPr>
        <w:widowControl/>
        <w:shd w:val="clear" w:color="auto" w:fill="FFFFFF"/>
        <w:autoSpaceDN w:val="0"/>
        <w:spacing w:line="480" w:lineRule="auto"/>
        <w:ind w:firstLine="440"/>
        <w:jc w:val="left"/>
        <w:rPr>
          <w:rFonts w:ascii="宋体" w:hAnsi="宋体" w:cs="宋体" w:hint="eastAsia"/>
          <w:szCs w:val="21"/>
        </w:rPr>
      </w:pPr>
      <w:r>
        <w:rPr>
          <w:rFonts w:ascii="宋体" w:hAnsi="宋体" w:cs="宋体" w:hint="eastAsia"/>
          <w:szCs w:val="21"/>
        </w:rPr>
        <w:t>招标人：郑州市管城建设开发有限公司</w:t>
      </w:r>
    </w:p>
    <w:p w:rsidR="00DD1D15" w:rsidRDefault="00DD1D15" w:rsidP="00DD1D15">
      <w:pPr>
        <w:widowControl/>
        <w:shd w:val="clear" w:color="auto" w:fill="FFFFFF"/>
        <w:autoSpaceDN w:val="0"/>
        <w:spacing w:line="480" w:lineRule="auto"/>
        <w:ind w:firstLine="440"/>
        <w:jc w:val="left"/>
        <w:rPr>
          <w:rFonts w:ascii="宋体" w:hAnsi="宋体" w:cs="宋体" w:hint="eastAsia"/>
          <w:szCs w:val="21"/>
        </w:rPr>
      </w:pPr>
      <w:r>
        <w:rPr>
          <w:rFonts w:ascii="宋体" w:hAnsi="宋体" w:cs="宋体" w:hint="eastAsia"/>
          <w:szCs w:val="21"/>
        </w:rPr>
        <w:t>地  址：郑州市管城回族区正商华祥国际大厦4楼</w:t>
      </w:r>
    </w:p>
    <w:p w:rsidR="00DD1D15" w:rsidRDefault="00DD1D15" w:rsidP="00DD1D15">
      <w:pPr>
        <w:widowControl/>
        <w:shd w:val="clear" w:color="auto" w:fill="FFFFFF"/>
        <w:autoSpaceDN w:val="0"/>
        <w:spacing w:line="480" w:lineRule="auto"/>
        <w:ind w:firstLine="440"/>
        <w:jc w:val="left"/>
        <w:rPr>
          <w:rFonts w:ascii="宋体" w:hAnsi="宋体" w:cs="宋体" w:hint="eastAsia"/>
          <w:szCs w:val="21"/>
        </w:rPr>
      </w:pPr>
      <w:r>
        <w:rPr>
          <w:rFonts w:ascii="宋体" w:hAnsi="宋体" w:cs="宋体" w:hint="eastAsia"/>
          <w:szCs w:val="21"/>
        </w:rPr>
        <w:t>联系人：胡女士           </w:t>
      </w:r>
    </w:p>
    <w:p w:rsidR="00DD1D15" w:rsidRDefault="00DD1D15" w:rsidP="00DD1D15">
      <w:pPr>
        <w:widowControl/>
        <w:shd w:val="clear" w:color="auto" w:fill="FFFFFF"/>
        <w:autoSpaceDN w:val="0"/>
        <w:spacing w:line="480" w:lineRule="auto"/>
        <w:ind w:firstLine="440"/>
        <w:jc w:val="left"/>
        <w:rPr>
          <w:rFonts w:ascii="宋体" w:hAnsi="宋体" w:cs="宋体" w:hint="eastAsia"/>
          <w:szCs w:val="21"/>
        </w:rPr>
      </w:pPr>
      <w:r>
        <w:rPr>
          <w:rFonts w:ascii="宋体" w:hAnsi="宋体" w:cs="宋体" w:hint="eastAsia"/>
          <w:szCs w:val="21"/>
        </w:rPr>
        <w:t>电  话：0371-67970013</w:t>
      </w:r>
    </w:p>
    <w:p w:rsidR="00DD1D15" w:rsidRDefault="00DD1D15" w:rsidP="00DD1D15">
      <w:pPr>
        <w:widowControl/>
        <w:shd w:val="clear" w:color="auto" w:fill="FFFFFF"/>
        <w:autoSpaceDN w:val="0"/>
        <w:spacing w:line="480" w:lineRule="auto"/>
        <w:ind w:firstLine="440"/>
        <w:jc w:val="left"/>
        <w:rPr>
          <w:rFonts w:ascii="宋体" w:hAnsi="宋体" w:cs="宋体" w:hint="eastAsia"/>
          <w:szCs w:val="21"/>
        </w:rPr>
      </w:pPr>
      <w:r>
        <w:rPr>
          <w:rFonts w:ascii="宋体" w:hAnsi="宋体" w:cs="宋体" w:hint="eastAsia"/>
          <w:szCs w:val="21"/>
        </w:rPr>
        <w:lastRenderedPageBreak/>
        <w:t>招标代理机构：大洲设计咨询集团有限公司</w:t>
      </w:r>
    </w:p>
    <w:p w:rsidR="00DD1D15" w:rsidRDefault="00DD1D15" w:rsidP="00DD1D15">
      <w:pPr>
        <w:widowControl/>
        <w:shd w:val="clear" w:color="auto" w:fill="FFFFFF"/>
        <w:autoSpaceDN w:val="0"/>
        <w:spacing w:line="480" w:lineRule="auto"/>
        <w:ind w:firstLine="440"/>
        <w:jc w:val="left"/>
        <w:rPr>
          <w:rFonts w:ascii="宋体" w:hAnsi="宋体" w:cs="宋体" w:hint="eastAsia"/>
          <w:szCs w:val="21"/>
        </w:rPr>
      </w:pPr>
      <w:r>
        <w:rPr>
          <w:rFonts w:ascii="宋体" w:hAnsi="宋体" w:cs="宋体" w:hint="eastAsia"/>
          <w:szCs w:val="21"/>
        </w:rPr>
        <w:t>联系地址：郑州高新技术产业开发区创业中心1号楼四楼B410室</w:t>
      </w:r>
    </w:p>
    <w:p w:rsidR="00DD1D15" w:rsidRDefault="00DD1D15" w:rsidP="00DD1D15">
      <w:pPr>
        <w:widowControl/>
        <w:shd w:val="clear" w:color="auto" w:fill="FFFFFF"/>
        <w:autoSpaceDN w:val="0"/>
        <w:spacing w:line="480" w:lineRule="auto"/>
        <w:ind w:firstLine="440"/>
        <w:jc w:val="left"/>
        <w:rPr>
          <w:rFonts w:ascii="宋体" w:hAnsi="宋体" w:cs="宋体" w:hint="eastAsia"/>
          <w:szCs w:val="21"/>
        </w:rPr>
      </w:pPr>
      <w:r>
        <w:rPr>
          <w:rFonts w:ascii="宋体" w:hAnsi="宋体" w:cs="宋体" w:hint="eastAsia"/>
          <w:szCs w:val="21"/>
        </w:rPr>
        <w:t>联 系 人：王先生</w:t>
      </w:r>
    </w:p>
    <w:p w:rsidR="00DD1D15" w:rsidRDefault="00DD1D15" w:rsidP="00DD1D15">
      <w:pPr>
        <w:widowControl/>
        <w:shd w:val="clear" w:color="auto" w:fill="FFFFFF"/>
        <w:autoSpaceDN w:val="0"/>
        <w:spacing w:line="480" w:lineRule="auto"/>
        <w:ind w:firstLine="440"/>
        <w:jc w:val="left"/>
        <w:rPr>
          <w:rFonts w:ascii="宋体" w:hAnsi="宋体" w:cs="宋体" w:hint="eastAsia"/>
          <w:szCs w:val="21"/>
        </w:rPr>
      </w:pPr>
      <w:r>
        <w:rPr>
          <w:rFonts w:ascii="宋体" w:hAnsi="宋体" w:cs="宋体" w:hint="eastAsia"/>
          <w:szCs w:val="21"/>
        </w:rPr>
        <w:t>联系电话：0371-86550392</w:t>
      </w:r>
    </w:p>
    <w:p w:rsidR="00DD1D15" w:rsidRDefault="00DD1D15" w:rsidP="00DD1D15">
      <w:pPr>
        <w:widowControl/>
        <w:shd w:val="clear" w:color="auto" w:fill="FFFFFF"/>
        <w:autoSpaceDN w:val="0"/>
        <w:spacing w:line="480" w:lineRule="auto"/>
        <w:ind w:firstLine="440"/>
        <w:jc w:val="left"/>
        <w:rPr>
          <w:rFonts w:ascii="宋体" w:hAnsi="宋体" w:cs="宋体" w:hint="eastAsia"/>
          <w:szCs w:val="21"/>
        </w:rPr>
      </w:pPr>
      <w:r>
        <w:rPr>
          <w:rFonts w:ascii="宋体" w:hAnsi="宋体" w:cs="宋体" w:hint="eastAsia"/>
          <w:szCs w:val="21"/>
        </w:rPr>
        <w:t>邮箱:jsdzhngs@163.com</w:t>
      </w:r>
    </w:p>
    <w:p w:rsidR="00003CC2" w:rsidRDefault="00003CC2"/>
    <w:sectPr w:rsidR="00003CC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3CC2" w:rsidRDefault="00003CC2" w:rsidP="00DD1D15">
      <w:r>
        <w:separator/>
      </w:r>
    </w:p>
  </w:endnote>
  <w:endnote w:type="continuationSeparator" w:id="1">
    <w:p w:rsidR="00003CC2" w:rsidRDefault="00003CC2" w:rsidP="00DD1D15">
      <w:r>
        <w:continuationSeparator/>
      </w:r>
    </w:p>
  </w:endnote>
</w:endnotes>
</file>

<file path=word/fontTable.xml><?xml version="1.0" encoding="utf-8"?>
<w:fonts xmlns:r="http://schemas.openxmlformats.org/officeDocument/2006/relationships" xmlns:w="http://schemas.openxmlformats.org/wordprocessingml/2006/main">
  <w:font w:name="Calibri">
    <w:altName w:val="Times New Roman"/>
    <w:panose1 w:val="00000000000000000000"/>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3CC2" w:rsidRDefault="00003CC2" w:rsidP="00DD1D15">
      <w:r>
        <w:separator/>
      </w:r>
    </w:p>
  </w:footnote>
  <w:footnote w:type="continuationSeparator" w:id="1">
    <w:p w:rsidR="00003CC2" w:rsidRDefault="00003CC2" w:rsidP="00DD1D1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D1D15"/>
    <w:rsid w:val="00003CC2"/>
    <w:rsid w:val="00DD1D1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rsid w:val="00DD1D15"/>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DD1D15"/>
    <w:pPr>
      <w:keepNext/>
      <w:keepLines/>
      <w:spacing w:before="340" w:after="330" w:line="578" w:lineRule="auto"/>
      <w:outlineLvl w:val="0"/>
    </w:pPr>
    <w:rPr>
      <w:b/>
      <w:bCs/>
      <w:kern w:val="44"/>
      <w:sz w:val="44"/>
      <w:szCs w:val="4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D1D1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D1D15"/>
    <w:rPr>
      <w:sz w:val="18"/>
      <w:szCs w:val="18"/>
    </w:rPr>
  </w:style>
  <w:style w:type="paragraph" w:styleId="a4">
    <w:name w:val="footer"/>
    <w:basedOn w:val="a"/>
    <w:link w:val="Char0"/>
    <w:uiPriority w:val="99"/>
    <w:semiHidden/>
    <w:unhideWhenUsed/>
    <w:rsid w:val="00DD1D1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D1D15"/>
    <w:rPr>
      <w:sz w:val="18"/>
      <w:szCs w:val="18"/>
    </w:rPr>
  </w:style>
  <w:style w:type="character" w:customStyle="1" w:styleId="1Char">
    <w:name w:val="标题 1 Char"/>
    <w:basedOn w:val="a0"/>
    <w:link w:val="1"/>
    <w:uiPriority w:val="9"/>
    <w:rsid w:val="00DD1D15"/>
    <w:rPr>
      <w:rFonts w:ascii="Times New Roman" w:eastAsia="宋体" w:hAnsi="Times New Roman" w:cs="Times New Roman"/>
      <w:b/>
      <w:bCs/>
      <w:kern w:val="44"/>
      <w:sz w:val="44"/>
      <w:szCs w:val="44"/>
    </w:rPr>
  </w:style>
</w:styles>
</file>

<file path=word/webSettings.xml><?xml version="1.0" encoding="utf-8"?>
<w:webSettings xmlns:r="http://schemas.openxmlformats.org/officeDocument/2006/relationships" xmlns:w="http://schemas.openxmlformats.org/wordprocessingml/2006/main">
  <w:divs>
    <w:div w:id="1124694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417</Words>
  <Characters>2383</Characters>
  <Application>Microsoft Office Word</Application>
  <DocSecurity>0</DocSecurity>
  <Lines>19</Lines>
  <Paragraphs>5</Paragraphs>
  <ScaleCrop>false</ScaleCrop>
  <Company>Organization</Company>
  <LinksUpToDate>false</LinksUpToDate>
  <CharactersWithSpaces>2795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大洲设计咨询集团有限公司:李超</dc:creator>
  <cp:keywords/>
  <dc:description/>
  <cp:lastModifiedBy>大洲设计咨询集团有限公司:李超</cp:lastModifiedBy>
  <cp:revision>2</cp:revision>
  <dcterms:created xsi:type="dcterms:W3CDTF">2021-08-02T07:14:00Z</dcterms:created>
  <dcterms:modified xsi:type="dcterms:W3CDTF">2021-08-02T07:16:00Z</dcterms:modified>
</cp:coreProperties>
</file>