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BC07AA" w:rsidRDefault="00BC07AA">
      <w:pPr>
        <w:spacing w:line="360" w:lineRule="auto"/>
        <w:jc w:val="center"/>
        <w:rPr>
          <w:rFonts w:ascii="仿宋_GB2312" w:eastAsia="仿宋_GB2312" w:hAnsiTheme="minorEastAsia"/>
          <w:b/>
          <w:sz w:val="44"/>
          <w:szCs w:val="44"/>
        </w:rPr>
      </w:pPr>
    </w:p>
    <w:p w:rsidR="00BC07AA" w:rsidRPr="00EF7B54" w:rsidRDefault="00EF7B54">
      <w:pPr>
        <w:spacing w:line="360" w:lineRule="auto"/>
        <w:jc w:val="center"/>
        <w:rPr>
          <w:rFonts w:ascii="仿宋_GB2312" w:eastAsia="仿宋_GB2312" w:hAnsiTheme="minorEastAsia"/>
          <w:b/>
          <w:sz w:val="44"/>
          <w:szCs w:val="44"/>
        </w:rPr>
      </w:pPr>
      <w:r w:rsidRPr="00EF7B54">
        <w:rPr>
          <w:rFonts w:ascii="仿宋_GB2312" w:eastAsia="仿宋_GB2312" w:hAnsiTheme="minorEastAsia" w:hint="eastAsia"/>
          <w:b/>
          <w:sz w:val="44"/>
          <w:szCs w:val="44"/>
        </w:rPr>
        <w:t>2020年度技能等级评价考评应用项目</w:t>
      </w:r>
    </w:p>
    <w:p w:rsidR="00BC07AA" w:rsidRPr="009F6D26" w:rsidRDefault="00BC07AA">
      <w:pPr>
        <w:spacing w:line="276" w:lineRule="auto"/>
        <w:jc w:val="center"/>
        <w:rPr>
          <w:rFonts w:ascii="仿宋_GB2312" w:eastAsia="仿宋_GB2312" w:hAnsiTheme="minorEastAsia"/>
          <w:b/>
          <w:sz w:val="44"/>
          <w:szCs w:val="44"/>
        </w:rPr>
      </w:pPr>
    </w:p>
    <w:p w:rsidR="00BC07AA" w:rsidRPr="009F6D26" w:rsidRDefault="00A90022">
      <w:pPr>
        <w:spacing w:line="276" w:lineRule="auto"/>
        <w:jc w:val="center"/>
        <w:rPr>
          <w:rFonts w:ascii="仿宋_GB2312" w:eastAsia="仿宋_GB2312" w:hAnsiTheme="minorEastAsia"/>
          <w:b/>
          <w:sz w:val="48"/>
          <w:szCs w:val="48"/>
        </w:rPr>
      </w:pPr>
      <w:r w:rsidRPr="009F6D26">
        <w:rPr>
          <w:rFonts w:ascii="宋体" w:hAnsi="宋体" w:cs="宋体" w:hint="eastAsia"/>
          <w:b/>
          <w:color w:val="000000"/>
          <w:sz w:val="72"/>
          <w:szCs w:val="84"/>
        </w:rPr>
        <w:t>竞争性谈判文件</w:t>
      </w:r>
    </w:p>
    <w:p w:rsidR="00BC07AA" w:rsidRPr="009F6D26" w:rsidRDefault="00BC07AA">
      <w:pPr>
        <w:spacing w:line="276" w:lineRule="auto"/>
        <w:jc w:val="center"/>
        <w:rPr>
          <w:rFonts w:ascii="楷体" w:eastAsia="楷体" w:hAnsi="楷体"/>
          <w:sz w:val="28"/>
          <w:szCs w:val="28"/>
        </w:rPr>
      </w:pPr>
    </w:p>
    <w:p w:rsidR="00BC07AA" w:rsidRPr="00C347CB" w:rsidRDefault="00A90022">
      <w:pPr>
        <w:spacing w:line="276" w:lineRule="auto"/>
        <w:jc w:val="center"/>
        <w:rPr>
          <w:rFonts w:ascii="宋体" w:hAnsi="宋体"/>
          <w:b/>
          <w:sz w:val="30"/>
          <w:szCs w:val="30"/>
        </w:rPr>
      </w:pPr>
      <w:r w:rsidRPr="00C347CB">
        <w:rPr>
          <w:rFonts w:ascii="宋体" w:hAnsi="宋体" w:hint="eastAsia"/>
          <w:sz w:val="30"/>
          <w:szCs w:val="30"/>
        </w:rPr>
        <w:t>采购编号：</w:t>
      </w:r>
      <w:r w:rsidRPr="00C347CB">
        <w:rPr>
          <w:rFonts w:ascii="宋体" w:hAnsi="宋体"/>
          <w:sz w:val="30"/>
          <w:szCs w:val="30"/>
        </w:rPr>
        <w:t>WX20</w:t>
      </w:r>
      <w:r w:rsidRPr="00C347CB">
        <w:rPr>
          <w:rFonts w:ascii="宋体" w:hAnsi="宋体" w:hint="eastAsia"/>
          <w:sz w:val="30"/>
          <w:szCs w:val="30"/>
        </w:rPr>
        <w:t>20</w:t>
      </w:r>
      <w:r w:rsidRPr="00C347CB">
        <w:rPr>
          <w:rFonts w:ascii="宋体" w:hAnsi="宋体"/>
          <w:sz w:val="30"/>
          <w:szCs w:val="30"/>
        </w:rPr>
        <w:t>-</w:t>
      </w:r>
      <w:r w:rsidR="0046582B">
        <w:rPr>
          <w:rFonts w:ascii="宋体" w:hAnsi="宋体" w:hint="eastAsia"/>
          <w:sz w:val="30"/>
          <w:szCs w:val="30"/>
        </w:rPr>
        <w:t>1142</w:t>
      </w:r>
    </w:p>
    <w:p w:rsidR="00BC07AA" w:rsidRPr="009F6D26" w:rsidRDefault="00A90022">
      <w:pPr>
        <w:spacing w:line="360" w:lineRule="auto"/>
        <w:jc w:val="center"/>
        <w:rPr>
          <w:rFonts w:ascii="仿宋_GB2312" w:eastAsia="仿宋_GB2312" w:hAnsiTheme="minorEastAsia"/>
          <w:b/>
          <w:sz w:val="30"/>
          <w:szCs w:val="30"/>
        </w:rPr>
      </w:pPr>
      <w:r w:rsidRPr="009F6D26">
        <w:rPr>
          <w:rFonts w:ascii="宋体" w:hAnsi="宋体" w:cs="宋体" w:hint="eastAsia"/>
          <w:noProof/>
          <w:sz w:val="44"/>
          <w:szCs w:val="44"/>
        </w:rPr>
        <w:drawing>
          <wp:inline distT="0" distB="0" distL="0" distR="0">
            <wp:extent cx="1797050" cy="1765300"/>
            <wp:effectExtent l="19050" t="0" r="0" b="0"/>
            <wp:docPr id="1" name="图片 1" descr="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徽标"/>
                    <pic:cNvPicPr>
                      <a:picLocks noChangeAspect="1" noChangeArrowheads="1"/>
                    </pic:cNvPicPr>
                  </pic:nvPicPr>
                  <pic:blipFill>
                    <a:blip r:embed="rId9" cstate="print">
                      <a:lum contrast="12000"/>
                    </a:blip>
                    <a:srcRect/>
                    <a:stretch>
                      <a:fillRect/>
                    </a:stretch>
                  </pic:blipFill>
                  <pic:spPr>
                    <a:xfrm>
                      <a:off x="0" y="0"/>
                      <a:ext cx="1797050" cy="1765300"/>
                    </a:xfrm>
                    <a:prstGeom prst="rect">
                      <a:avLst/>
                    </a:prstGeom>
                    <a:noFill/>
                    <a:ln w="9525">
                      <a:noFill/>
                      <a:miter lim="800000"/>
                      <a:headEnd/>
                      <a:tailEnd/>
                    </a:ln>
                  </pic:spPr>
                </pic:pic>
              </a:graphicData>
            </a:graphic>
          </wp:inline>
        </w:drawing>
      </w:r>
    </w:p>
    <w:p w:rsidR="00BC07AA" w:rsidRPr="009F6D26" w:rsidRDefault="00BC07AA">
      <w:pPr>
        <w:spacing w:line="360" w:lineRule="auto"/>
        <w:rPr>
          <w:rFonts w:ascii="仿宋_GB2312" w:eastAsia="仿宋_GB2312" w:hAnsiTheme="minorEastAsia"/>
          <w:b/>
          <w:sz w:val="30"/>
          <w:szCs w:val="30"/>
        </w:rPr>
      </w:pPr>
    </w:p>
    <w:p w:rsidR="00BC07AA" w:rsidRPr="009F6D26" w:rsidRDefault="00BC07AA">
      <w:pPr>
        <w:spacing w:line="360" w:lineRule="auto"/>
        <w:rPr>
          <w:rFonts w:ascii="仿宋_GB2312" w:eastAsia="仿宋_GB2312" w:hAnsiTheme="minorEastAsia"/>
          <w:b/>
          <w:sz w:val="30"/>
          <w:szCs w:val="30"/>
        </w:rPr>
      </w:pPr>
    </w:p>
    <w:p w:rsidR="00BC07AA" w:rsidRPr="009F6D26" w:rsidRDefault="00A90022">
      <w:pPr>
        <w:spacing w:line="360" w:lineRule="auto"/>
        <w:jc w:val="center"/>
        <w:rPr>
          <w:rFonts w:ascii="宋体" w:hAnsi="宋体" w:cs="宋体"/>
          <w:b/>
          <w:color w:val="000000"/>
          <w:sz w:val="32"/>
        </w:rPr>
      </w:pPr>
      <w:r w:rsidRPr="009F6D26">
        <w:rPr>
          <w:rFonts w:ascii="宋体" w:hAnsi="宋体" w:cs="宋体" w:hint="eastAsia"/>
          <w:b/>
          <w:color w:val="000000"/>
          <w:sz w:val="32"/>
        </w:rPr>
        <w:t>采 购 人：</w:t>
      </w:r>
      <w:proofErr w:type="gramStart"/>
      <w:r w:rsidRPr="009F6D26">
        <w:rPr>
          <w:rFonts w:ascii="宋体" w:hAnsi="宋体" w:hint="eastAsia"/>
          <w:b/>
          <w:color w:val="000000"/>
          <w:sz w:val="32"/>
          <w:szCs w:val="32"/>
        </w:rPr>
        <w:t>国网河南省电力公司</w:t>
      </w:r>
      <w:proofErr w:type="gramEnd"/>
      <w:r w:rsidRPr="009F6D26">
        <w:rPr>
          <w:rFonts w:ascii="宋体" w:hAnsi="宋体" w:hint="eastAsia"/>
          <w:b/>
          <w:color w:val="000000"/>
          <w:sz w:val="32"/>
          <w:szCs w:val="32"/>
        </w:rPr>
        <w:t>技能培训中心</w:t>
      </w:r>
    </w:p>
    <w:p w:rsidR="00BC07AA" w:rsidRPr="009F6D26" w:rsidRDefault="00A90022">
      <w:pPr>
        <w:spacing w:line="360" w:lineRule="auto"/>
        <w:ind w:firstLineChars="300" w:firstLine="964"/>
        <w:rPr>
          <w:rFonts w:ascii="宋体" w:hAnsi="宋体" w:cs="宋体"/>
          <w:b/>
          <w:color w:val="000000"/>
          <w:sz w:val="32"/>
        </w:rPr>
      </w:pPr>
      <w:r w:rsidRPr="009F6D26">
        <w:rPr>
          <w:rFonts w:ascii="宋体" w:hAnsi="宋体" w:cs="宋体" w:hint="eastAsia"/>
          <w:b/>
          <w:color w:val="000000"/>
          <w:sz w:val="32"/>
        </w:rPr>
        <w:t>代理机构：河南省伟信招标管理咨询有限公司</w:t>
      </w:r>
    </w:p>
    <w:p w:rsidR="00BC07AA" w:rsidRPr="009F6D26" w:rsidRDefault="00A90022">
      <w:pPr>
        <w:spacing w:line="360" w:lineRule="auto"/>
        <w:jc w:val="center"/>
        <w:rPr>
          <w:rFonts w:ascii="仿宋_GB2312" w:eastAsia="仿宋_GB2312" w:hAnsiTheme="minorEastAsia"/>
          <w:b/>
          <w:sz w:val="30"/>
          <w:szCs w:val="30"/>
        </w:rPr>
        <w:sectPr w:rsidR="00BC07AA" w:rsidRPr="009F6D26">
          <w:headerReference w:type="even" r:id="rId10"/>
          <w:headerReference w:type="default" r:id="rId11"/>
          <w:footerReference w:type="even" r:id="rId12"/>
          <w:footerReference w:type="default" r:id="rId13"/>
          <w:headerReference w:type="first" r:id="rId14"/>
          <w:footerReference w:type="first" r:id="rId15"/>
          <w:pgSz w:w="11907" w:h="16840"/>
          <w:pgMar w:top="1440" w:right="1417" w:bottom="1440" w:left="1797" w:header="851" w:footer="992" w:gutter="0"/>
          <w:pgNumType w:start="1"/>
          <w:cols w:space="720"/>
          <w:titlePg/>
          <w:docGrid w:linePitch="462"/>
        </w:sectPr>
      </w:pPr>
      <w:r w:rsidRPr="009F6D26">
        <w:rPr>
          <w:rFonts w:ascii="宋体" w:hAnsi="宋体" w:cs="宋体" w:hint="eastAsia"/>
          <w:b/>
          <w:color w:val="000000"/>
          <w:sz w:val="32"/>
        </w:rPr>
        <w:t>日    期：二〇二〇年</w:t>
      </w:r>
      <w:r w:rsidR="00EF7B54">
        <w:rPr>
          <w:rFonts w:ascii="宋体" w:hAnsi="宋体" w:cs="宋体" w:hint="eastAsia"/>
          <w:b/>
          <w:color w:val="000000"/>
          <w:sz w:val="32"/>
        </w:rPr>
        <w:t>八</w:t>
      </w:r>
      <w:r w:rsidRPr="009F6D26">
        <w:rPr>
          <w:rFonts w:ascii="宋体" w:hAnsi="宋体" w:cs="宋体" w:hint="eastAsia"/>
          <w:b/>
          <w:color w:val="000000"/>
          <w:sz w:val="32"/>
        </w:rPr>
        <w:t>月</w:t>
      </w:r>
    </w:p>
    <w:p w:rsidR="00BC07AA" w:rsidRPr="009F6D26" w:rsidRDefault="00A90022">
      <w:pPr>
        <w:spacing w:line="360" w:lineRule="auto"/>
        <w:jc w:val="center"/>
        <w:rPr>
          <w:rFonts w:ascii="仿宋_GB2312" w:eastAsia="仿宋_GB2312" w:hAnsiTheme="minorEastAsia"/>
          <w:color w:val="000000" w:themeColor="text1"/>
        </w:rPr>
      </w:pPr>
      <w:r w:rsidRPr="009F6D26">
        <w:rPr>
          <w:rFonts w:ascii="仿宋_GB2312" w:eastAsia="仿宋_GB2312" w:hAnsiTheme="minorEastAsia" w:hint="eastAsia"/>
          <w:color w:val="000000" w:themeColor="text1"/>
          <w:sz w:val="36"/>
          <w:szCs w:val="36"/>
          <w:lang w:val="zh-CN"/>
        </w:rPr>
        <w:lastRenderedPageBreak/>
        <w:t>目录</w:t>
      </w:r>
    </w:p>
    <w:p w:rsidR="00BC07AA" w:rsidRPr="009F6D26" w:rsidRDefault="00551F71">
      <w:pPr>
        <w:pStyle w:val="10"/>
        <w:tabs>
          <w:tab w:val="left" w:pos="1260"/>
          <w:tab w:val="right" w:leader="dot" w:pos="8303"/>
        </w:tabs>
        <w:rPr>
          <w:rFonts w:asciiTheme="minorHAnsi" w:eastAsiaTheme="minorEastAsia" w:hAnsiTheme="minorHAnsi" w:cstheme="minorBidi"/>
          <w:noProof/>
          <w:color w:val="000000" w:themeColor="text1"/>
          <w:sz w:val="21"/>
          <w:szCs w:val="22"/>
        </w:rPr>
      </w:pPr>
      <w:r w:rsidRPr="00551F71">
        <w:rPr>
          <w:rFonts w:ascii="仿宋_GB2312" w:eastAsia="仿宋_GB2312" w:hAnsiTheme="minorEastAsia" w:hint="eastAsia"/>
          <w:color w:val="000000" w:themeColor="text1"/>
        </w:rPr>
        <w:fldChar w:fldCharType="begin"/>
      </w:r>
      <w:r w:rsidR="00A90022" w:rsidRPr="009F6D26">
        <w:rPr>
          <w:rFonts w:ascii="仿宋_GB2312" w:eastAsia="仿宋_GB2312" w:hAnsiTheme="minorEastAsia" w:hint="eastAsia"/>
          <w:color w:val="000000" w:themeColor="text1"/>
        </w:rPr>
        <w:instrText xml:space="preserve"> TOC \o "1-3" \h \z \u </w:instrText>
      </w:r>
      <w:r w:rsidRPr="00551F71">
        <w:rPr>
          <w:rFonts w:ascii="仿宋_GB2312" w:eastAsia="仿宋_GB2312" w:hAnsiTheme="minorEastAsia" w:hint="eastAsia"/>
          <w:color w:val="000000" w:themeColor="text1"/>
        </w:rPr>
        <w:fldChar w:fldCharType="separate"/>
      </w:r>
      <w:hyperlink w:anchor="_Toc19192860" w:history="1">
        <w:r w:rsidR="00A90022" w:rsidRPr="009F6D26">
          <w:rPr>
            <w:rStyle w:val="af2"/>
            <w:rFonts w:eastAsia="仿宋_GB2312" w:hint="eastAsia"/>
            <w:bCs/>
            <w:noProof/>
            <w:color w:val="000000" w:themeColor="text1"/>
          </w:rPr>
          <w:t>第一章</w:t>
        </w:r>
        <w:r w:rsidR="00A90022" w:rsidRPr="009F6D26">
          <w:rPr>
            <w:rFonts w:asciiTheme="minorHAnsi" w:eastAsiaTheme="minorEastAsia" w:hAnsiTheme="minorHAnsi" w:cstheme="minorBidi"/>
            <w:noProof/>
            <w:color w:val="000000" w:themeColor="text1"/>
            <w:sz w:val="21"/>
            <w:szCs w:val="22"/>
          </w:rPr>
          <w:tab/>
        </w:r>
        <w:r w:rsidR="00A90022" w:rsidRPr="009F6D26">
          <w:rPr>
            <w:rStyle w:val="af2"/>
            <w:rFonts w:ascii="仿宋_GB2312" w:eastAsia="仿宋_GB2312" w:hAnsiTheme="minorEastAsia" w:hint="eastAsia"/>
            <w:noProof/>
            <w:color w:val="000000" w:themeColor="text1"/>
          </w:rPr>
          <w:t>谈判公告</w:t>
        </w:r>
        <w:r w:rsidR="00A90022" w:rsidRPr="009F6D26">
          <w:rPr>
            <w:noProof/>
            <w:color w:val="000000" w:themeColor="text1"/>
          </w:rPr>
          <w:tab/>
        </w:r>
        <w:r w:rsidRPr="009F6D26">
          <w:rPr>
            <w:noProof/>
            <w:color w:val="000000" w:themeColor="text1"/>
          </w:rPr>
          <w:fldChar w:fldCharType="begin"/>
        </w:r>
        <w:r w:rsidR="00A90022" w:rsidRPr="009F6D26">
          <w:rPr>
            <w:noProof/>
            <w:color w:val="000000" w:themeColor="text1"/>
          </w:rPr>
          <w:instrText xml:space="preserve"> PAGEREF _Toc19192860 \h </w:instrText>
        </w:r>
        <w:r w:rsidRPr="009F6D26">
          <w:rPr>
            <w:noProof/>
            <w:color w:val="000000" w:themeColor="text1"/>
          </w:rPr>
        </w:r>
        <w:r w:rsidRPr="009F6D26">
          <w:rPr>
            <w:noProof/>
            <w:color w:val="000000" w:themeColor="text1"/>
          </w:rPr>
          <w:fldChar w:fldCharType="separate"/>
        </w:r>
        <w:r w:rsidR="00191D75">
          <w:rPr>
            <w:noProof/>
            <w:color w:val="000000" w:themeColor="text1"/>
          </w:rPr>
          <w:t>3</w:t>
        </w:r>
        <w:r w:rsidRPr="009F6D26">
          <w:rPr>
            <w:noProof/>
            <w:color w:val="000000" w:themeColor="text1"/>
          </w:rPr>
          <w:fldChar w:fldCharType="end"/>
        </w:r>
      </w:hyperlink>
    </w:p>
    <w:p w:rsidR="00BC07AA" w:rsidRPr="009F6D26" w:rsidRDefault="00551F71">
      <w:pPr>
        <w:pStyle w:val="10"/>
        <w:tabs>
          <w:tab w:val="left" w:pos="1260"/>
          <w:tab w:val="right" w:leader="dot" w:pos="8303"/>
        </w:tabs>
        <w:rPr>
          <w:rFonts w:asciiTheme="minorHAnsi" w:eastAsiaTheme="minorEastAsia" w:hAnsiTheme="minorHAnsi" w:cstheme="minorBidi"/>
          <w:noProof/>
          <w:color w:val="000000" w:themeColor="text1"/>
          <w:sz w:val="21"/>
          <w:szCs w:val="22"/>
        </w:rPr>
      </w:pPr>
      <w:hyperlink w:anchor="_Toc19192861" w:history="1">
        <w:r w:rsidR="00A90022" w:rsidRPr="009F6D26">
          <w:rPr>
            <w:rStyle w:val="af2"/>
            <w:rFonts w:eastAsia="仿宋_GB2312" w:hint="eastAsia"/>
            <w:noProof/>
            <w:color w:val="000000" w:themeColor="text1"/>
          </w:rPr>
          <w:t>第二章</w:t>
        </w:r>
        <w:r w:rsidR="00A90022" w:rsidRPr="009F6D26">
          <w:rPr>
            <w:rFonts w:asciiTheme="minorHAnsi" w:eastAsiaTheme="minorEastAsia" w:hAnsiTheme="minorHAnsi" w:cstheme="minorBidi"/>
            <w:noProof/>
            <w:color w:val="000000" w:themeColor="text1"/>
            <w:sz w:val="21"/>
            <w:szCs w:val="22"/>
          </w:rPr>
          <w:tab/>
        </w:r>
        <w:r w:rsidR="00A90022" w:rsidRPr="009F6D26">
          <w:rPr>
            <w:rStyle w:val="af2"/>
            <w:rFonts w:ascii="仿宋_GB2312" w:eastAsia="仿宋_GB2312" w:hAnsiTheme="minorEastAsia" w:hint="eastAsia"/>
            <w:noProof/>
            <w:color w:val="000000" w:themeColor="text1"/>
          </w:rPr>
          <w:t>应答人须知</w:t>
        </w:r>
        <w:r w:rsidR="00A90022" w:rsidRPr="009F6D26">
          <w:rPr>
            <w:noProof/>
            <w:color w:val="000000" w:themeColor="text1"/>
          </w:rPr>
          <w:tab/>
        </w:r>
        <w:r w:rsidRPr="009F6D26">
          <w:rPr>
            <w:noProof/>
            <w:color w:val="000000" w:themeColor="text1"/>
          </w:rPr>
          <w:fldChar w:fldCharType="begin"/>
        </w:r>
        <w:r w:rsidR="00A90022" w:rsidRPr="009F6D26">
          <w:rPr>
            <w:noProof/>
            <w:color w:val="000000" w:themeColor="text1"/>
          </w:rPr>
          <w:instrText xml:space="preserve"> PAGEREF _Toc19192861 \h </w:instrText>
        </w:r>
        <w:r w:rsidRPr="009F6D26">
          <w:rPr>
            <w:noProof/>
            <w:color w:val="000000" w:themeColor="text1"/>
          </w:rPr>
        </w:r>
        <w:r w:rsidRPr="009F6D26">
          <w:rPr>
            <w:noProof/>
            <w:color w:val="000000" w:themeColor="text1"/>
          </w:rPr>
          <w:fldChar w:fldCharType="separate"/>
        </w:r>
        <w:r w:rsidR="00191D75">
          <w:rPr>
            <w:noProof/>
            <w:color w:val="000000" w:themeColor="text1"/>
          </w:rPr>
          <w:t>5</w:t>
        </w:r>
        <w:r w:rsidRPr="009F6D26">
          <w:rPr>
            <w:noProof/>
            <w:color w:val="000000" w:themeColor="text1"/>
          </w:rPr>
          <w:fldChar w:fldCharType="end"/>
        </w:r>
      </w:hyperlink>
    </w:p>
    <w:p w:rsidR="00BC07AA" w:rsidRPr="009F6D26" w:rsidRDefault="00551F71">
      <w:pPr>
        <w:pStyle w:val="30"/>
        <w:rPr>
          <w:rFonts w:asciiTheme="minorHAnsi" w:eastAsiaTheme="minorEastAsia" w:hAnsiTheme="minorHAnsi" w:cstheme="minorBidi"/>
          <w:noProof/>
          <w:color w:val="000000" w:themeColor="text1"/>
          <w:szCs w:val="22"/>
        </w:rPr>
      </w:pPr>
      <w:hyperlink w:anchor="_Toc19192862" w:history="1">
        <w:r w:rsidR="00A90022" w:rsidRPr="009F6D26">
          <w:rPr>
            <w:rStyle w:val="af2"/>
            <w:rFonts w:ascii="仿宋_GB2312" w:eastAsia="仿宋_GB2312" w:hAnsiTheme="minorEastAsia" w:hint="eastAsia"/>
            <w:noProof/>
            <w:color w:val="000000" w:themeColor="text1"/>
          </w:rPr>
          <w:t>应答人须知前附表</w:t>
        </w:r>
        <w:r w:rsidR="00A90022" w:rsidRPr="009F6D26">
          <w:rPr>
            <w:noProof/>
            <w:color w:val="000000" w:themeColor="text1"/>
          </w:rPr>
          <w:tab/>
        </w:r>
        <w:r w:rsidRPr="009F6D26">
          <w:rPr>
            <w:noProof/>
            <w:color w:val="000000" w:themeColor="text1"/>
          </w:rPr>
          <w:fldChar w:fldCharType="begin"/>
        </w:r>
        <w:r w:rsidR="00A90022" w:rsidRPr="009F6D26">
          <w:rPr>
            <w:noProof/>
            <w:color w:val="000000" w:themeColor="text1"/>
          </w:rPr>
          <w:instrText xml:space="preserve"> PAGEREF _Toc19192862 \h </w:instrText>
        </w:r>
        <w:r w:rsidRPr="009F6D26">
          <w:rPr>
            <w:noProof/>
            <w:color w:val="000000" w:themeColor="text1"/>
          </w:rPr>
        </w:r>
        <w:r w:rsidRPr="009F6D26">
          <w:rPr>
            <w:noProof/>
            <w:color w:val="000000" w:themeColor="text1"/>
          </w:rPr>
          <w:fldChar w:fldCharType="separate"/>
        </w:r>
        <w:r w:rsidR="00191D75">
          <w:rPr>
            <w:noProof/>
            <w:color w:val="000000" w:themeColor="text1"/>
          </w:rPr>
          <w:t>5</w:t>
        </w:r>
        <w:r w:rsidRPr="009F6D26">
          <w:rPr>
            <w:noProof/>
            <w:color w:val="000000" w:themeColor="text1"/>
          </w:rPr>
          <w:fldChar w:fldCharType="end"/>
        </w:r>
      </w:hyperlink>
    </w:p>
    <w:p w:rsidR="00BC07AA" w:rsidRPr="009F6D26" w:rsidRDefault="00551F71">
      <w:pPr>
        <w:pStyle w:val="30"/>
        <w:rPr>
          <w:rFonts w:asciiTheme="minorHAnsi" w:eastAsiaTheme="minorEastAsia" w:hAnsiTheme="minorHAnsi" w:cstheme="minorBidi"/>
          <w:noProof/>
          <w:color w:val="000000" w:themeColor="text1"/>
          <w:szCs w:val="22"/>
        </w:rPr>
      </w:pPr>
      <w:hyperlink w:anchor="_Toc19192863" w:history="1">
        <w:r w:rsidR="00A90022" w:rsidRPr="009F6D26">
          <w:rPr>
            <w:rStyle w:val="af2"/>
            <w:rFonts w:ascii="仿宋_GB2312" w:eastAsia="仿宋_GB2312" w:hAnsiTheme="minorEastAsia"/>
            <w:noProof/>
            <w:color w:val="000000" w:themeColor="text1"/>
          </w:rPr>
          <w:t xml:space="preserve">1. </w:t>
        </w:r>
        <w:r w:rsidR="00A90022" w:rsidRPr="009F6D26">
          <w:rPr>
            <w:rStyle w:val="af2"/>
            <w:rFonts w:ascii="仿宋_GB2312" w:eastAsia="仿宋_GB2312" w:hAnsiTheme="minorEastAsia" w:hint="eastAsia"/>
            <w:noProof/>
            <w:color w:val="000000" w:themeColor="text1"/>
          </w:rPr>
          <w:t>总则</w:t>
        </w:r>
        <w:r w:rsidR="00A90022" w:rsidRPr="009F6D26">
          <w:rPr>
            <w:noProof/>
            <w:color w:val="000000" w:themeColor="text1"/>
          </w:rPr>
          <w:tab/>
        </w:r>
        <w:r w:rsidRPr="009F6D26">
          <w:rPr>
            <w:noProof/>
            <w:color w:val="000000" w:themeColor="text1"/>
          </w:rPr>
          <w:fldChar w:fldCharType="begin"/>
        </w:r>
        <w:r w:rsidR="00A90022" w:rsidRPr="009F6D26">
          <w:rPr>
            <w:noProof/>
            <w:color w:val="000000" w:themeColor="text1"/>
          </w:rPr>
          <w:instrText xml:space="preserve"> PAGEREF _Toc19192863 \h </w:instrText>
        </w:r>
        <w:r w:rsidRPr="009F6D26">
          <w:rPr>
            <w:noProof/>
            <w:color w:val="000000" w:themeColor="text1"/>
          </w:rPr>
        </w:r>
        <w:r w:rsidRPr="009F6D26">
          <w:rPr>
            <w:noProof/>
            <w:color w:val="000000" w:themeColor="text1"/>
          </w:rPr>
          <w:fldChar w:fldCharType="separate"/>
        </w:r>
        <w:r w:rsidR="00191D75">
          <w:rPr>
            <w:noProof/>
            <w:color w:val="000000" w:themeColor="text1"/>
          </w:rPr>
          <w:t>8</w:t>
        </w:r>
        <w:r w:rsidRPr="009F6D26">
          <w:rPr>
            <w:noProof/>
            <w:color w:val="000000" w:themeColor="text1"/>
          </w:rPr>
          <w:fldChar w:fldCharType="end"/>
        </w:r>
      </w:hyperlink>
    </w:p>
    <w:p w:rsidR="00BC07AA" w:rsidRPr="009F6D26" w:rsidRDefault="00551F71">
      <w:pPr>
        <w:pStyle w:val="30"/>
        <w:rPr>
          <w:rFonts w:asciiTheme="minorHAnsi" w:eastAsiaTheme="minorEastAsia" w:hAnsiTheme="minorHAnsi" w:cstheme="minorBidi"/>
          <w:noProof/>
          <w:color w:val="000000" w:themeColor="text1"/>
          <w:szCs w:val="22"/>
        </w:rPr>
      </w:pPr>
      <w:hyperlink w:anchor="_Toc19192864" w:history="1">
        <w:r w:rsidR="00A90022" w:rsidRPr="009F6D26">
          <w:rPr>
            <w:rStyle w:val="af2"/>
            <w:rFonts w:ascii="仿宋_GB2312" w:eastAsia="仿宋_GB2312" w:hAnsiTheme="minorEastAsia"/>
            <w:noProof/>
            <w:color w:val="000000" w:themeColor="text1"/>
          </w:rPr>
          <w:t xml:space="preserve">2. </w:t>
        </w:r>
        <w:r w:rsidR="00A90022" w:rsidRPr="009F6D26">
          <w:rPr>
            <w:rStyle w:val="af2"/>
            <w:rFonts w:ascii="仿宋_GB2312" w:eastAsia="仿宋_GB2312" w:hAnsiTheme="minorEastAsia" w:hint="eastAsia"/>
            <w:noProof/>
            <w:color w:val="000000" w:themeColor="text1"/>
          </w:rPr>
          <w:t>采购文件</w:t>
        </w:r>
        <w:r w:rsidR="00A90022" w:rsidRPr="009F6D26">
          <w:rPr>
            <w:noProof/>
            <w:color w:val="000000" w:themeColor="text1"/>
          </w:rPr>
          <w:tab/>
        </w:r>
        <w:r w:rsidRPr="009F6D26">
          <w:rPr>
            <w:noProof/>
            <w:color w:val="000000" w:themeColor="text1"/>
          </w:rPr>
          <w:fldChar w:fldCharType="begin"/>
        </w:r>
        <w:r w:rsidR="00A90022" w:rsidRPr="009F6D26">
          <w:rPr>
            <w:noProof/>
            <w:color w:val="000000" w:themeColor="text1"/>
          </w:rPr>
          <w:instrText xml:space="preserve"> PAGEREF _Toc19192864 \h </w:instrText>
        </w:r>
        <w:r w:rsidRPr="009F6D26">
          <w:rPr>
            <w:noProof/>
            <w:color w:val="000000" w:themeColor="text1"/>
          </w:rPr>
        </w:r>
        <w:r w:rsidRPr="009F6D26">
          <w:rPr>
            <w:noProof/>
            <w:color w:val="000000" w:themeColor="text1"/>
          </w:rPr>
          <w:fldChar w:fldCharType="separate"/>
        </w:r>
        <w:r w:rsidR="00191D75">
          <w:rPr>
            <w:noProof/>
            <w:color w:val="000000" w:themeColor="text1"/>
          </w:rPr>
          <w:t>10</w:t>
        </w:r>
        <w:r w:rsidRPr="009F6D26">
          <w:rPr>
            <w:noProof/>
            <w:color w:val="000000" w:themeColor="text1"/>
          </w:rPr>
          <w:fldChar w:fldCharType="end"/>
        </w:r>
      </w:hyperlink>
    </w:p>
    <w:p w:rsidR="00BC07AA" w:rsidRPr="009F6D26" w:rsidRDefault="00551F71">
      <w:pPr>
        <w:pStyle w:val="30"/>
        <w:rPr>
          <w:rFonts w:asciiTheme="minorHAnsi" w:eastAsiaTheme="minorEastAsia" w:hAnsiTheme="minorHAnsi" w:cstheme="minorBidi"/>
          <w:noProof/>
          <w:color w:val="000000" w:themeColor="text1"/>
          <w:szCs w:val="22"/>
        </w:rPr>
      </w:pPr>
      <w:hyperlink w:anchor="_Toc19192865" w:history="1">
        <w:r w:rsidR="00A90022" w:rsidRPr="009F6D26">
          <w:rPr>
            <w:rStyle w:val="af2"/>
            <w:rFonts w:ascii="仿宋_GB2312" w:eastAsia="仿宋_GB2312" w:hAnsiTheme="minorEastAsia"/>
            <w:noProof/>
            <w:color w:val="000000" w:themeColor="text1"/>
          </w:rPr>
          <w:t xml:space="preserve">3. </w:t>
        </w:r>
        <w:r w:rsidR="00A90022" w:rsidRPr="009F6D26">
          <w:rPr>
            <w:rStyle w:val="af2"/>
            <w:rFonts w:ascii="仿宋_GB2312" w:eastAsia="仿宋_GB2312" w:hAnsiTheme="minorEastAsia" w:hint="eastAsia"/>
            <w:noProof/>
            <w:color w:val="000000" w:themeColor="text1"/>
          </w:rPr>
          <w:t>应答文件</w:t>
        </w:r>
        <w:r w:rsidR="00A90022" w:rsidRPr="009F6D26">
          <w:rPr>
            <w:noProof/>
            <w:color w:val="000000" w:themeColor="text1"/>
          </w:rPr>
          <w:tab/>
        </w:r>
        <w:r w:rsidRPr="009F6D26">
          <w:rPr>
            <w:noProof/>
            <w:color w:val="000000" w:themeColor="text1"/>
          </w:rPr>
          <w:fldChar w:fldCharType="begin"/>
        </w:r>
        <w:r w:rsidR="00A90022" w:rsidRPr="009F6D26">
          <w:rPr>
            <w:noProof/>
            <w:color w:val="000000" w:themeColor="text1"/>
          </w:rPr>
          <w:instrText xml:space="preserve"> PAGEREF _Toc19192865 \h </w:instrText>
        </w:r>
        <w:r w:rsidRPr="009F6D26">
          <w:rPr>
            <w:noProof/>
            <w:color w:val="000000" w:themeColor="text1"/>
          </w:rPr>
        </w:r>
        <w:r w:rsidRPr="009F6D26">
          <w:rPr>
            <w:noProof/>
            <w:color w:val="000000" w:themeColor="text1"/>
          </w:rPr>
          <w:fldChar w:fldCharType="separate"/>
        </w:r>
        <w:r w:rsidR="00191D75">
          <w:rPr>
            <w:noProof/>
            <w:color w:val="000000" w:themeColor="text1"/>
          </w:rPr>
          <w:t>11</w:t>
        </w:r>
        <w:r w:rsidRPr="009F6D26">
          <w:rPr>
            <w:noProof/>
            <w:color w:val="000000" w:themeColor="text1"/>
          </w:rPr>
          <w:fldChar w:fldCharType="end"/>
        </w:r>
      </w:hyperlink>
    </w:p>
    <w:p w:rsidR="00BC07AA" w:rsidRPr="009F6D26" w:rsidRDefault="00551F71">
      <w:pPr>
        <w:pStyle w:val="30"/>
        <w:rPr>
          <w:rFonts w:asciiTheme="minorHAnsi" w:eastAsiaTheme="minorEastAsia" w:hAnsiTheme="minorHAnsi" w:cstheme="minorBidi"/>
          <w:noProof/>
          <w:color w:val="000000" w:themeColor="text1"/>
          <w:szCs w:val="22"/>
        </w:rPr>
      </w:pPr>
      <w:hyperlink w:anchor="_Toc19192866" w:history="1">
        <w:r w:rsidR="00A90022" w:rsidRPr="009F6D26">
          <w:rPr>
            <w:rStyle w:val="af2"/>
            <w:rFonts w:ascii="仿宋_GB2312" w:eastAsia="仿宋_GB2312" w:hAnsiTheme="minorEastAsia"/>
            <w:noProof/>
            <w:color w:val="000000" w:themeColor="text1"/>
          </w:rPr>
          <w:t xml:space="preserve">4. </w:t>
        </w:r>
        <w:r w:rsidR="00A90022" w:rsidRPr="009F6D26">
          <w:rPr>
            <w:rStyle w:val="af2"/>
            <w:rFonts w:ascii="仿宋_GB2312" w:eastAsia="仿宋_GB2312" w:hAnsiTheme="minorEastAsia" w:hint="eastAsia"/>
            <w:noProof/>
            <w:color w:val="000000" w:themeColor="text1"/>
          </w:rPr>
          <w:t>谈判应答</w:t>
        </w:r>
        <w:r w:rsidR="00A90022" w:rsidRPr="009F6D26">
          <w:rPr>
            <w:noProof/>
            <w:color w:val="000000" w:themeColor="text1"/>
          </w:rPr>
          <w:tab/>
        </w:r>
        <w:r w:rsidRPr="009F6D26">
          <w:rPr>
            <w:noProof/>
            <w:color w:val="000000" w:themeColor="text1"/>
          </w:rPr>
          <w:fldChar w:fldCharType="begin"/>
        </w:r>
        <w:r w:rsidR="00A90022" w:rsidRPr="009F6D26">
          <w:rPr>
            <w:noProof/>
            <w:color w:val="000000" w:themeColor="text1"/>
          </w:rPr>
          <w:instrText xml:space="preserve"> PAGEREF _Toc19192866 \h </w:instrText>
        </w:r>
        <w:r w:rsidRPr="009F6D26">
          <w:rPr>
            <w:noProof/>
            <w:color w:val="000000" w:themeColor="text1"/>
          </w:rPr>
        </w:r>
        <w:r w:rsidRPr="009F6D26">
          <w:rPr>
            <w:noProof/>
            <w:color w:val="000000" w:themeColor="text1"/>
          </w:rPr>
          <w:fldChar w:fldCharType="separate"/>
        </w:r>
        <w:r w:rsidR="00191D75">
          <w:rPr>
            <w:noProof/>
            <w:color w:val="000000" w:themeColor="text1"/>
          </w:rPr>
          <w:t>14</w:t>
        </w:r>
        <w:r w:rsidRPr="009F6D26">
          <w:rPr>
            <w:noProof/>
            <w:color w:val="000000" w:themeColor="text1"/>
          </w:rPr>
          <w:fldChar w:fldCharType="end"/>
        </w:r>
      </w:hyperlink>
    </w:p>
    <w:p w:rsidR="00BC07AA" w:rsidRPr="009F6D26" w:rsidRDefault="00551F71">
      <w:pPr>
        <w:pStyle w:val="30"/>
        <w:rPr>
          <w:rFonts w:asciiTheme="minorHAnsi" w:eastAsiaTheme="minorEastAsia" w:hAnsiTheme="minorHAnsi" w:cstheme="minorBidi"/>
          <w:noProof/>
          <w:color w:val="000000" w:themeColor="text1"/>
          <w:szCs w:val="22"/>
        </w:rPr>
      </w:pPr>
      <w:hyperlink w:anchor="_Toc19192867" w:history="1">
        <w:r w:rsidR="00A90022" w:rsidRPr="009F6D26">
          <w:rPr>
            <w:rStyle w:val="af2"/>
            <w:rFonts w:ascii="仿宋_GB2312" w:eastAsia="仿宋_GB2312" w:hAnsiTheme="minorEastAsia"/>
            <w:noProof/>
            <w:color w:val="000000" w:themeColor="text1"/>
          </w:rPr>
          <w:t xml:space="preserve">5. </w:t>
        </w:r>
        <w:r w:rsidR="00A90022" w:rsidRPr="009F6D26">
          <w:rPr>
            <w:rStyle w:val="af2"/>
            <w:rFonts w:ascii="仿宋_GB2312" w:eastAsia="仿宋_GB2312" w:hAnsiTheme="minorEastAsia" w:hint="eastAsia"/>
            <w:noProof/>
            <w:color w:val="000000" w:themeColor="text1"/>
          </w:rPr>
          <w:t>谈判评审</w:t>
        </w:r>
        <w:r w:rsidR="00A90022" w:rsidRPr="009F6D26">
          <w:rPr>
            <w:noProof/>
            <w:color w:val="000000" w:themeColor="text1"/>
          </w:rPr>
          <w:tab/>
        </w:r>
        <w:r w:rsidRPr="009F6D26">
          <w:rPr>
            <w:noProof/>
            <w:color w:val="000000" w:themeColor="text1"/>
          </w:rPr>
          <w:fldChar w:fldCharType="begin"/>
        </w:r>
        <w:r w:rsidR="00A90022" w:rsidRPr="009F6D26">
          <w:rPr>
            <w:noProof/>
            <w:color w:val="000000" w:themeColor="text1"/>
          </w:rPr>
          <w:instrText xml:space="preserve"> PAGEREF _Toc19192867 \h </w:instrText>
        </w:r>
        <w:r w:rsidRPr="009F6D26">
          <w:rPr>
            <w:noProof/>
            <w:color w:val="000000" w:themeColor="text1"/>
          </w:rPr>
        </w:r>
        <w:r w:rsidRPr="009F6D26">
          <w:rPr>
            <w:noProof/>
            <w:color w:val="000000" w:themeColor="text1"/>
          </w:rPr>
          <w:fldChar w:fldCharType="separate"/>
        </w:r>
        <w:r w:rsidR="00191D75">
          <w:rPr>
            <w:noProof/>
            <w:color w:val="000000" w:themeColor="text1"/>
          </w:rPr>
          <w:t>15</w:t>
        </w:r>
        <w:r w:rsidRPr="009F6D26">
          <w:rPr>
            <w:noProof/>
            <w:color w:val="000000" w:themeColor="text1"/>
          </w:rPr>
          <w:fldChar w:fldCharType="end"/>
        </w:r>
      </w:hyperlink>
    </w:p>
    <w:p w:rsidR="00BC07AA" w:rsidRPr="009F6D26" w:rsidRDefault="00551F71">
      <w:pPr>
        <w:pStyle w:val="30"/>
        <w:rPr>
          <w:rFonts w:asciiTheme="minorHAnsi" w:eastAsiaTheme="minorEastAsia" w:hAnsiTheme="minorHAnsi" w:cstheme="minorBidi"/>
          <w:noProof/>
          <w:color w:val="000000" w:themeColor="text1"/>
          <w:szCs w:val="22"/>
        </w:rPr>
      </w:pPr>
      <w:hyperlink w:anchor="_Toc19192868" w:history="1">
        <w:r w:rsidR="00A90022" w:rsidRPr="009F6D26">
          <w:rPr>
            <w:rStyle w:val="af2"/>
            <w:rFonts w:ascii="仿宋_GB2312" w:eastAsia="仿宋_GB2312" w:hAnsiTheme="minorEastAsia"/>
            <w:noProof/>
            <w:color w:val="000000" w:themeColor="text1"/>
          </w:rPr>
          <w:t xml:space="preserve">6. </w:t>
        </w:r>
        <w:r w:rsidR="00A90022" w:rsidRPr="009F6D26">
          <w:rPr>
            <w:rStyle w:val="af2"/>
            <w:rFonts w:ascii="仿宋_GB2312" w:eastAsia="仿宋_GB2312" w:hAnsiTheme="minorEastAsia" w:hint="eastAsia"/>
            <w:noProof/>
            <w:color w:val="000000" w:themeColor="text1"/>
          </w:rPr>
          <w:t>合同授予</w:t>
        </w:r>
        <w:r w:rsidR="00A90022" w:rsidRPr="009F6D26">
          <w:rPr>
            <w:noProof/>
            <w:color w:val="000000" w:themeColor="text1"/>
          </w:rPr>
          <w:tab/>
        </w:r>
        <w:r w:rsidRPr="009F6D26">
          <w:rPr>
            <w:noProof/>
            <w:color w:val="000000" w:themeColor="text1"/>
          </w:rPr>
          <w:fldChar w:fldCharType="begin"/>
        </w:r>
        <w:r w:rsidR="00A90022" w:rsidRPr="009F6D26">
          <w:rPr>
            <w:noProof/>
            <w:color w:val="000000" w:themeColor="text1"/>
          </w:rPr>
          <w:instrText xml:space="preserve"> PAGEREF _Toc19192868 \h </w:instrText>
        </w:r>
        <w:r w:rsidRPr="009F6D26">
          <w:rPr>
            <w:noProof/>
            <w:color w:val="000000" w:themeColor="text1"/>
          </w:rPr>
        </w:r>
        <w:r w:rsidRPr="009F6D26">
          <w:rPr>
            <w:noProof/>
            <w:color w:val="000000" w:themeColor="text1"/>
          </w:rPr>
          <w:fldChar w:fldCharType="separate"/>
        </w:r>
        <w:r w:rsidR="00191D75">
          <w:rPr>
            <w:noProof/>
            <w:color w:val="000000" w:themeColor="text1"/>
          </w:rPr>
          <w:t>17</w:t>
        </w:r>
        <w:r w:rsidRPr="009F6D26">
          <w:rPr>
            <w:noProof/>
            <w:color w:val="000000" w:themeColor="text1"/>
          </w:rPr>
          <w:fldChar w:fldCharType="end"/>
        </w:r>
      </w:hyperlink>
    </w:p>
    <w:p w:rsidR="00BC07AA" w:rsidRPr="009F6D26" w:rsidRDefault="00551F71">
      <w:pPr>
        <w:pStyle w:val="30"/>
        <w:rPr>
          <w:rFonts w:asciiTheme="minorHAnsi" w:eastAsiaTheme="minorEastAsia" w:hAnsiTheme="minorHAnsi" w:cstheme="minorBidi"/>
          <w:noProof/>
          <w:color w:val="000000" w:themeColor="text1"/>
          <w:szCs w:val="22"/>
        </w:rPr>
      </w:pPr>
      <w:hyperlink w:anchor="_Toc19192869" w:history="1">
        <w:r w:rsidR="00A90022" w:rsidRPr="009F6D26">
          <w:rPr>
            <w:rStyle w:val="af2"/>
            <w:rFonts w:ascii="仿宋_GB2312" w:eastAsia="仿宋_GB2312" w:hAnsiTheme="minorEastAsia"/>
            <w:noProof/>
            <w:color w:val="000000" w:themeColor="text1"/>
          </w:rPr>
          <w:t>7.</w:t>
        </w:r>
        <w:r w:rsidR="00A90022" w:rsidRPr="009F6D26">
          <w:rPr>
            <w:rStyle w:val="af2"/>
            <w:rFonts w:ascii="仿宋_GB2312" w:eastAsia="仿宋_GB2312" w:hAnsiTheme="minorEastAsia" w:hint="eastAsia"/>
            <w:noProof/>
            <w:color w:val="000000" w:themeColor="text1"/>
          </w:rPr>
          <w:t>纪律和监督</w:t>
        </w:r>
        <w:r w:rsidR="00A90022" w:rsidRPr="009F6D26">
          <w:rPr>
            <w:noProof/>
            <w:color w:val="000000" w:themeColor="text1"/>
          </w:rPr>
          <w:tab/>
        </w:r>
        <w:r w:rsidRPr="009F6D26">
          <w:rPr>
            <w:noProof/>
            <w:color w:val="000000" w:themeColor="text1"/>
          </w:rPr>
          <w:fldChar w:fldCharType="begin"/>
        </w:r>
        <w:r w:rsidR="00A90022" w:rsidRPr="009F6D26">
          <w:rPr>
            <w:noProof/>
            <w:color w:val="000000" w:themeColor="text1"/>
          </w:rPr>
          <w:instrText xml:space="preserve"> PAGEREF _Toc19192869 \h </w:instrText>
        </w:r>
        <w:r w:rsidRPr="009F6D26">
          <w:rPr>
            <w:noProof/>
            <w:color w:val="000000" w:themeColor="text1"/>
          </w:rPr>
        </w:r>
        <w:r w:rsidRPr="009F6D26">
          <w:rPr>
            <w:noProof/>
            <w:color w:val="000000" w:themeColor="text1"/>
          </w:rPr>
          <w:fldChar w:fldCharType="separate"/>
        </w:r>
        <w:r w:rsidR="00191D75">
          <w:rPr>
            <w:noProof/>
            <w:color w:val="000000" w:themeColor="text1"/>
          </w:rPr>
          <w:t>18</w:t>
        </w:r>
        <w:r w:rsidRPr="009F6D26">
          <w:rPr>
            <w:noProof/>
            <w:color w:val="000000" w:themeColor="text1"/>
          </w:rPr>
          <w:fldChar w:fldCharType="end"/>
        </w:r>
      </w:hyperlink>
    </w:p>
    <w:p w:rsidR="00BC07AA" w:rsidRPr="009F6D26" w:rsidRDefault="00551F71">
      <w:pPr>
        <w:pStyle w:val="10"/>
        <w:tabs>
          <w:tab w:val="right" w:leader="dot" w:pos="8303"/>
        </w:tabs>
        <w:rPr>
          <w:rFonts w:asciiTheme="minorHAnsi" w:eastAsiaTheme="minorEastAsia" w:hAnsiTheme="minorHAnsi" w:cstheme="minorBidi"/>
          <w:noProof/>
          <w:color w:val="000000" w:themeColor="text1"/>
          <w:sz w:val="21"/>
          <w:szCs w:val="22"/>
        </w:rPr>
      </w:pPr>
      <w:hyperlink w:anchor="_Toc19192870" w:history="1">
        <w:r w:rsidR="00A90022" w:rsidRPr="009F6D26">
          <w:rPr>
            <w:rStyle w:val="af2"/>
            <w:rFonts w:ascii="仿宋_GB2312" w:eastAsia="仿宋_GB2312" w:hAnsi="宋体" w:hint="eastAsia"/>
            <w:noProof/>
            <w:color w:val="000000" w:themeColor="text1"/>
          </w:rPr>
          <w:t>第三章</w:t>
        </w:r>
        <w:r w:rsidR="00A90022" w:rsidRPr="009F6D26">
          <w:rPr>
            <w:rStyle w:val="af2"/>
            <w:rFonts w:ascii="仿宋_GB2312" w:eastAsia="仿宋_GB2312" w:hAnsi="宋体"/>
            <w:noProof/>
            <w:color w:val="000000" w:themeColor="text1"/>
          </w:rPr>
          <w:t xml:space="preserve"> </w:t>
        </w:r>
        <w:r w:rsidR="00A90022" w:rsidRPr="009F6D26">
          <w:rPr>
            <w:rStyle w:val="af2"/>
            <w:rFonts w:ascii="仿宋_GB2312" w:eastAsia="仿宋_GB2312" w:hAnsi="宋体" w:hint="eastAsia"/>
            <w:noProof/>
            <w:color w:val="000000" w:themeColor="text1"/>
          </w:rPr>
          <w:t>谈判细则</w:t>
        </w:r>
        <w:r w:rsidR="00A90022" w:rsidRPr="009F6D26">
          <w:rPr>
            <w:noProof/>
            <w:color w:val="000000" w:themeColor="text1"/>
          </w:rPr>
          <w:tab/>
        </w:r>
        <w:r w:rsidRPr="009F6D26">
          <w:rPr>
            <w:noProof/>
            <w:color w:val="000000" w:themeColor="text1"/>
          </w:rPr>
          <w:fldChar w:fldCharType="begin"/>
        </w:r>
        <w:r w:rsidR="00A90022" w:rsidRPr="009F6D26">
          <w:rPr>
            <w:noProof/>
            <w:color w:val="000000" w:themeColor="text1"/>
          </w:rPr>
          <w:instrText xml:space="preserve"> PAGEREF _Toc19192870 \h </w:instrText>
        </w:r>
        <w:r w:rsidRPr="009F6D26">
          <w:rPr>
            <w:noProof/>
            <w:color w:val="000000" w:themeColor="text1"/>
          </w:rPr>
        </w:r>
        <w:r w:rsidRPr="009F6D26">
          <w:rPr>
            <w:noProof/>
            <w:color w:val="000000" w:themeColor="text1"/>
          </w:rPr>
          <w:fldChar w:fldCharType="separate"/>
        </w:r>
        <w:r w:rsidR="00191D75">
          <w:rPr>
            <w:noProof/>
            <w:color w:val="000000" w:themeColor="text1"/>
          </w:rPr>
          <w:t>19</w:t>
        </w:r>
        <w:r w:rsidRPr="009F6D26">
          <w:rPr>
            <w:noProof/>
            <w:color w:val="000000" w:themeColor="text1"/>
          </w:rPr>
          <w:fldChar w:fldCharType="end"/>
        </w:r>
      </w:hyperlink>
    </w:p>
    <w:p w:rsidR="00BC07AA" w:rsidRPr="009F6D26" w:rsidRDefault="00551F71">
      <w:pPr>
        <w:pStyle w:val="30"/>
        <w:rPr>
          <w:rFonts w:asciiTheme="minorHAnsi" w:eastAsiaTheme="minorEastAsia" w:hAnsiTheme="minorHAnsi" w:cstheme="minorBidi"/>
          <w:noProof/>
          <w:color w:val="000000" w:themeColor="text1"/>
          <w:szCs w:val="22"/>
        </w:rPr>
      </w:pPr>
      <w:hyperlink w:anchor="_Toc19192871" w:history="1">
        <w:r w:rsidR="00A90022" w:rsidRPr="009F6D26">
          <w:rPr>
            <w:rStyle w:val="af2"/>
            <w:rFonts w:ascii="仿宋_GB2312" w:eastAsia="仿宋_GB2312" w:hAnsiTheme="minorEastAsia" w:hint="eastAsia"/>
            <w:noProof/>
            <w:color w:val="000000" w:themeColor="text1"/>
          </w:rPr>
          <w:t>一</w:t>
        </w:r>
        <w:r w:rsidR="00A90022" w:rsidRPr="009F6D26">
          <w:rPr>
            <w:rStyle w:val="af2"/>
            <w:rFonts w:ascii="仿宋_GB2312" w:eastAsia="仿宋_GB2312" w:hAnsiTheme="minorEastAsia"/>
            <w:noProof/>
            <w:color w:val="000000" w:themeColor="text1"/>
          </w:rPr>
          <w:t xml:space="preserve">. </w:t>
        </w:r>
        <w:r w:rsidR="00A90022" w:rsidRPr="009F6D26">
          <w:rPr>
            <w:rStyle w:val="af2"/>
            <w:rFonts w:ascii="仿宋_GB2312" w:eastAsia="仿宋_GB2312" w:hAnsiTheme="minorEastAsia" w:hint="eastAsia"/>
            <w:noProof/>
            <w:color w:val="000000" w:themeColor="text1"/>
          </w:rPr>
          <w:t>谈判方法</w:t>
        </w:r>
        <w:r w:rsidR="00A90022" w:rsidRPr="009F6D26">
          <w:rPr>
            <w:noProof/>
            <w:color w:val="000000" w:themeColor="text1"/>
          </w:rPr>
          <w:tab/>
        </w:r>
        <w:r w:rsidRPr="009F6D26">
          <w:rPr>
            <w:noProof/>
            <w:color w:val="000000" w:themeColor="text1"/>
          </w:rPr>
          <w:fldChar w:fldCharType="begin"/>
        </w:r>
        <w:r w:rsidR="00A90022" w:rsidRPr="009F6D26">
          <w:rPr>
            <w:noProof/>
            <w:color w:val="000000" w:themeColor="text1"/>
          </w:rPr>
          <w:instrText xml:space="preserve"> PAGEREF _Toc19192871 \h </w:instrText>
        </w:r>
        <w:r w:rsidRPr="009F6D26">
          <w:rPr>
            <w:noProof/>
            <w:color w:val="000000" w:themeColor="text1"/>
          </w:rPr>
        </w:r>
        <w:r w:rsidRPr="009F6D26">
          <w:rPr>
            <w:noProof/>
            <w:color w:val="000000" w:themeColor="text1"/>
          </w:rPr>
          <w:fldChar w:fldCharType="separate"/>
        </w:r>
        <w:r w:rsidR="00191D75">
          <w:rPr>
            <w:noProof/>
            <w:color w:val="000000" w:themeColor="text1"/>
          </w:rPr>
          <w:t>20</w:t>
        </w:r>
        <w:r w:rsidRPr="009F6D26">
          <w:rPr>
            <w:noProof/>
            <w:color w:val="000000" w:themeColor="text1"/>
          </w:rPr>
          <w:fldChar w:fldCharType="end"/>
        </w:r>
      </w:hyperlink>
    </w:p>
    <w:p w:rsidR="00BC07AA" w:rsidRPr="009F6D26" w:rsidRDefault="00551F71">
      <w:pPr>
        <w:pStyle w:val="30"/>
        <w:rPr>
          <w:rFonts w:asciiTheme="minorHAnsi" w:eastAsiaTheme="minorEastAsia" w:hAnsiTheme="minorHAnsi" w:cstheme="minorBidi"/>
          <w:noProof/>
          <w:color w:val="000000" w:themeColor="text1"/>
          <w:szCs w:val="22"/>
        </w:rPr>
      </w:pPr>
      <w:hyperlink w:anchor="_Toc19192872" w:history="1">
        <w:r w:rsidR="00A90022" w:rsidRPr="009F6D26">
          <w:rPr>
            <w:rStyle w:val="af2"/>
            <w:rFonts w:ascii="仿宋_GB2312" w:eastAsia="仿宋_GB2312" w:hAnsiTheme="minorEastAsia" w:hint="eastAsia"/>
            <w:noProof/>
            <w:color w:val="000000" w:themeColor="text1"/>
          </w:rPr>
          <w:t>二</w:t>
        </w:r>
        <w:r w:rsidR="00A90022" w:rsidRPr="009F6D26">
          <w:rPr>
            <w:rStyle w:val="af2"/>
            <w:rFonts w:ascii="仿宋_GB2312" w:eastAsia="仿宋_GB2312" w:hAnsiTheme="minorEastAsia"/>
            <w:noProof/>
            <w:color w:val="000000" w:themeColor="text1"/>
          </w:rPr>
          <w:t xml:space="preserve">. </w:t>
        </w:r>
        <w:r w:rsidR="00A90022" w:rsidRPr="009F6D26">
          <w:rPr>
            <w:rStyle w:val="af2"/>
            <w:rFonts w:ascii="仿宋_GB2312" w:eastAsia="仿宋_GB2312" w:hAnsiTheme="minorEastAsia" w:hint="eastAsia"/>
            <w:noProof/>
            <w:color w:val="000000" w:themeColor="text1"/>
          </w:rPr>
          <w:t>谈判标准</w:t>
        </w:r>
        <w:r w:rsidR="00A90022" w:rsidRPr="009F6D26">
          <w:rPr>
            <w:noProof/>
            <w:color w:val="000000" w:themeColor="text1"/>
          </w:rPr>
          <w:tab/>
        </w:r>
        <w:r w:rsidRPr="009F6D26">
          <w:rPr>
            <w:noProof/>
            <w:color w:val="000000" w:themeColor="text1"/>
          </w:rPr>
          <w:fldChar w:fldCharType="begin"/>
        </w:r>
        <w:r w:rsidR="00A90022" w:rsidRPr="009F6D26">
          <w:rPr>
            <w:noProof/>
            <w:color w:val="000000" w:themeColor="text1"/>
          </w:rPr>
          <w:instrText xml:space="preserve"> PAGEREF _Toc19192872 \h </w:instrText>
        </w:r>
        <w:r w:rsidRPr="009F6D26">
          <w:rPr>
            <w:noProof/>
            <w:color w:val="000000" w:themeColor="text1"/>
          </w:rPr>
        </w:r>
        <w:r w:rsidRPr="009F6D26">
          <w:rPr>
            <w:noProof/>
            <w:color w:val="000000" w:themeColor="text1"/>
          </w:rPr>
          <w:fldChar w:fldCharType="separate"/>
        </w:r>
        <w:r w:rsidR="00191D75">
          <w:rPr>
            <w:noProof/>
            <w:color w:val="000000" w:themeColor="text1"/>
          </w:rPr>
          <w:t>20</w:t>
        </w:r>
        <w:r w:rsidRPr="009F6D26">
          <w:rPr>
            <w:noProof/>
            <w:color w:val="000000" w:themeColor="text1"/>
          </w:rPr>
          <w:fldChar w:fldCharType="end"/>
        </w:r>
      </w:hyperlink>
    </w:p>
    <w:p w:rsidR="00BC07AA" w:rsidRPr="009F6D26" w:rsidRDefault="00551F71">
      <w:pPr>
        <w:pStyle w:val="30"/>
        <w:rPr>
          <w:rFonts w:asciiTheme="minorHAnsi" w:eastAsiaTheme="minorEastAsia" w:hAnsiTheme="minorHAnsi" w:cstheme="minorBidi"/>
          <w:noProof/>
          <w:color w:val="000000" w:themeColor="text1"/>
          <w:szCs w:val="22"/>
        </w:rPr>
      </w:pPr>
      <w:hyperlink w:anchor="_Toc19192873" w:history="1">
        <w:r w:rsidR="00A90022" w:rsidRPr="009F6D26">
          <w:rPr>
            <w:rStyle w:val="af2"/>
            <w:rFonts w:ascii="仿宋_GB2312" w:eastAsia="仿宋_GB2312" w:hAnsiTheme="minorEastAsia" w:hint="eastAsia"/>
            <w:noProof/>
            <w:color w:val="000000" w:themeColor="text1"/>
          </w:rPr>
          <w:t>三</w:t>
        </w:r>
        <w:r w:rsidR="00A90022" w:rsidRPr="009F6D26">
          <w:rPr>
            <w:rStyle w:val="af2"/>
            <w:rFonts w:ascii="仿宋_GB2312" w:eastAsia="仿宋_GB2312" w:hAnsiTheme="minorEastAsia"/>
            <w:noProof/>
            <w:color w:val="000000" w:themeColor="text1"/>
          </w:rPr>
          <w:t xml:space="preserve">. </w:t>
        </w:r>
        <w:r w:rsidR="00A90022" w:rsidRPr="009F6D26">
          <w:rPr>
            <w:rStyle w:val="af2"/>
            <w:rFonts w:ascii="仿宋_GB2312" w:eastAsia="仿宋_GB2312" w:hAnsiTheme="minorEastAsia" w:hint="eastAsia"/>
            <w:noProof/>
            <w:color w:val="000000" w:themeColor="text1"/>
          </w:rPr>
          <w:t>谈判程序</w:t>
        </w:r>
        <w:r w:rsidR="00A90022" w:rsidRPr="009F6D26">
          <w:rPr>
            <w:noProof/>
            <w:color w:val="000000" w:themeColor="text1"/>
          </w:rPr>
          <w:tab/>
        </w:r>
        <w:r w:rsidRPr="009F6D26">
          <w:rPr>
            <w:noProof/>
            <w:color w:val="000000" w:themeColor="text1"/>
          </w:rPr>
          <w:fldChar w:fldCharType="begin"/>
        </w:r>
        <w:r w:rsidR="00A90022" w:rsidRPr="009F6D26">
          <w:rPr>
            <w:noProof/>
            <w:color w:val="000000" w:themeColor="text1"/>
          </w:rPr>
          <w:instrText xml:space="preserve"> PAGEREF _Toc19192873 \h </w:instrText>
        </w:r>
        <w:r w:rsidRPr="009F6D26">
          <w:rPr>
            <w:noProof/>
            <w:color w:val="000000" w:themeColor="text1"/>
          </w:rPr>
        </w:r>
        <w:r w:rsidRPr="009F6D26">
          <w:rPr>
            <w:noProof/>
            <w:color w:val="000000" w:themeColor="text1"/>
          </w:rPr>
          <w:fldChar w:fldCharType="separate"/>
        </w:r>
        <w:r w:rsidR="00191D75">
          <w:rPr>
            <w:noProof/>
            <w:color w:val="000000" w:themeColor="text1"/>
          </w:rPr>
          <w:t>21</w:t>
        </w:r>
        <w:r w:rsidRPr="009F6D26">
          <w:rPr>
            <w:noProof/>
            <w:color w:val="000000" w:themeColor="text1"/>
          </w:rPr>
          <w:fldChar w:fldCharType="end"/>
        </w:r>
      </w:hyperlink>
    </w:p>
    <w:p w:rsidR="00BC07AA" w:rsidRPr="009F6D26" w:rsidRDefault="00551F71">
      <w:pPr>
        <w:pStyle w:val="30"/>
        <w:rPr>
          <w:rFonts w:asciiTheme="minorHAnsi" w:eastAsiaTheme="minorEastAsia" w:hAnsiTheme="minorHAnsi" w:cstheme="minorBidi"/>
          <w:noProof/>
          <w:color w:val="000000" w:themeColor="text1"/>
          <w:szCs w:val="22"/>
        </w:rPr>
      </w:pPr>
      <w:hyperlink w:anchor="_Toc19192874" w:history="1">
        <w:r w:rsidR="00A90022" w:rsidRPr="009F6D26">
          <w:rPr>
            <w:rStyle w:val="af2"/>
            <w:rFonts w:ascii="仿宋_GB2312" w:eastAsia="仿宋_GB2312" w:hAnsi="宋体" w:hint="eastAsia"/>
            <w:noProof/>
            <w:color w:val="000000" w:themeColor="text1"/>
          </w:rPr>
          <w:t>四、评审原则</w:t>
        </w:r>
        <w:r w:rsidR="00A90022" w:rsidRPr="009F6D26">
          <w:rPr>
            <w:noProof/>
            <w:color w:val="000000" w:themeColor="text1"/>
          </w:rPr>
          <w:tab/>
        </w:r>
        <w:r w:rsidRPr="009F6D26">
          <w:rPr>
            <w:noProof/>
            <w:color w:val="000000" w:themeColor="text1"/>
          </w:rPr>
          <w:fldChar w:fldCharType="begin"/>
        </w:r>
        <w:r w:rsidR="00A90022" w:rsidRPr="009F6D26">
          <w:rPr>
            <w:noProof/>
            <w:color w:val="000000" w:themeColor="text1"/>
          </w:rPr>
          <w:instrText xml:space="preserve"> PAGEREF _Toc19192874 \h </w:instrText>
        </w:r>
        <w:r w:rsidRPr="009F6D26">
          <w:rPr>
            <w:noProof/>
            <w:color w:val="000000" w:themeColor="text1"/>
          </w:rPr>
        </w:r>
        <w:r w:rsidRPr="009F6D26">
          <w:rPr>
            <w:noProof/>
            <w:color w:val="000000" w:themeColor="text1"/>
          </w:rPr>
          <w:fldChar w:fldCharType="separate"/>
        </w:r>
        <w:r w:rsidR="00191D75">
          <w:rPr>
            <w:noProof/>
            <w:color w:val="000000" w:themeColor="text1"/>
          </w:rPr>
          <w:t>23</w:t>
        </w:r>
        <w:r w:rsidRPr="009F6D26">
          <w:rPr>
            <w:noProof/>
            <w:color w:val="000000" w:themeColor="text1"/>
          </w:rPr>
          <w:fldChar w:fldCharType="end"/>
        </w:r>
      </w:hyperlink>
    </w:p>
    <w:p w:rsidR="00BC07AA" w:rsidRPr="009F6D26" w:rsidRDefault="00551F71">
      <w:pPr>
        <w:pStyle w:val="10"/>
        <w:tabs>
          <w:tab w:val="right" w:leader="dot" w:pos="8303"/>
        </w:tabs>
        <w:rPr>
          <w:rFonts w:asciiTheme="minorHAnsi" w:eastAsiaTheme="minorEastAsia" w:hAnsiTheme="minorHAnsi" w:cstheme="minorBidi"/>
          <w:noProof/>
          <w:color w:val="000000" w:themeColor="text1"/>
          <w:sz w:val="21"/>
          <w:szCs w:val="22"/>
        </w:rPr>
      </w:pPr>
      <w:hyperlink w:anchor="_Toc19192875" w:history="1">
        <w:r w:rsidR="00A90022" w:rsidRPr="009F6D26">
          <w:rPr>
            <w:rStyle w:val="af2"/>
            <w:rFonts w:ascii="仿宋_GB2312" w:eastAsia="仿宋_GB2312" w:hAnsi="宋体" w:hint="eastAsia"/>
            <w:noProof/>
            <w:color w:val="000000" w:themeColor="text1"/>
          </w:rPr>
          <w:t>第四章</w:t>
        </w:r>
        <w:r w:rsidR="00A90022" w:rsidRPr="009F6D26">
          <w:rPr>
            <w:rStyle w:val="af2"/>
            <w:rFonts w:ascii="仿宋_GB2312" w:eastAsia="仿宋_GB2312" w:hAnsi="宋体"/>
            <w:noProof/>
            <w:color w:val="000000" w:themeColor="text1"/>
          </w:rPr>
          <w:t xml:space="preserve"> </w:t>
        </w:r>
        <w:r w:rsidR="00A90022" w:rsidRPr="009F6D26">
          <w:rPr>
            <w:rStyle w:val="af2"/>
            <w:rFonts w:ascii="仿宋_GB2312" w:eastAsia="仿宋_GB2312" w:hAnsi="宋体" w:hint="eastAsia"/>
            <w:noProof/>
            <w:color w:val="000000" w:themeColor="text1"/>
          </w:rPr>
          <w:t>技术规范及要求</w:t>
        </w:r>
        <w:r w:rsidR="00A90022" w:rsidRPr="009F6D26">
          <w:rPr>
            <w:noProof/>
            <w:color w:val="000000" w:themeColor="text1"/>
          </w:rPr>
          <w:tab/>
        </w:r>
        <w:r w:rsidRPr="009F6D26">
          <w:rPr>
            <w:noProof/>
            <w:color w:val="000000" w:themeColor="text1"/>
          </w:rPr>
          <w:fldChar w:fldCharType="begin"/>
        </w:r>
        <w:r w:rsidR="00A90022" w:rsidRPr="009F6D26">
          <w:rPr>
            <w:noProof/>
            <w:color w:val="000000" w:themeColor="text1"/>
          </w:rPr>
          <w:instrText xml:space="preserve"> PAGEREF _Toc19192875 \h </w:instrText>
        </w:r>
        <w:r w:rsidRPr="009F6D26">
          <w:rPr>
            <w:noProof/>
            <w:color w:val="000000" w:themeColor="text1"/>
          </w:rPr>
        </w:r>
        <w:r w:rsidRPr="009F6D26">
          <w:rPr>
            <w:noProof/>
            <w:color w:val="000000" w:themeColor="text1"/>
          </w:rPr>
          <w:fldChar w:fldCharType="separate"/>
        </w:r>
        <w:r w:rsidR="00191D75">
          <w:rPr>
            <w:noProof/>
            <w:color w:val="000000" w:themeColor="text1"/>
          </w:rPr>
          <w:t>24</w:t>
        </w:r>
        <w:r w:rsidRPr="009F6D26">
          <w:rPr>
            <w:noProof/>
            <w:color w:val="000000" w:themeColor="text1"/>
          </w:rPr>
          <w:fldChar w:fldCharType="end"/>
        </w:r>
      </w:hyperlink>
    </w:p>
    <w:p w:rsidR="00BC07AA" w:rsidRPr="009F6D26" w:rsidRDefault="00551F71">
      <w:pPr>
        <w:pStyle w:val="10"/>
        <w:tabs>
          <w:tab w:val="right" w:leader="dot" w:pos="8303"/>
        </w:tabs>
        <w:rPr>
          <w:rFonts w:asciiTheme="minorHAnsi" w:eastAsiaTheme="minorEastAsia" w:hAnsiTheme="minorHAnsi" w:cstheme="minorBidi"/>
          <w:noProof/>
          <w:color w:val="000000" w:themeColor="text1"/>
          <w:sz w:val="21"/>
          <w:szCs w:val="22"/>
        </w:rPr>
      </w:pPr>
      <w:hyperlink w:anchor="_Toc19192876" w:history="1">
        <w:r w:rsidR="00A90022" w:rsidRPr="009F6D26">
          <w:rPr>
            <w:rStyle w:val="af2"/>
            <w:rFonts w:ascii="仿宋_GB2312" w:eastAsia="仿宋_GB2312" w:hAnsi="宋体" w:hint="eastAsia"/>
            <w:noProof/>
            <w:color w:val="000000" w:themeColor="text1"/>
          </w:rPr>
          <w:t>第五章</w:t>
        </w:r>
        <w:r w:rsidR="00A90022" w:rsidRPr="009F6D26">
          <w:rPr>
            <w:rStyle w:val="af2"/>
            <w:rFonts w:ascii="仿宋_GB2312" w:eastAsia="仿宋_GB2312" w:hAnsi="宋体"/>
            <w:noProof/>
            <w:color w:val="000000" w:themeColor="text1"/>
          </w:rPr>
          <w:t xml:space="preserve"> </w:t>
        </w:r>
        <w:r w:rsidR="00A90022" w:rsidRPr="009F6D26">
          <w:rPr>
            <w:rStyle w:val="af2"/>
            <w:rFonts w:ascii="仿宋_GB2312" w:eastAsia="仿宋_GB2312" w:hAnsi="宋体" w:hint="eastAsia"/>
            <w:noProof/>
            <w:color w:val="000000" w:themeColor="text1"/>
          </w:rPr>
          <w:t>合同格式</w:t>
        </w:r>
        <w:r w:rsidR="00A90022" w:rsidRPr="009F6D26">
          <w:rPr>
            <w:noProof/>
            <w:color w:val="000000" w:themeColor="text1"/>
          </w:rPr>
          <w:tab/>
        </w:r>
        <w:r w:rsidRPr="009F6D26">
          <w:rPr>
            <w:noProof/>
            <w:color w:val="000000" w:themeColor="text1"/>
          </w:rPr>
          <w:fldChar w:fldCharType="begin"/>
        </w:r>
        <w:r w:rsidR="00A90022" w:rsidRPr="009F6D26">
          <w:rPr>
            <w:noProof/>
            <w:color w:val="000000" w:themeColor="text1"/>
          </w:rPr>
          <w:instrText xml:space="preserve"> PAGEREF _Toc19192876 \h </w:instrText>
        </w:r>
        <w:r w:rsidRPr="009F6D26">
          <w:rPr>
            <w:noProof/>
            <w:color w:val="000000" w:themeColor="text1"/>
          </w:rPr>
        </w:r>
        <w:r w:rsidRPr="009F6D26">
          <w:rPr>
            <w:noProof/>
            <w:color w:val="000000" w:themeColor="text1"/>
          </w:rPr>
          <w:fldChar w:fldCharType="separate"/>
        </w:r>
        <w:r w:rsidR="00191D75">
          <w:rPr>
            <w:noProof/>
            <w:color w:val="000000" w:themeColor="text1"/>
          </w:rPr>
          <w:t>24</w:t>
        </w:r>
        <w:r w:rsidRPr="009F6D26">
          <w:rPr>
            <w:noProof/>
            <w:color w:val="000000" w:themeColor="text1"/>
          </w:rPr>
          <w:fldChar w:fldCharType="end"/>
        </w:r>
      </w:hyperlink>
    </w:p>
    <w:p w:rsidR="00BC07AA" w:rsidRPr="009F6D26" w:rsidRDefault="00551F71">
      <w:pPr>
        <w:pStyle w:val="10"/>
        <w:tabs>
          <w:tab w:val="right" w:leader="dot" w:pos="8303"/>
        </w:tabs>
        <w:rPr>
          <w:rFonts w:asciiTheme="minorHAnsi" w:eastAsiaTheme="minorEastAsia" w:hAnsiTheme="minorHAnsi" w:cstheme="minorBidi"/>
          <w:noProof/>
          <w:color w:val="000000" w:themeColor="text1"/>
          <w:sz w:val="21"/>
          <w:szCs w:val="22"/>
        </w:rPr>
      </w:pPr>
      <w:hyperlink w:anchor="_Toc19192877" w:history="1">
        <w:r w:rsidR="00A90022" w:rsidRPr="009F6D26">
          <w:rPr>
            <w:rStyle w:val="af2"/>
            <w:rFonts w:ascii="仿宋_GB2312" w:eastAsia="仿宋_GB2312" w:hAnsi="宋体" w:hint="eastAsia"/>
            <w:noProof/>
            <w:color w:val="000000" w:themeColor="text1"/>
          </w:rPr>
          <w:t>第六章</w:t>
        </w:r>
        <w:r w:rsidR="00A90022" w:rsidRPr="009F6D26">
          <w:rPr>
            <w:rStyle w:val="af2"/>
            <w:rFonts w:ascii="仿宋_GB2312" w:eastAsia="仿宋_GB2312" w:hAnsi="宋体"/>
            <w:noProof/>
            <w:color w:val="000000" w:themeColor="text1"/>
          </w:rPr>
          <w:t xml:space="preserve"> </w:t>
        </w:r>
        <w:r w:rsidR="00A90022" w:rsidRPr="009F6D26">
          <w:rPr>
            <w:rStyle w:val="af2"/>
            <w:rFonts w:ascii="仿宋_GB2312" w:eastAsia="仿宋_GB2312" w:hAnsi="宋体" w:hint="eastAsia"/>
            <w:noProof/>
            <w:color w:val="000000" w:themeColor="text1"/>
          </w:rPr>
          <w:t>应答文件格式</w:t>
        </w:r>
        <w:r w:rsidR="00A90022" w:rsidRPr="009F6D26">
          <w:rPr>
            <w:noProof/>
            <w:color w:val="000000" w:themeColor="text1"/>
          </w:rPr>
          <w:tab/>
        </w:r>
        <w:r w:rsidRPr="009F6D26">
          <w:rPr>
            <w:noProof/>
            <w:color w:val="000000" w:themeColor="text1"/>
          </w:rPr>
          <w:fldChar w:fldCharType="begin"/>
        </w:r>
        <w:r w:rsidR="00A90022" w:rsidRPr="009F6D26">
          <w:rPr>
            <w:noProof/>
            <w:color w:val="000000" w:themeColor="text1"/>
          </w:rPr>
          <w:instrText xml:space="preserve"> PAGEREF _Toc19192877 \h </w:instrText>
        </w:r>
        <w:r w:rsidRPr="009F6D26">
          <w:rPr>
            <w:noProof/>
            <w:color w:val="000000" w:themeColor="text1"/>
          </w:rPr>
        </w:r>
        <w:r w:rsidRPr="009F6D26">
          <w:rPr>
            <w:noProof/>
            <w:color w:val="000000" w:themeColor="text1"/>
          </w:rPr>
          <w:fldChar w:fldCharType="separate"/>
        </w:r>
        <w:r w:rsidR="00191D75">
          <w:rPr>
            <w:noProof/>
            <w:color w:val="000000" w:themeColor="text1"/>
          </w:rPr>
          <w:t>30</w:t>
        </w:r>
        <w:r w:rsidRPr="009F6D26">
          <w:rPr>
            <w:noProof/>
            <w:color w:val="000000" w:themeColor="text1"/>
          </w:rPr>
          <w:fldChar w:fldCharType="end"/>
        </w:r>
      </w:hyperlink>
    </w:p>
    <w:p w:rsidR="00BC07AA" w:rsidRPr="009F6D26" w:rsidRDefault="00551F71">
      <w:pPr>
        <w:pStyle w:val="30"/>
        <w:rPr>
          <w:rFonts w:asciiTheme="minorHAnsi" w:eastAsiaTheme="minorEastAsia" w:hAnsiTheme="minorHAnsi" w:cstheme="minorBidi"/>
          <w:noProof/>
          <w:color w:val="000000" w:themeColor="text1"/>
          <w:szCs w:val="22"/>
        </w:rPr>
      </w:pPr>
      <w:hyperlink w:anchor="_Toc19192880" w:history="1">
        <w:r w:rsidR="00A90022" w:rsidRPr="009F6D26">
          <w:rPr>
            <w:rStyle w:val="af2"/>
            <w:rFonts w:ascii="仿宋_GB2312" w:eastAsia="仿宋_GB2312" w:hAnsi="宋体" w:hint="eastAsia"/>
            <w:noProof/>
            <w:color w:val="000000" w:themeColor="text1"/>
          </w:rPr>
          <w:t>封面格式</w:t>
        </w:r>
        <w:r w:rsidR="00A90022" w:rsidRPr="009F6D26">
          <w:rPr>
            <w:noProof/>
            <w:color w:val="000000" w:themeColor="text1"/>
          </w:rPr>
          <w:tab/>
        </w:r>
        <w:r w:rsidRPr="009F6D26">
          <w:rPr>
            <w:noProof/>
            <w:color w:val="000000" w:themeColor="text1"/>
          </w:rPr>
          <w:fldChar w:fldCharType="begin"/>
        </w:r>
        <w:r w:rsidR="00A90022" w:rsidRPr="009F6D26">
          <w:rPr>
            <w:noProof/>
            <w:color w:val="000000" w:themeColor="text1"/>
          </w:rPr>
          <w:instrText xml:space="preserve"> PAGEREF _Toc19192880 \h </w:instrText>
        </w:r>
        <w:r w:rsidRPr="009F6D26">
          <w:rPr>
            <w:noProof/>
            <w:color w:val="000000" w:themeColor="text1"/>
          </w:rPr>
        </w:r>
        <w:r w:rsidRPr="009F6D26">
          <w:rPr>
            <w:noProof/>
            <w:color w:val="000000" w:themeColor="text1"/>
          </w:rPr>
          <w:fldChar w:fldCharType="separate"/>
        </w:r>
        <w:r w:rsidR="00191D75">
          <w:rPr>
            <w:noProof/>
            <w:color w:val="000000" w:themeColor="text1"/>
          </w:rPr>
          <w:t>31</w:t>
        </w:r>
        <w:r w:rsidRPr="009F6D26">
          <w:rPr>
            <w:noProof/>
            <w:color w:val="000000" w:themeColor="text1"/>
          </w:rPr>
          <w:fldChar w:fldCharType="end"/>
        </w:r>
      </w:hyperlink>
    </w:p>
    <w:p w:rsidR="00BC07AA" w:rsidRPr="009F6D26" w:rsidRDefault="00551F71">
      <w:pPr>
        <w:pStyle w:val="30"/>
        <w:rPr>
          <w:rFonts w:asciiTheme="minorHAnsi" w:eastAsiaTheme="minorEastAsia" w:hAnsiTheme="minorHAnsi" w:cstheme="minorBidi"/>
          <w:noProof/>
          <w:color w:val="000000" w:themeColor="text1"/>
          <w:szCs w:val="22"/>
        </w:rPr>
      </w:pPr>
      <w:hyperlink w:anchor="_Toc19192881" w:history="1">
        <w:r w:rsidR="00A90022" w:rsidRPr="009F6D26">
          <w:rPr>
            <w:rStyle w:val="af2"/>
            <w:rFonts w:ascii="仿宋_GB2312" w:eastAsia="仿宋_GB2312" w:hAnsi="宋体" w:hint="eastAsia"/>
            <w:noProof/>
            <w:color w:val="000000" w:themeColor="text1"/>
          </w:rPr>
          <w:t>一、资格性文件</w:t>
        </w:r>
        <w:r w:rsidR="00A90022" w:rsidRPr="009F6D26">
          <w:rPr>
            <w:noProof/>
            <w:color w:val="000000" w:themeColor="text1"/>
          </w:rPr>
          <w:tab/>
        </w:r>
        <w:r w:rsidRPr="009F6D26">
          <w:rPr>
            <w:noProof/>
            <w:color w:val="000000" w:themeColor="text1"/>
          </w:rPr>
          <w:fldChar w:fldCharType="begin"/>
        </w:r>
        <w:r w:rsidR="00A90022" w:rsidRPr="009F6D26">
          <w:rPr>
            <w:noProof/>
            <w:color w:val="000000" w:themeColor="text1"/>
          </w:rPr>
          <w:instrText xml:space="preserve"> PAGEREF _Toc19192881 \h </w:instrText>
        </w:r>
        <w:r w:rsidRPr="009F6D26">
          <w:rPr>
            <w:noProof/>
            <w:color w:val="000000" w:themeColor="text1"/>
          </w:rPr>
        </w:r>
        <w:r w:rsidRPr="009F6D26">
          <w:rPr>
            <w:noProof/>
            <w:color w:val="000000" w:themeColor="text1"/>
          </w:rPr>
          <w:fldChar w:fldCharType="separate"/>
        </w:r>
        <w:r w:rsidR="00191D75">
          <w:rPr>
            <w:noProof/>
            <w:color w:val="000000" w:themeColor="text1"/>
          </w:rPr>
          <w:t>32</w:t>
        </w:r>
        <w:r w:rsidRPr="009F6D26">
          <w:rPr>
            <w:noProof/>
            <w:color w:val="000000" w:themeColor="text1"/>
          </w:rPr>
          <w:fldChar w:fldCharType="end"/>
        </w:r>
      </w:hyperlink>
    </w:p>
    <w:p w:rsidR="00BC07AA" w:rsidRPr="009F6D26" w:rsidRDefault="00551F71">
      <w:pPr>
        <w:pStyle w:val="30"/>
        <w:rPr>
          <w:rFonts w:asciiTheme="minorHAnsi" w:eastAsiaTheme="minorEastAsia" w:hAnsiTheme="minorHAnsi" w:cstheme="minorBidi"/>
          <w:noProof/>
          <w:color w:val="000000" w:themeColor="text1"/>
          <w:szCs w:val="22"/>
        </w:rPr>
      </w:pPr>
      <w:hyperlink w:anchor="_Toc19192882" w:history="1">
        <w:r w:rsidR="00A90022" w:rsidRPr="009F6D26">
          <w:rPr>
            <w:rStyle w:val="af2"/>
            <w:rFonts w:ascii="仿宋_GB2312" w:eastAsia="仿宋_GB2312" w:hAnsi="宋体" w:hint="eastAsia"/>
            <w:noProof/>
            <w:color w:val="000000" w:themeColor="text1"/>
          </w:rPr>
          <w:t>二、竞谈函及竞谈函附录</w:t>
        </w:r>
        <w:r w:rsidR="00A90022" w:rsidRPr="009F6D26">
          <w:rPr>
            <w:noProof/>
            <w:color w:val="000000" w:themeColor="text1"/>
          </w:rPr>
          <w:tab/>
        </w:r>
        <w:r w:rsidRPr="009F6D26">
          <w:rPr>
            <w:noProof/>
            <w:color w:val="000000" w:themeColor="text1"/>
          </w:rPr>
          <w:fldChar w:fldCharType="begin"/>
        </w:r>
        <w:r w:rsidR="00A90022" w:rsidRPr="009F6D26">
          <w:rPr>
            <w:noProof/>
            <w:color w:val="000000" w:themeColor="text1"/>
          </w:rPr>
          <w:instrText xml:space="preserve"> PAGEREF _Toc19192882 \h </w:instrText>
        </w:r>
        <w:r w:rsidRPr="009F6D26">
          <w:rPr>
            <w:noProof/>
            <w:color w:val="000000" w:themeColor="text1"/>
          </w:rPr>
        </w:r>
        <w:r w:rsidRPr="009F6D26">
          <w:rPr>
            <w:noProof/>
            <w:color w:val="000000" w:themeColor="text1"/>
          </w:rPr>
          <w:fldChar w:fldCharType="separate"/>
        </w:r>
        <w:r w:rsidR="00191D75">
          <w:rPr>
            <w:noProof/>
            <w:color w:val="000000" w:themeColor="text1"/>
          </w:rPr>
          <w:t>34</w:t>
        </w:r>
        <w:r w:rsidRPr="009F6D26">
          <w:rPr>
            <w:noProof/>
            <w:color w:val="000000" w:themeColor="text1"/>
          </w:rPr>
          <w:fldChar w:fldCharType="end"/>
        </w:r>
      </w:hyperlink>
    </w:p>
    <w:p w:rsidR="00BC07AA" w:rsidRPr="009F6D26" w:rsidRDefault="00551F71">
      <w:pPr>
        <w:pStyle w:val="30"/>
        <w:rPr>
          <w:rFonts w:asciiTheme="minorHAnsi" w:eastAsiaTheme="minorEastAsia" w:hAnsiTheme="minorHAnsi" w:cstheme="minorBidi"/>
          <w:noProof/>
          <w:color w:val="000000" w:themeColor="text1"/>
          <w:szCs w:val="22"/>
        </w:rPr>
      </w:pPr>
      <w:hyperlink w:anchor="_Toc19192883" w:history="1">
        <w:r w:rsidR="00A90022" w:rsidRPr="009F6D26">
          <w:rPr>
            <w:rStyle w:val="af2"/>
            <w:rFonts w:ascii="仿宋_GB2312" w:eastAsia="仿宋_GB2312" w:hAnsi="宋体" w:hint="eastAsia"/>
            <w:bCs/>
            <w:noProof/>
            <w:color w:val="000000" w:themeColor="text1"/>
          </w:rPr>
          <w:t>三、</w:t>
        </w:r>
        <w:r w:rsidR="00A90022" w:rsidRPr="009F6D26">
          <w:rPr>
            <w:rStyle w:val="af2"/>
            <w:rFonts w:ascii="仿宋_GB2312" w:eastAsia="仿宋_GB2312" w:hAnsi="宋体" w:hint="eastAsia"/>
            <w:noProof/>
            <w:color w:val="000000" w:themeColor="text1"/>
          </w:rPr>
          <w:t>保证金交纳凭证</w:t>
        </w:r>
        <w:r w:rsidR="00A90022" w:rsidRPr="009F6D26">
          <w:rPr>
            <w:noProof/>
            <w:color w:val="000000" w:themeColor="text1"/>
          </w:rPr>
          <w:tab/>
        </w:r>
        <w:r w:rsidRPr="009F6D26">
          <w:rPr>
            <w:noProof/>
            <w:color w:val="000000" w:themeColor="text1"/>
          </w:rPr>
          <w:fldChar w:fldCharType="begin"/>
        </w:r>
        <w:r w:rsidR="00A90022" w:rsidRPr="009F6D26">
          <w:rPr>
            <w:noProof/>
            <w:color w:val="000000" w:themeColor="text1"/>
          </w:rPr>
          <w:instrText xml:space="preserve"> PAGEREF _Toc19192883 \h </w:instrText>
        </w:r>
        <w:r w:rsidRPr="009F6D26">
          <w:rPr>
            <w:noProof/>
            <w:color w:val="000000" w:themeColor="text1"/>
          </w:rPr>
        </w:r>
        <w:r w:rsidRPr="009F6D26">
          <w:rPr>
            <w:noProof/>
            <w:color w:val="000000" w:themeColor="text1"/>
          </w:rPr>
          <w:fldChar w:fldCharType="separate"/>
        </w:r>
        <w:r w:rsidR="00191D75">
          <w:rPr>
            <w:noProof/>
            <w:color w:val="000000" w:themeColor="text1"/>
          </w:rPr>
          <w:t>37</w:t>
        </w:r>
        <w:r w:rsidRPr="009F6D26">
          <w:rPr>
            <w:noProof/>
            <w:color w:val="000000" w:themeColor="text1"/>
          </w:rPr>
          <w:fldChar w:fldCharType="end"/>
        </w:r>
      </w:hyperlink>
    </w:p>
    <w:p w:rsidR="00BC07AA" w:rsidRPr="009F6D26" w:rsidRDefault="00551F71">
      <w:pPr>
        <w:pStyle w:val="30"/>
        <w:rPr>
          <w:rFonts w:asciiTheme="minorHAnsi" w:eastAsiaTheme="minorEastAsia" w:hAnsiTheme="minorHAnsi" w:cstheme="minorBidi"/>
          <w:noProof/>
          <w:color w:val="000000" w:themeColor="text1"/>
          <w:szCs w:val="22"/>
        </w:rPr>
      </w:pPr>
      <w:hyperlink w:anchor="_Toc19192884" w:history="1">
        <w:r w:rsidR="00A90022" w:rsidRPr="009F6D26">
          <w:rPr>
            <w:rStyle w:val="af2"/>
            <w:rFonts w:ascii="仿宋_GB2312" w:eastAsia="仿宋_GB2312" w:hAnsi="宋体" w:hint="eastAsia"/>
            <w:noProof/>
            <w:color w:val="000000" w:themeColor="text1"/>
          </w:rPr>
          <w:t>四、应答人资格审查资料</w:t>
        </w:r>
        <w:r w:rsidR="00A90022" w:rsidRPr="009F6D26">
          <w:rPr>
            <w:noProof/>
            <w:color w:val="000000" w:themeColor="text1"/>
          </w:rPr>
          <w:tab/>
        </w:r>
        <w:r w:rsidRPr="009F6D26">
          <w:rPr>
            <w:noProof/>
            <w:color w:val="000000" w:themeColor="text1"/>
          </w:rPr>
          <w:fldChar w:fldCharType="begin"/>
        </w:r>
        <w:r w:rsidR="00A90022" w:rsidRPr="009F6D26">
          <w:rPr>
            <w:noProof/>
            <w:color w:val="000000" w:themeColor="text1"/>
          </w:rPr>
          <w:instrText xml:space="preserve"> PAGEREF _Toc19192884 \h </w:instrText>
        </w:r>
        <w:r w:rsidRPr="009F6D26">
          <w:rPr>
            <w:noProof/>
            <w:color w:val="000000" w:themeColor="text1"/>
          </w:rPr>
        </w:r>
        <w:r w:rsidRPr="009F6D26">
          <w:rPr>
            <w:noProof/>
            <w:color w:val="000000" w:themeColor="text1"/>
          </w:rPr>
          <w:fldChar w:fldCharType="separate"/>
        </w:r>
        <w:r w:rsidR="00191D75">
          <w:rPr>
            <w:noProof/>
            <w:color w:val="000000" w:themeColor="text1"/>
          </w:rPr>
          <w:t>38</w:t>
        </w:r>
        <w:r w:rsidRPr="009F6D26">
          <w:rPr>
            <w:noProof/>
            <w:color w:val="000000" w:themeColor="text1"/>
          </w:rPr>
          <w:fldChar w:fldCharType="end"/>
        </w:r>
      </w:hyperlink>
    </w:p>
    <w:p w:rsidR="00BC07AA" w:rsidRPr="009F6D26" w:rsidRDefault="00551F71">
      <w:pPr>
        <w:pStyle w:val="30"/>
        <w:rPr>
          <w:rFonts w:asciiTheme="minorHAnsi" w:eastAsiaTheme="minorEastAsia" w:hAnsiTheme="minorHAnsi" w:cstheme="minorBidi"/>
          <w:noProof/>
          <w:color w:val="000000" w:themeColor="text1"/>
          <w:szCs w:val="22"/>
        </w:rPr>
      </w:pPr>
      <w:hyperlink w:anchor="_Toc19192885" w:history="1">
        <w:r w:rsidR="00A90022" w:rsidRPr="009F6D26">
          <w:rPr>
            <w:rStyle w:val="af2"/>
            <w:rFonts w:ascii="仿宋_GB2312" w:eastAsia="仿宋_GB2312" w:hAnsi="宋体" w:hint="eastAsia"/>
            <w:noProof/>
            <w:color w:val="000000" w:themeColor="text1"/>
          </w:rPr>
          <w:t>五、商务偏离表</w:t>
        </w:r>
        <w:r w:rsidR="00A90022" w:rsidRPr="009F6D26">
          <w:rPr>
            <w:noProof/>
            <w:color w:val="000000" w:themeColor="text1"/>
          </w:rPr>
          <w:tab/>
        </w:r>
        <w:r w:rsidRPr="009F6D26">
          <w:rPr>
            <w:noProof/>
            <w:color w:val="000000" w:themeColor="text1"/>
          </w:rPr>
          <w:fldChar w:fldCharType="begin"/>
        </w:r>
        <w:r w:rsidR="00A90022" w:rsidRPr="009F6D26">
          <w:rPr>
            <w:noProof/>
            <w:color w:val="000000" w:themeColor="text1"/>
          </w:rPr>
          <w:instrText xml:space="preserve"> PAGEREF _Toc19192885 \h </w:instrText>
        </w:r>
        <w:r w:rsidRPr="009F6D26">
          <w:rPr>
            <w:noProof/>
            <w:color w:val="000000" w:themeColor="text1"/>
          </w:rPr>
        </w:r>
        <w:r w:rsidRPr="009F6D26">
          <w:rPr>
            <w:noProof/>
            <w:color w:val="000000" w:themeColor="text1"/>
          </w:rPr>
          <w:fldChar w:fldCharType="separate"/>
        </w:r>
        <w:r w:rsidR="00191D75">
          <w:rPr>
            <w:noProof/>
            <w:color w:val="000000" w:themeColor="text1"/>
          </w:rPr>
          <w:t>40</w:t>
        </w:r>
        <w:r w:rsidRPr="009F6D26">
          <w:rPr>
            <w:noProof/>
            <w:color w:val="000000" w:themeColor="text1"/>
          </w:rPr>
          <w:fldChar w:fldCharType="end"/>
        </w:r>
      </w:hyperlink>
    </w:p>
    <w:p w:rsidR="00BC07AA" w:rsidRPr="009F6D26" w:rsidRDefault="00551F71">
      <w:pPr>
        <w:pStyle w:val="30"/>
        <w:rPr>
          <w:rFonts w:asciiTheme="minorHAnsi" w:eastAsiaTheme="minorEastAsia" w:hAnsiTheme="minorHAnsi" w:cstheme="minorBidi"/>
          <w:noProof/>
          <w:color w:val="000000" w:themeColor="text1"/>
          <w:szCs w:val="22"/>
        </w:rPr>
      </w:pPr>
      <w:hyperlink w:anchor="_Toc19192886" w:history="1">
        <w:r w:rsidR="00A90022" w:rsidRPr="009F6D26">
          <w:rPr>
            <w:rStyle w:val="af2"/>
            <w:rFonts w:ascii="仿宋_GB2312" w:eastAsia="仿宋_GB2312" w:hAnsi="宋体" w:hint="eastAsia"/>
            <w:noProof/>
            <w:color w:val="000000" w:themeColor="text1"/>
          </w:rPr>
          <w:t>六、应答人承担项目的人员及装备情况</w:t>
        </w:r>
        <w:r w:rsidR="00A90022" w:rsidRPr="009F6D26">
          <w:rPr>
            <w:noProof/>
            <w:color w:val="000000" w:themeColor="text1"/>
          </w:rPr>
          <w:tab/>
        </w:r>
        <w:r w:rsidRPr="009F6D26">
          <w:rPr>
            <w:noProof/>
            <w:color w:val="000000" w:themeColor="text1"/>
          </w:rPr>
          <w:fldChar w:fldCharType="begin"/>
        </w:r>
        <w:r w:rsidR="00A90022" w:rsidRPr="009F6D26">
          <w:rPr>
            <w:noProof/>
            <w:color w:val="000000" w:themeColor="text1"/>
          </w:rPr>
          <w:instrText xml:space="preserve"> PAGEREF _Toc19192886 \h </w:instrText>
        </w:r>
        <w:r w:rsidRPr="009F6D26">
          <w:rPr>
            <w:noProof/>
            <w:color w:val="000000" w:themeColor="text1"/>
          </w:rPr>
        </w:r>
        <w:r w:rsidRPr="009F6D26">
          <w:rPr>
            <w:noProof/>
            <w:color w:val="000000" w:themeColor="text1"/>
          </w:rPr>
          <w:fldChar w:fldCharType="separate"/>
        </w:r>
        <w:r w:rsidR="00191D75">
          <w:rPr>
            <w:noProof/>
            <w:color w:val="000000" w:themeColor="text1"/>
          </w:rPr>
          <w:t>41</w:t>
        </w:r>
        <w:r w:rsidRPr="009F6D26">
          <w:rPr>
            <w:noProof/>
            <w:color w:val="000000" w:themeColor="text1"/>
          </w:rPr>
          <w:fldChar w:fldCharType="end"/>
        </w:r>
      </w:hyperlink>
    </w:p>
    <w:p w:rsidR="00BC07AA" w:rsidRPr="009F6D26" w:rsidRDefault="00551F71">
      <w:pPr>
        <w:pStyle w:val="30"/>
        <w:rPr>
          <w:rFonts w:asciiTheme="minorHAnsi" w:eastAsiaTheme="minorEastAsia" w:hAnsiTheme="minorHAnsi" w:cstheme="minorBidi"/>
          <w:noProof/>
          <w:color w:val="000000" w:themeColor="text1"/>
          <w:szCs w:val="22"/>
        </w:rPr>
      </w:pPr>
      <w:hyperlink w:anchor="_Toc19192887" w:history="1">
        <w:r w:rsidR="00A90022" w:rsidRPr="009F6D26">
          <w:rPr>
            <w:rStyle w:val="af2"/>
            <w:rFonts w:ascii="仿宋_GB2312" w:eastAsia="仿宋_GB2312" w:hAnsi="宋体" w:hint="eastAsia"/>
            <w:noProof/>
            <w:color w:val="000000" w:themeColor="text1"/>
          </w:rPr>
          <w:t>七、工作（服务）大纲、工作（服务）方案及服务承诺</w:t>
        </w:r>
        <w:r w:rsidR="00A90022" w:rsidRPr="009F6D26">
          <w:rPr>
            <w:noProof/>
            <w:color w:val="000000" w:themeColor="text1"/>
          </w:rPr>
          <w:tab/>
        </w:r>
        <w:r w:rsidRPr="009F6D26">
          <w:rPr>
            <w:noProof/>
            <w:color w:val="000000" w:themeColor="text1"/>
          </w:rPr>
          <w:fldChar w:fldCharType="begin"/>
        </w:r>
        <w:r w:rsidR="00A90022" w:rsidRPr="009F6D26">
          <w:rPr>
            <w:noProof/>
            <w:color w:val="000000" w:themeColor="text1"/>
          </w:rPr>
          <w:instrText xml:space="preserve"> PAGEREF _Toc19192887 \h </w:instrText>
        </w:r>
        <w:r w:rsidRPr="009F6D26">
          <w:rPr>
            <w:noProof/>
            <w:color w:val="000000" w:themeColor="text1"/>
          </w:rPr>
        </w:r>
        <w:r w:rsidRPr="009F6D26">
          <w:rPr>
            <w:noProof/>
            <w:color w:val="000000" w:themeColor="text1"/>
          </w:rPr>
          <w:fldChar w:fldCharType="separate"/>
        </w:r>
        <w:r w:rsidR="00191D75">
          <w:rPr>
            <w:noProof/>
            <w:color w:val="000000" w:themeColor="text1"/>
          </w:rPr>
          <w:t>42</w:t>
        </w:r>
        <w:r w:rsidRPr="009F6D26">
          <w:rPr>
            <w:noProof/>
            <w:color w:val="000000" w:themeColor="text1"/>
          </w:rPr>
          <w:fldChar w:fldCharType="end"/>
        </w:r>
      </w:hyperlink>
    </w:p>
    <w:p w:rsidR="00BC07AA" w:rsidRPr="009F6D26" w:rsidRDefault="00551F71">
      <w:pPr>
        <w:pStyle w:val="30"/>
        <w:rPr>
          <w:rFonts w:asciiTheme="minorHAnsi" w:eastAsiaTheme="minorEastAsia" w:hAnsiTheme="minorHAnsi" w:cstheme="minorBidi"/>
          <w:noProof/>
          <w:color w:val="000000" w:themeColor="text1"/>
          <w:szCs w:val="22"/>
        </w:rPr>
      </w:pPr>
      <w:hyperlink w:anchor="_Toc19192888" w:history="1">
        <w:r w:rsidR="00A90022" w:rsidRPr="009F6D26">
          <w:rPr>
            <w:rStyle w:val="af2"/>
            <w:rFonts w:ascii="仿宋_GB2312" w:eastAsia="仿宋_GB2312" w:hAnsi="宋体" w:hint="eastAsia"/>
            <w:noProof/>
            <w:color w:val="000000" w:themeColor="text1"/>
          </w:rPr>
          <w:t>八、技术偏离表</w:t>
        </w:r>
        <w:r w:rsidR="00A90022" w:rsidRPr="009F6D26">
          <w:rPr>
            <w:noProof/>
            <w:color w:val="000000" w:themeColor="text1"/>
          </w:rPr>
          <w:tab/>
        </w:r>
        <w:r w:rsidRPr="009F6D26">
          <w:rPr>
            <w:noProof/>
            <w:color w:val="000000" w:themeColor="text1"/>
          </w:rPr>
          <w:fldChar w:fldCharType="begin"/>
        </w:r>
        <w:r w:rsidR="00A90022" w:rsidRPr="009F6D26">
          <w:rPr>
            <w:noProof/>
            <w:color w:val="000000" w:themeColor="text1"/>
          </w:rPr>
          <w:instrText xml:space="preserve"> PAGEREF _Toc19192888 \h </w:instrText>
        </w:r>
        <w:r w:rsidRPr="009F6D26">
          <w:rPr>
            <w:noProof/>
            <w:color w:val="000000" w:themeColor="text1"/>
          </w:rPr>
        </w:r>
        <w:r w:rsidRPr="009F6D26">
          <w:rPr>
            <w:noProof/>
            <w:color w:val="000000" w:themeColor="text1"/>
          </w:rPr>
          <w:fldChar w:fldCharType="separate"/>
        </w:r>
        <w:r w:rsidR="00191D75">
          <w:rPr>
            <w:noProof/>
            <w:color w:val="000000" w:themeColor="text1"/>
          </w:rPr>
          <w:t>43</w:t>
        </w:r>
        <w:r w:rsidRPr="009F6D26">
          <w:rPr>
            <w:noProof/>
            <w:color w:val="000000" w:themeColor="text1"/>
          </w:rPr>
          <w:fldChar w:fldCharType="end"/>
        </w:r>
      </w:hyperlink>
    </w:p>
    <w:p w:rsidR="00BC07AA" w:rsidRPr="009F6D26" w:rsidRDefault="00551F71">
      <w:pPr>
        <w:rPr>
          <w:rFonts w:ascii="仿宋_GB2312" w:eastAsia="仿宋_GB2312" w:hAnsiTheme="minorEastAsia"/>
        </w:rPr>
        <w:sectPr w:rsidR="00BC07AA" w:rsidRPr="009F6D26">
          <w:pgSz w:w="11907" w:h="16840"/>
          <w:pgMar w:top="1440" w:right="1797" w:bottom="1440" w:left="1797" w:header="851" w:footer="992" w:gutter="0"/>
          <w:cols w:space="720"/>
          <w:titlePg/>
          <w:docGrid w:linePitch="462"/>
        </w:sectPr>
      </w:pPr>
      <w:r w:rsidRPr="009F6D26">
        <w:rPr>
          <w:rFonts w:ascii="仿宋_GB2312" w:eastAsia="仿宋_GB2312" w:hAnsiTheme="minorEastAsia" w:hint="eastAsia"/>
          <w:color w:val="000000" w:themeColor="text1"/>
        </w:rPr>
        <w:fldChar w:fldCharType="end"/>
      </w:r>
    </w:p>
    <w:p w:rsidR="00BC07AA" w:rsidRPr="009F6D26" w:rsidRDefault="00A90022">
      <w:pPr>
        <w:pStyle w:val="1"/>
        <w:numPr>
          <w:ilvl w:val="0"/>
          <w:numId w:val="1"/>
        </w:numPr>
        <w:spacing w:before="0" w:after="120" w:line="480" w:lineRule="auto"/>
        <w:ind w:left="1157" w:hanging="1157"/>
        <w:jc w:val="center"/>
        <w:rPr>
          <w:rFonts w:ascii="仿宋_GB2312" w:eastAsia="仿宋_GB2312" w:hAnsiTheme="minorEastAsia"/>
          <w:bCs/>
          <w:kern w:val="2"/>
          <w:sz w:val="48"/>
          <w:szCs w:val="48"/>
        </w:rPr>
      </w:pPr>
      <w:bookmarkStart w:id="0" w:name="_Toc19192860"/>
      <w:r w:rsidRPr="009F6D26">
        <w:rPr>
          <w:rFonts w:ascii="仿宋_GB2312" w:eastAsia="仿宋_GB2312" w:hAnsiTheme="minorEastAsia" w:hint="eastAsia"/>
          <w:szCs w:val="44"/>
        </w:rPr>
        <w:lastRenderedPageBreak/>
        <w:t>谈判公告</w:t>
      </w:r>
      <w:bookmarkEnd w:id="0"/>
    </w:p>
    <w:p w:rsidR="00BC07AA" w:rsidRPr="009F6D26" w:rsidRDefault="00EF7B54">
      <w:pPr>
        <w:widowControl/>
        <w:shd w:val="clear" w:color="auto" w:fill="FFFFFF"/>
        <w:spacing w:line="360" w:lineRule="auto"/>
        <w:jc w:val="center"/>
        <w:rPr>
          <w:rFonts w:ascii="宋体" w:hAnsi="宋体" w:cs="宋体"/>
          <w:b/>
          <w:kern w:val="0"/>
          <w:sz w:val="28"/>
          <w:szCs w:val="28"/>
        </w:rPr>
      </w:pPr>
      <w:bookmarkStart w:id="1" w:name="_Toc152045527"/>
      <w:bookmarkStart w:id="2" w:name="_Toc296602418"/>
      <w:bookmarkStart w:id="3" w:name="_Toc179632544"/>
      <w:bookmarkStart w:id="4" w:name="_Toc144974495"/>
      <w:bookmarkStart w:id="5" w:name="_Toc247085687"/>
      <w:bookmarkStart w:id="6" w:name="_Toc246996173"/>
      <w:bookmarkStart w:id="7" w:name="_Toc152042303"/>
      <w:bookmarkStart w:id="8" w:name="_Toc246996916"/>
      <w:r>
        <w:rPr>
          <w:rFonts w:ascii="宋体" w:hAnsi="宋体" w:cs="宋体" w:hint="eastAsia"/>
          <w:b/>
          <w:kern w:val="0"/>
          <w:sz w:val="28"/>
          <w:szCs w:val="28"/>
        </w:rPr>
        <w:t>2020年度技能等级评价考评应用项目</w:t>
      </w:r>
    </w:p>
    <w:p w:rsidR="00BC07AA" w:rsidRPr="009F6D26" w:rsidRDefault="00A90022">
      <w:pPr>
        <w:widowControl/>
        <w:shd w:val="clear" w:color="auto" w:fill="FFFFFF"/>
        <w:spacing w:line="360" w:lineRule="auto"/>
        <w:jc w:val="center"/>
        <w:rPr>
          <w:rFonts w:ascii="宋体" w:hAnsi="宋体" w:cs="宋体"/>
          <w:b/>
          <w:kern w:val="0"/>
          <w:sz w:val="28"/>
          <w:szCs w:val="28"/>
        </w:rPr>
      </w:pPr>
      <w:r w:rsidRPr="009F6D26">
        <w:rPr>
          <w:rFonts w:ascii="宋体" w:hAnsi="宋体" w:cs="宋体" w:hint="eastAsia"/>
          <w:b/>
          <w:kern w:val="0"/>
          <w:sz w:val="28"/>
          <w:szCs w:val="28"/>
        </w:rPr>
        <w:t>竞争性谈判公告</w:t>
      </w:r>
    </w:p>
    <w:p w:rsidR="00BC07AA" w:rsidRPr="009F6D26" w:rsidRDefault="00A90022">
      <w:pPr>
        <w:widowControl/>
        <w:shd w:val="clear" w:color="auto" w:fill="FFFFFF"/>
        <w:spacing w:line="360" w:lineRule="auto"/>
        <w:jc w:val="center"/>
        <w:rPr>
          <w:rFonts w:ascii="宋体" w:hAnsi="宋体" w:cs="宋体"/>
          <w:b/>
          <w:kern w:val="0"/>
          <w:sz w:val="24"/>
        </w:rPr>
      </w:pPr>
      <w:r w:rsidRPr="009F6D26">
        <w:rPr>
          <w:rFonts w:ascii="宋体" w:hAnsi="宋体" w:cs="宋体" w:hint="eastAsia"/>
          <w:b/>
          <w:kern w:val="0"/>
          <w:sz w:val="24"/>
        </w:rPr>
        <w:t>采购编号:</w:t>
      </w:r>
      <w:r w:rsidRPr="009F6D26">
        <w:rPr>
          <w:rFonts w:ascii="宋体" w:hAnsi="宋体" w:cs="宋体"/>
          <w:b/>
          <w:kern w:val="0"/>
          <w:sz w:val="24"/>
        </w:rPr>
        <w:t>WX20</w:t>
      </w:r>
      <w:r w:rsidRPr="009F6D26">
        <w:rPr>
          <w:rFonts w:ascii="宋体" w:hAnsi="宋体" w:cs="宋体" w:hint="eastAsia"/>
          <w:b/>
          <w:kern w:val="0"/>
          <w:sz w:val="24"/>
        </w:rPr>
        <w:t>20</w:t>
      </w:r>
      <w:r w:rsidRPr="009F6D26">
        <w:rPr>
          <w:rFonts w:ascii="宋体" w:hAnsi="宋体" w:cs="宋体"/>
          <w:b/>
          <w:kern w:val="0"/>
          <w:sz w:val="24"/>
        </w:rPr>
        <w:t>-</w:t>
      </w:r>
      <w:r w:rsidR="0046582B">
        <w:rPr>
          <w:rFonts w:ascii="宋体" w:hAnsi="宋体" w:cs="宋体" w:hint="eastAsia"/>
          <w:b/>
          <w:kern w:val="0"/>
          <w:sz w:val="24"/>
        </w:rPr>
        <w:t>1142</w:t>
      </w:r>
    </w:p>
    <w:p w:rsidR="00BC07AA" w:rsidRPr="009F6D26" w:rsidRDefault="00A90022">
      <w:pPr>
        <w:widowControl/>
        <w:shd w:val="clear" w:color="auto" w:fill="FFFFFF"/>
        <w:spacing w:line="360" w:lineRule="auto"/>
        <w:ind w:firstLineChars="200" w:firstLine="480"/>
        <w:jc w:val="left"/>
        <w:rPr>
          <w:rFonts w:ascii="宋体" w:hAnsi="宋体" w:cs="宋体"/>
          <w:kern w:val="0"/>
          <w:sz w:val="24"/>
        </w:rPr>
      </w:pPr>
      <w:r w:rsidRPr="009F6D26">
        <w:rPr>
          <w:rFonts w:ascii="宋体" w:hAnsi="宋体" w:cs="宋体" w:hint="eastAsia"/>
          <w:kern w:val="0"/>
          <w:sz w:val="24"/>
        </w:rPr>
        <w:t>河南省伟信招标管理咨询有限公司</w:t>
      </w:r>
      <w:proofErr w:type="gramStart"/>
      <w:r w:rsidRPr="009F6D26">
        <w:rPr>
          <w:rFonts w:ascii="宋体" w:hAnsi="宋体" w:cs="宋体" w:hint="eastAsia"/>
          <w:kern w:val="0"/>
          <w:sz w:val="24"/>
        </w:rPr>
        <w:t>受</w:t>
      </w:r>
      <w:r w:rsidRPr="009F6D26">
        <w:rPr>
          <w:rFonts w:ascii="宋体" w:hAnsi="宋体" w:cs="宋体" w:hint="eastAsia"/>
          <w:b/>
          <w:kern w:val="0"/>
          <w:sz w:val="24"/>
        </w:rPr>
        <w:t>国网河南省电力公司</w:t>
      </w:r>
      <w:proofErr w:type="gramEnd"/>
      <w:r w:rsidRPr="009F6D26">
        <w:rPr>
          <w:rFonts w:ascii="宋体" w:hAnsi="宋体" w:cs="宋体" w:hint="eastAsia"/>
          <w:b/>
          <w:kern w:val="0"/>
          <w:sz w:val="24"/>
        </w:rPr>
        <w:t>技能培训中心</w:t>
      </w:r>
      <w:r w:rsidRPr="009F6D26">
        <w:rPr>
          <w:rFonts w:ascii="宋体" w:hAnsi="宋体" w:cs="宋体" w:hint="eastAsia"/>
          <w:kern w:val="0"/>
          <w:sz w:val="24"/>
        </w:rPr>
        <w:t>的委托，就</w:t>
      </w:r>
      <w:r w:rsidR="00EF7B54">
        <w:rPr>
          <w:rFonts w:ascii="宋体" w:hAnsi="宋体" w:cs="宋体" w:hint="eastAsia"/>
          <w:b/>
          <w:kern w:val="0"/>
          <w:sz w:val="24"/>
        </w:rPr>
        <w:t>2020年度技能等级评价考评应用项目</w:t>
      </w:r>
      <w:r w:rsidRPr="009F6D26">
        <w:rPr>
          <w:rFonts w:ascii="宋体" w:hAnsi="宋体" w:cs="宋体" w:hint="eastAsia"/>
          <w:kern w:val="0"/>
          <w:sz w:val="24"/>
        </w:rPr>
        <w:t>进行竞争性谈判采购，现欢迎符合相关条件的单位参加竞争性谈判。</w:t>
      </w:r>
    </w:p>
    <w:p w:rsidR="00BC07AA" w:rsidRPr="009F6D26" w:rsidRDefault="00A90022">
      <w:pPr>
        <w:widowControl/>
        <w:shd w:val="clear" w:color="auto" w:fill="FFFFFF"/>
        <w:spacing w:line="360" w:lineRule="auto"/>
        <w:jc w:val="left"/>
        <w:rPr>
          <w:rFonts w:ascii="宋体" w:hAnsi="宋体" w:cs="宋体"/>
          <w:kern w:val="0"/>
          <w:sz w:val="24"/>
        </w:rPr>
      </w:pPr>
      <w:r w:rsidRPr="009F6D26">
        <w:rPr>
          <w:rFonts w:ascii="宋体" w:hAnsi="宋体" w:cs="宋体" w:hint="eastAsia"/>
          <w:b/>
          <w:bCs/>
          <w:kern w:val="0"/>
          <w:sz w:val="24"/>
        </w:rPr>
        <w:t>一、项目概况</w:t>
      </w:r>
    </w:p>
    <w:p w:rsidR="00BC07AA" w:rsidRPr="009F6D26" w:rsidRDefault="00A90022">
      <w:pPr>
        <w:widowControl/>
        <w:shd w:val="clear" w:color="auto" w:fill="FFFFFF"/>
        <w:spacing w:line="360" w:lineRule="auto"/>
        <w:ind w:firstLineChars="200" w:firstLine="480"/>
        <w:jc w:val="left"/>
        <w:rPr>
          <w:rFonts w:ascii="宋体" w:hAnsi="宋体" w:cs="宋体"/>
          <w:kern w:val="0"/>
          <w:sz w:val="24"/>
        </w:rPr>
      </w:pPr>
      <w:r w:rsidRPr="009F6D26">
        <w:rPr>
          <w:rFonts w:ascii="宋体" w:hAnsi="宋体" w:cs="宋体" w:hint="eastAsia"/>
          <w:kern w:val="0"/>
          <w:sz w:val="24"/>
        </w:rPr>
        <w:t>1.1项目名称：</w:t>
      </w:r>
      <w:r w:rsidR="00EF7B54">
        <w:rPr>
          <w:rFonts w:ascii="宋体" w:hAnsi="宋体" w:cs="宋体" w:hint="eastAsia"/>
          <w:kern w:val="0"/>
          <w:sz w:val="24"/>
        </w:rPr>
        <w:t>2020年度技能等级评价考评应用项目</w:t>
      </w:r>
    </w:p>
    <w:p w:rsidR="00BC07AA" w:rsidRPr="009F6D26" w:rsidRDefault="00A90022">
      <w:pPr>
        <w:widowControl/>
        <w:shd w:val="clear" w:color="auto" w:fill="FFFFFF"/>
        <w:spacing w:line="360" w:lineRule="auto"/>
        <w:ind w:firstLineChars="200" w:firstLine="480"/>
        <w:jc w:val="left"/>
        <w:rPr>
          <w:rFonts w:ascii="宋体" w:hAnsi="宋体" w:cs="宋体"/>
          <w:kern w:val="0"/>
          <w:sz w:val="24"/>
        </w:rPr>
      </w:pPr>
      <w:r w:rsidRPr="009F6D26">
        <w:rPr>
          <w:rFonts w:ascii="宋体" w:hAnsi="宋体" w:cs="宋体" w:hint="eastAsia"/>
          <w:kern w:val="0"/>
          <w:sz w:val="24"/>
        </w:rPr>
        <w:t>1.2资金来源：自筹资金</w:t>
      </w:r>
    </w:p>
    <w:p w:rsidR="00BC07AA" w:rsidRPr="009F6D26" w:rsidRDefault="00A90022">
      <w:pPr>
        <w:widowControl/>
        <w:shd w:val="clear" w:color="auto" w:fill="FFFFFF"/>
        <w:spacing w:line="360" w:lineRule="auto"/>
        <w:ind w:firstLineChars="200" w:firstLine="480"/>
        <w:jc w:val="left"/>
        <w:rPr>
          <w:rFonts w:ascii="宋体" w:hAnsi="宋体" w:cs="宋体"/>
          <w:kern w:val="0"/>
          <w:sz w:val="24"/>
        </w:rPr>
      </w:pPr>
      <w:r w:rsidRPr="009F6D26">
        <w:rPr>
          <w:rFonts w:ascii="宋体" w:hAnsi="宋体" w:cs="宋体" w:hint="eastAsia"/>
          <w:kern w:val="0"/>
          <w:sz w:val="24"/>
        </w:rPr>
        <w:t>1.3标段划分：一个标段</w:t>
      </w:r>
    </w:p>
    <w:p w:rsidR="00BC07AA" w:rsidRPr="009F6D26" w:rsidRDefault="00A90022">
      <w:pPr>
        <w:widowControl/>
        <w:shd w:val="clear" w:color="auto" w:fill="FFFFFF"/>
        <w:spacing w:line="360" w:lineRule="auto"/>
        <w:ind w:firstLineChars="200" w:firstLine="480"/>
        <w:jc w:val="left"/>
        <w:rPr>
          <w:rFonts w:ascii="宋体" w:hAnsi="宋体" w:cs="宋体"/>
          <w:kern w:val="0"/>
          <w:sz w:val="24"/>
        </w:rPr>
      </w:pPr>
      <w:r w:rsidRPr="009F6D26">
        <w:rPr>
          <w:rFonts w:ascii="宋体" w:hAnsi="宋体" w:cs="宋体" w:hint="eastAsia"/>
          <w:kern w:val="0"/>
          <w:sz w:val="24"/>
        </w:rPr>
        <w:t>1.4质量要求：符合采购人要求</w:t>
      </w:r>
    </w:p>
    <w:p w:rsidR="00BC07AA" w:rsidRDefault="00A90022">
      <w:pPr>
        <w:widowControl/>
        <w:shd w:val="clear" w:color="auto" w:fill="FFFFFF"/>
        <w:spacing w:line="360" w:lineRule="auto"/>
        <w:ind w:firstLineChars="200" w:firstLine="480"/>
        <w:jc w:val="left"/>
        <w:rPr>
          <w:rFonts w:ascii="宋体" w:hAnsi="宋体" w:cs="宋体"/>
          <w:kern w:val="0"/>
          <w:sz w:val="24"/>
        </w:rPr>
      </w:pPr>
      <w:r w:rsidRPr="009F6D26">
        <w:rPr>
          <w:rFonts w:ascii="宋体" w:hAnsi="宋体" w:cs="宋体" w:hint="eastAsia"/>
          <w:kern w:val="0"/>
          <w:sz w:val="24"/>
        </w:rPr>
        <w:t>1.5完成期</w:t>
      </w:r>
      <w:r w:rsidRPr="006A2C70">
        <w:rPr>
          <w:rFonts w:ascii="宋体" w:hAnsi="宋体" w:cs="宋体" w:hint="eastAsia"/>
          <w:kern w:val="0"/>
          <w:sz w:val="24"/>
        </w:rPr>
        <w:t>：100日历天</w:t>
      </w:r>
    </w:p>
    <w:p w:rsidR="0052779D" w:rsidRPr="009F6D26" w:rsidRDefault="0052779D">
      <w:pPr>
        <w:widowControl/>
        <w:shd w:val="clear" w:color="auto" w:fill="FFFFFF"/>
        <w:spacing w:line="360" w:lineRule="auto"/>
        <w:ind w:firstLineChars="200" w:firstLine="480"/>
        <w:jc w:val="left"/>
        <w:rPr>
          <w:rFonts w:ascii="宋体" w:hAnsi="宋体" w:cs="宋体"/>
          <w:kern w:val="0"/>
          <w:sz w:val="24"/>
        </w:rPr>
      </w:pPr>
      <w:r>
        <w:rPr>
          <w:rFonts w:ascii="宋体" w:hAnsi="宋体" w:cs="宋体" w:hint="eastAsia"/>
          <w:kern w:val="0"/>
          <w:sz w:val="24"/>
        </w:rPr>
        <w:t>1.6 质保期：</w:t>
      </w:r>
      <w:r w:rsidRPr="00F94B78">
        <w:rPr>
          <w:rFonts w:ascii="宋体" w:hAnsi="宋体" w:cs="宋体" w:hint="eastAsia"/>
          <w:kern w:val="0"/>
          <w:sz w:val="24"/>
        </w:rPr>
        <w:t>自合同签订之日起</w:t>
      </w:r>
      <w:r w:rsidR="006A2C70">
        <w:rPr>
          <w:rFonts w:ascii="宋体" w:hAnsi="宋体" w:cs="宋体" w:hint="eastAsia"/>
          <w:kern w:val="0"/>
          <w:sz w:val="24"/>
        </w:rPr>
        <w:t>6个月</w:t>
      </w:r>
    </w:p>
    <w:p w:rsidR="00BC07AA" w:rsidRPr="009F6D26" w:rsidRDefault="00A90022">
      <w:pPr>
        <w:widowControl/>
        <w:shd w:val="clear" w:color="auto" w:fill="FFFFFF"/>
        <w:spacing w:line="360" w:lineRule="auto"/>
        <w:ind w:firstLineChars="200" w:firstLine="480"/>
        <w:jc w:val="left"/>
        <w:rPr>
          <w:rFonts w:ascii="宋体" w:hAnsi="宋体" w:cs="宋体"/>
          <w:kern w:val="0"/>
          <w:sz w:val="24"/>
        </w:rPr>
      </w:pPr>
      <w:r w:rsidRPr="009F6D26">
        <w:rPr>
          <w:rFonts w:ascii="宋体" w:hAnsi="宋体" w:cs="宋体" w:hint="eastAsia"/>
          <w:kern w:val="0"/>
          <w:sz w:val="24"/>
        </w:rPr>
        <w:t>1.</w:t>
      </w:r>
      <w:r w:rsidR="0052779D">
        <w:rPr>
          <w:rFonts w:ascii="宋体" w:hAnsi="宋体" w:cs="宋体" w:hint="eastAsia"/>
          <w:kern w:val="0"/>
          <w:sz w:val="24"/>
        </w:rPr>
        <w:t>7</w:t>
      </w:r>
      <w:r w:rsidRPr="009F6D26">
        <w:rPr>
          <w:rFonts w:ascii="宋体" w:hAnsi="宋体" w:cs="宋体" w:hint="eastAsia"/>
          <w:kern w:val="0"/>
          <w:sz w:val="24"/>
        </w:rPr>
        <w:t>实施地点：</w:t>
      </w:r>
      <w:proofErr w:type="gramStart"/>
      <w:r w:rsidRPr="009F6D26">
        <w:rPr>
          <w:rFonts w:ascii="宋体" w:hAnsi="宋体" w:cs="宋体" w:hint="eastAsia"/>
          <w:kern w:val="0"/>
          <w:sz w:val="24"/>
        </w:rPr>
        <w:t>国网河南省电力公司</w:t>
      </w:r>
      <w:proofErr w:type="gramEnd"/>
      <w:r w:rsidRPr="009F6D26">
        <w:rPr>
          <w:rFonts w:ascii="宋体" w:hAnsi="宋体" w:cs="宋体" w:hint="eastAsia"/>
          <w:kern w:val="0"/>
          <w:sz w:val="24"/>
        </w:rPr>
        <w:t>技能培训中心郑州校区</w:t>
      </w:r>
    </w:p>
    <w:p w:rsidR="00BC07AA" w:rsidRPr="009F6D26" w:rsidRDefault="00A90022">
      <w:pPr>
        <w:widowControl/>
        <w:shd w:val="clear" w:color="auto" w:fill="FFFFFF"/>
        <w:spacing w:line="360" w:lineRule="auto"/>
        <w:ind w:firstLineChars="200" w:firstLine="480"/>
        <w:jc w:val="left"/>
        <w:rPr>
          <w:rFonts w:ascii="宋体" w:hAnsi="宋体" w:cs="宋体"/>
          <w:kern w:val="0"/>
          <w:sz w:val="24"/>
        </w:rPr>
      </w:pPr>
      <w:r w:rsidRPr="009F6D26">
        <w:rPr>
          <w:rFonts w:ascii="宋体" w:hAnsi="宋体" w:cs="宋体" w:hint="eastAsia"/>
          <w:kern w:val="0"/>
          <w:sz w:val="24"/>
        </w:rPr>
        <w:t>1.</w:t>
      </w:r>
      <w:r w:rsidR="0052779D">
        <w:rPr>
          <w:rFonts w:ascii="宋体" w:hAnsi="宋体" w:cs="宋体" w:hint="eastAsia"/>
          <w:kern w:val="0"/>
          <w:sz w:val="24"/>
        </w:rPr>
        <w:t>8</w:t>
      </w:r>
      <w:r w:rsidRPr="009F6D26">
        <w:rPr>
          <w:rFonts w:ascii="宋体" w:hAnsi="宋体" w:cs="宋体" w:hint="eastAsia"/>
          <w:kern w:val="0"/>
          <w:sz w:val="24"/>
        </w:rPr>
        <w:t>发包范围：竞</w:t>
      </w:r>
      <w:proofErr w:type="gramStart"/>
      <w:r w:rsidRPr="009F6D26">
        <w:rPr>
          <w:rFonts w:ascii="宋体" w:hAnsi="宋体" w:cs="宋体" w:hint="eastAsia"/>
          <w:kern w:val="0"/>
          <w:sz w:val="24"/>
        </w:rPr>
        <w:t>谈文件</w:t>
      </w:r>
      <w:proofErr w:type="gramEnd"/>
      <w:r w:rsidRPr="009F6D26">
        <w:rPr>
          <w:rFonts w:ascii="宋体" w:hAnsi="宋体" w:cs="宋体" w:hint="eastAsia"/>
          <w:kern w:val="0"/>
          <w:sz w:val="24"/>
        </w:rPr>
        <w:t>规定的全部内容</w:t>
      </w:r>
    </w:p>
    <w:p w:rsidR="00BC07AA" w:rsidRPr="009F6D26" w:rsidRDefault="00A90022">
      <w:pPr>
        <w:widowControl/>
        <w:shd w:val="clear" w:color="auto" w:fill="FFFFFF"/>
        <w:spacing w:line="360" w:lineRule="auto"/>
        <w:jc w:val="left"/>
        <w:rPr>
          <w:rFonts w:ascii="宋体" w:hAnsi="宋体" w:cs="宋体"/>
          <w:b/>
          <w:bCs/>
          <w:kern w:val="0"/>
          <w:sz w:val="24"/>
        </w:rPr>
      </w:pPr>
      <w:r w:rsidRPr="009F6D26">
        <w:rPr>
          <w:rFonts w:ascii="宋体" w:hAnsi="宋体" w:cs="宋体" w:hint="eastAsia"/>
          <w:b/>
          <w:bCs/>
          <w:kern w:val="0"/>
          <w:sz w:val="24"/>
        </w:rPr>
        <w:t>二、供应商资格要求</w:t>
      </w:r>
    </w:p>
    <w:p w:rsidR="00BC07AA" w:rsidRDefault="00A90022">
      <w:pPr>
        <w:widowControl/>
        <w:shd w:val="clear" w:color="auto" w:fill="FFFFFF"/>
        <w:spacing w:line="360" w:lineRule="auto"/>
        <w:ind w:firstLineChars="200" w:firstLine="480"/>
        <w:jc w:val="left"/>
        <w:rPr>
          <w:rFonts w:asciiTheme="minorEastAsia" w:eastAsiaTheme="minorEastAsia" w:hAnsiTheme="minorEastAsia"/>
          <w:sz w:val="24"/>
        </w:rPr>
      </w:pPr>
      <w:r w:rsidRPr="009F6D26">
        <w:rPr>
          <w:rFonts w:ascii="宋体" w:hAnsi="宋体" w:cs="宋体" w:hint="eastAsia"/>
          <w:kern w:val="0"/>
          <w:sz w:val="24"/>
        </w:rPr>
        <w:t>2.1、</w:t>
      </w:r>
      <w:r w:rsidR="00C97B5F">
        <w:rPr>
          <w:rFonts w:asciiTheme="minorEastAsia" w:eastAsiaTheme="minorEastAsia" w:hAnsiTheme="minorEastAsia" w:hint="eastAsia"/>
          <w:sz w:val="24"/>
        </w:rPr>
        <w:t>供应商</w:t>
      </w:r>
      <w:r w:rsidRPr="009F6D26">
        <w:rPr>
          <w:rFonts w:asciiTheme="minorEastAsia" w:eastAsiaTheme="minorEastAsia" w:hAnsiTheme="minorEastAsia" w:hint="eastAsia"/>
          <w:sz w:val="24"/>
        </w:rPr>
        <w:t>具有独立法人资格，</w:t>
      </w:r>
      <w:r w:rsidR="00A23253">
        <w:rPr>
          <w:rFonts w:asciiTheme="minorEastAsia" w:eastAsiaTheme="minorEastAsia" w:hAnsiTheme="minorEastAsia" w:hint="eastAsia"/>
          <w:sz w:val="24"/>
        </w:rPr>
        <w:t>具有软件开发相关资质，</w:t>
      </w:r>
      <w:r w:rsidRPr="009F6D26">
        <w:rPr>
          <w:rFonts w:asciiTheme="minorEastAsia" w:eastAsiaTheme="minorEastAsia" w:hAnsiTheme="minorEastAsia" w:hint="eastAsia"/>
          <w:sz w:val="24"/>
        </w:rPr>
        <w:t>具备履行合同所必需的设备和专业技术能力；</w:t>
      </w:r>
    </w:p>
    <w:p w:rsidR="00301A6C" w:rsidRPr="009F6D26" w:rsidRDefault="00301A6C">
      <w:pPr>
        <w:widowControl/>
        <w:shd w:val="clear" w:color="auto" w:fill="FFFFFF"/>
        <w:spacing w:line="360" w:lineRule="auto"/>
        <w:ind w:firstLineChars="200" w:firstLine="480"/>
        <w:jc w:val="left"/>
        <w:rPr>
          <w:rFonts w:ascii="宋体" w:hAnsi="宋体" w:cs="宋体"/>
          <w:kern w:val="0"/>
          <w:sz w:val="24"/>
        </w:rPr>
      </w:pPr>
      <w:r w:rsidRPr="00C97B5F">
        <w:rPr>
          <w:rFonts w:ascii="宋体" w:hAnsi="宋体" w:cs="宋体" w:hint="eastAsia"/>
          <w:kern w:val="0"/>
          <w:sz w:val="24"/>
        </w:rPr>
        <w:t>2.2、</w:t>
      </w:r>
      <w:r w:rsidR="00C97B5F" w:rsidRPr="00C97B5F">
        <w:rPr>
          <w:rFonts w:ascii="宋体" w:hAnsi="宋体" w:cs="宋体" w:hint="eastAsia"/>
          <w:kern w:val="0"/>
          <w:sz w:val="24"/>
        </w:rPr>
        <w:t>供应商</w:t>
      </w:r>
      <w:r w:rsidRPr="00C97B5F">
        <w:rPr>
          <w:rFonts w:ascii="宋体" w:hAnsi="宋体" w:cs="宋体" w:hint="eastAsia"/>
          <w:kern w:val="0"/>
          <w:sz w:val="24"/>
        </w:rPr>
        <w:t>具有1个类似项目业绩（2017年1月1日以来，以合同签订时间为准）；</w:t>
      </w:r>
    </w:p>
    <w:p w:rsidR="00BC07AA" w:rsidRPr="009F6D26" w:rsidRDefault="00A90022">
      <w:pPr>
        <w:widowControl/>
        <w:shd w:val="clear" w:color="auto" w:fill="FFFFFF"/>
        <w:spacing w:line="360" w:lineRule="auto"/>
        <w:ind w:firstLineChars="200" w:firstLine="480"/>
        <w:jc w:val="left"/>
        <w:rPr>
          <w:rFonts w:ascii="宋体" w:hAnsi="宋体" w:cs="宋体"/>
          <w:kern w:val="0"/>
          <w:sz w:val="24"/>
        </w:rPr>
      </w:pPr>
      <w:r w:rsidRPr="009F6D26">
        <w:rPr>
          <w:rFonts w:ascii="宋体" w:hAnsi="宋体" w:cs="宋体" w:hint="eastAsia"/>
          <w:kern w:val="0"/>
          <w:sz w:val="24"/>
        </w:rPr>
        <w:t>2.</w:t>
      </w:r>
      <w:r w:rsidR="00301A6C">
        <w:rPr>
          <w:rFonts w:ascii="宋体" w:hAnsi="宋体" w:cs="宋体" w:hint="eastAsia"/>
          <w:kern w:val="0"/>
          <w:sz w:val="24"/>
        </w:rPr>
        <w:t>3</w:t>
      </w:r>
      <w:r w:rsidRPr="009F6D26">
        <w:rPr>
          <w:rFonts w:ascii="宋体" w:hAnsi="宋体" w:cs="宋体" w:hint="eastAsia"/>
          <w:kern w:val="0"/>
          <w:sz w:val="24"/>
        </w:rPr>
        <w:t>、供应商需提供“信用中国”网站（www.creditchina.gov.cn）的网页详细查询页面；对列入失信被执行人、重大税收违法案件当事人名单的供应商，将拒绝参与本项目采购活动；查询渠道：①通过“信用中国”网站（https://www.creditchina.gov.cn/）-信用服务-失信被执行人；②通过“信用中国”网站（https://www.creditchina.gov.cn/）-信用服务-重大税收违法案件当事人；</w:t>
      </w:r>
    </w:p>
    <w:p w:rsidR="00BC07AA" w:rsidRPr="009F6D26" w:rsidRDefault="00A90022">
      <w:pPr>
        <w:widowControl/>
        <w:shd w:val="clear" w:color="auto" w:fill="FFFFFF"/>
        <w:spacing w:line="360" w:lineRule="auto"/>
        <w:ind w:firstLineChars="200" w:firstLine="480"/>
        <w:jc w:val="left"/>
        <w:rPr>
          <w:rFonts w:ascii="宋体" w:hAnsi="宋体" w:cs="宋体"/>
          <w:kern w:val="0"/>
          <w:sz w:val="24"/>
        </w:rPr>
      </w:pPr>
      <w:r w:rsidRPr="009F6D26">
        <w:rPr>
          <w:rFonts w:ascii="宋体" w:hAnsi="宋体" w:cs="宋体" w:hint="eastAsia"/>
          <w:kern w:val="0"/>
          <w:sz w:val="24"/>
        </w:rPr>
        <w:t>2.</w:t>
      </w:r>
      <w:r w:rsidR="00301A6C">
        <w:rPr>
          <w:rFonts w:ascii="宋体" w:hAnsi="宋体" w:cs="宋体" w:hint="eastAsia"/>
          <w:kern w:val="0"/>
          <w:sz w:val="24"/>
        </w:rPr>
        <w:t>4</w:t>
      </w:r>
      <w:r w:rsidRPr="009F6D26">
        <w:rPr>
          <w:rFonts w:ascii="宋体" w:hAnsi="宋体" w:cs="宋体" w:hint="eastAsia"/>
          <w:kern w:val="0"/>
          <w:sz w:val="24"/>
        </w:rPr>
        <w:t>、单位负责人为同一人或者存在控股、管理关系的不同供应商，不得参加同一合同项下的采购活动。</w:t>
      </w:r>
    </w:p>
    <w:p w:rsidR="00BC07AA" w:rsidRPr="009F6D26" w:rsidRDefault="00A90022">
      <w:pPr>
        <w:widowControl/>
        <w:shd w:val="clear" w:color="auto" w:fill="FFFFFF"/>
        <w:spacing w:line="360" w:lineRule="auto"/>
        <w:jc w:val="left"/>
        <w:rPr>
          <w:rFonts w:ascii="宋体" w:hAnsi="宋体" w:cs="宋体"/>
          <w:color w:val="000000"/>
          <w:kern w:val="0"/>
          <w:sz w:val="24"/>
        </w:rPr>
      </w:pPr>
      <w:r w:rsidRPr="009F6D26">
        <w:rPr>
          <w:rFonts w:ascii="宋体" w:hAnsi="宋体" w:cs="宋体" w:hint="eastAsia"/>
          <w:b/>
          <w:bCs/>
          <w:color w:val="000000"/>
          <w:kern w:val="0"/>
          <w:sz w:val="24"/>
        </w:rPr>
        <w:lastRenderedPageBreak/>
        <w:t>三、竞</w:t>
      </w:r>
      <w:proofErr w:type="gramStart"/>
      <w:r w:rsidRPr="009F6D26">
        <w:rPr>
          <w:rFonts w:ascii="宋体" w:hAnsi="宋体" w:cs="宋体" w:hint="eastAsia"/>
          <w:b/>
          <w:bCs/>
          <w:color w:val="000000"/>
          <w:kern w:val="0"/>
          <w:sz w:val="24"/>
        </w:rPr>
        <w:t>谈文件</w:t>
      </w:r>
      <w:proofErr w:type="gramEnd"/>
      <w:r w:rsidRPr="009F6D26">
        <w:rPr>
          <w:rFonts w:ascii="宋体" w:hAnsi="宋体" w:cs="宋体" w:hint="eastAsia"/>
          <w:b/>
          <w:bCs/>
          <w:color w:val="000000"/>
          <w:kern w:val="0"/>
          <w:sz w:val="24"/>
        </w:rPr>
        <w:t>的获取</w:t>
      </w:r>
    </w:p>
    <w:p w:rsidR="00BC07AA" w:rsidRPr="00D37D08" w:rsidRDefault="00A90022">
      <w:pPr>
        <w:widowControl/>
        <w:shd w:val="clear" w:color="auto" w:fill="FFFFFF"/>
        <w:spacing w:line="360" w:lineRule="auto"/>
        <w:ind w:firstLineChars="200" w:firstLine="480"/>
        <w:jc w:val="left"/>
        <w:rPr>
          <w:rFonts w:ascii="宋体" w:hAnsi="宋体" w:cs="宋体"/>
          <w:color w:val="000000" w:themeColor="text1"/>
          <w:kern w:val="0"/>
          <w:sz w:val="24"/>
        </w:rPr>
      </w:pPr>
      <w:r w:rsidRPr="009F6D26">
        <w:rPr>
          <w:rFonts w:ascii="宋体" w:hAnsi="宋体" w:cs="宋体" w:hint="eastAsia"/>
          <w:color w:val="000000"/>
          <w:kern w:val="0"/>
          <w:sz w:val="24"/>
        </w:rPr>
        <w:t>3.1 获取时间：</w:t>
      </w:r>
      <w:r w:rsidRPr="00D37D08">
        <w:rPr>
          <w:rFonts w:ascii="宋体" w:hAnsi="宋体" w:cs="宋体" w:hint="eastAsia"/>
          <w:color w:val="000000" w:themeColor="text1"/>
          <w:kern w:val="0"/>
          <w:sz w:val="24"/>
        </w:rPr>
        <w:t>2020年</w:t>
      </w:r>
      <w:r w:rsidR="00C60ED0" w:rsidRPr="00D37D08">
        <w:rPr>
          <w:rFonts w:ascii="宋体" w:hAnsi="宋体" w:cs="宋体" w:hint="eastAsia"/>
          <w:color w:val="000000" w:themeColor="text1"/>
          <w:kern w:val="0"/>
          <w:sz w:val="24"/>
        </w:rPr>
        <w:t>8</w:t>
      </w:r>
      <w:r w:rsidRPr="00D37D08">
        <w:rPr>
          <w:rFonts w:ascii="宋体" w:hAnsi="宋体" w:cs="宋体" w:hint="eastAsia"/>
          <w:color w:val="000000" w:themeColor="text1"/>
          <w:kern w:val="0"/>
          <w:sz w:val="24"/>
        </w:rPr>
        <w:t>月</w:t>
      </w:r>
      <w:r w:rsidR="005C5134" w:rsidRPr="00D37D08">
        <w:rPr>
          <w:rFonts w:ascii="宋体" w:hAnsi="宋体" w:cs="宋体" w:hint="eastAsia"/>
          <w:color w:val="000000" w:themeColor="text1"/>
          <w:kern w:val="0"/>
          <w:sz w:val="24"/>
        </w:rPr>
        <w:t>10</w:t>
      </w:r>
      <w:r w:rsidRPr="00D37D08">
        <w:rPr>
          <w:rFonts w:ascii="宋体" w:hAnsi="宋体" w:cs="宋体" w:hint="eastAsia"/>
          <w:color w:val="000000" w:themeColor="text1"/>
          <w:kern w:val="0"/>
          <w:sz w:val="24"/>
        </w:rPr>
        <w:t>日至2020年</w:t>
      </w:r>
      <w:r w:rsidR="00C60ED0" w:rsidRPr="00D37D08">
        <w:rPr>
          <w:rFonts w:ascii="宋体" w:hAnsi="宋体" w:cs="宋体" w:hint="eastAsia"/>
          <w:color w:val="000000" w:themeColor="text1"/>
          <w:kern w:val="0"/>
          <w:sz w:val="24"/>
        </w:rPr>
        <w:t>8</w:t>
      </w:r>
      <w:r w:rsidRPr="00D37D08">
        <w:rPr>
          <w:rFonts w:ascii="宋体" w:hAnsi="宋体" w:cs="宋体" w:hint="eastAsia"/>
          <w:color w:val="000000" w:themeColor="text1"/>
          <w:kern w:val="0"/>
          <w:sz w:val="24"/>
        </w:rPr>
        <w:t>月</w:t>
      </w:r>
      <w:r w:rsidR="005C5134" w:rsidRPr="00D37D08">
        <w:rPr>
          <w:rFonts w:ascii="宋体" w:hAnsi="宋体" w:cs="宋体" w:hint="eastAsia"/>
          <w:color w:val="000000" w:themeColor="text1"/>
          <w:kern w:val="0"/>
          <w:sz w:val="24"/>
        </w:rPr>
        <w:t>12</w:t>
      </w:r>
      <w:r w:rsidRPr="00D37D08">
        <w:rPr>
          <w:rFonts w:ascii="宋体" w:hAnsi="宋体" w:cs="宋体" w:hint="eastAsia"/>
          <w:color w:val="000000" w:themeColor="text1"/>
          <w:kern w:val="0"/>
          <w:sz w:val="24"/>
        </w:rPr>
        <w:t>日（法定公休日、法定节假日除外），每天上午9:00至12:00，下午14:30至17:00，北京时间。</w:t>
      </w:r>
    </w:p>
    <w:p w:rsidR="00BC07AA" w:rsidRPr="00D37D08" w:rsidRDefault="00A90022">
      <w:pPr>
        <w:widowControl/>
        <w:shd w:val="clear" w:color="auto" w:fill="FFFFFF"/>
        <w:spacing w:line="360" w:lineRule="auto"/>
        <w:ind w:firstLineChars="200" w:firstLine="480"/>
        <w:jc w:val="left"/>
        <w:rPr>
          <w:rFonts w:ascii="宋体" w:hAnsi="宋体" w:cs="宋体"/>
          <w:color w:val="000000" w:themeColor="text1"/>
          <w:kern w:val="0"/>
          <w:sz w:val="24"/>
        </w:rPr>
      </w:pPr>
      <w:r w:rsidRPr="00D37D08">
        <w:rPr>
          <w:rFonts w:ascii="宋体" w:hAnsi="宋体" w:cs="宋体" w:hint="eastAsia"/>
          <w:color w:val="000000" w:themeColor="text1"/>
          <w:kern w:val="0"/>
          <w:sz w:val="24"/>
        </w:rPr>
        <w:t>3.2 获取地点：河南省郑州市郑东新区东风南路与创业路交叉口西南角绿地中心北塔16楼</w:t>
      </w:r>
    </w:p>
    <w:p w:rsidR="00BC07AA" w:rsidRPr="00D37D08" w:rsidRDefault="00A90022">
      <w:pPr>
        <w:widowControl/>
        <w:shd w:val="clear" w:color="auto" w:fill="FFFFFF"/>
        <w:spacing w:line="360" w:lineRule="auto"/>
        <w:ind w:firstLineChars="200" w:firstLine="480"/>
        <w:jc w:val="left"/>
        <w:rPr>
          <w:rFonts w:ascii="宋体" w:hAnsi="宋体" w:cs="宋体"/>
          <w:color w:val="000000" w:themeColor="text1"/>
          <w:kern w:val="0"/>
          <w:sz w:val="24"/>
        </w:rPr>
      </w:pPr>
      <w:r w:rsidRPr="00D37D08">
        <w:rPr>
          <w:rFonts w:ascii="宋体" w:hAnsi="宋体" w:cs="宋体" w:hint="eastAsia"/>
          <w:color w:val="000000" w:themeColor="text1"/>
          <w:kern w:val="0"/>
          <w:sz w:val="24"/>
        </w:rPr>
        <w:t>3.3 谈判文件售价：500元/份，售后不退。</w:t>
      </w:r>
    </w:p>
    <w:p w:rsidR="00BC07AA" w:rsidRPr="00D37D08" w:rsidRDefault="00A90022">
      <w:pPr>
        <w:widowControl/>
        <w:shd w:val="clear" w:color="auto" w:fill="FFFFFF"/>
        <w:spacing w:line="360" w:lineRule="auto"/>
        <w:ind w:firstLineChars="200" w:firstLine="480"/>
        <w:jc w:val="left"/>
        <w:rPr>
          <w:rFonts w:ascii="宋体" w:hAnsi="宋体" w:cs="宋体"/>
          <w:color w:val="000000" w:themeColor="text1"/>
          <w:kern w:val="0"/>
          <w:sz w:val="24"/>
        </w:rPr>
      </w:pPr>
      <w:r w:rsidRPr="00D37D08">
        <w:rPr>
          <w:rFonts w:ascii="宋体" w:hAnsi="宋体" w:cs="宋体" w:hint="eastAsia"/>
          <w:color w:val="000000" w:themeColor="text1"/>
          <w:kern w:val="0"/>
          <w:sz w:val="24"/>
        </w:rPr>
        <w:t>其他有关事项：购买竞争性谈判文件供应商须携带以下资料：</w:t>
      </w:r>
    </w:p>
    <w:p w:rsidR="00BC07AA" w:rsidRPr="00D37D08" w:rsidRDefault="00A90022">
      <w:pPr>
        <w:widowControl/>
        <w:shd w:val="clear" w:color="auto" w:fill="FFFFFF"/>
        <w:spacing w:line="360" w:lineRule="auto"/>
        <w:ind w:firstLineChars="200" w:firstLine="480"/>
        <w:jc w:val="left"/>
        <w:rPr>
          <w:rFonts w:ascii="宋体" w:hAnsi="宋体" w:cs="宋体"/>
          <w:color w:val="000000" w:themeColor="text1"/>
          <w:kern w:val="0"/>
          <w:sz w:val="24"/>
        </w:rPr>
      </w:pPr>
      <w:r w:rsidRPr="00D37D08">
        <w:rPr>
          <w:rFonts w:ascii="宋体" w:hAnsi="宋体" w:cs="宋体" w:hint="eastAsia"/>
          <w:color w:val="000000" w:themeColor="text1"/>
          <w:kern w:val="0"/>
          <w:sz w:val="24"/>
        </w:rPr>
        <w:t>法定代表人报名时须提供法定代表人身份证；授权委托人报名时须提供法定代表人授权委托书、被授权委托人身份证、企业营业执照副本；</w:t>
      </w:r>
    </w:p>
    <w:p w:rsidR="00BC07AA" w:rsidRPr="00D37D08" w:rsidRDefault="00A90022">
      <w:pPr>
        <w:widowControl/>
        <w:shd w:val="clear" w:color="auto" w:fill="FFFFFF"/>
        <w:spacing w:line="360" w:lineRule="auto"/>
        <w:ind w:firstLineChars="200" w:firstLine="480"/>
        <w:jc w:val="left"/>
        <w:rPr>
          <w:rFonts w:ascii="宋体" w:hAnsi="宋体" w:cs="宋体"/>
          <w:color w:val="000000" w:themeColor="text1"/>
          <w:kern w:val="0"/>
          <w:sz w:val="24"/>
        </w:rPr>
      </w:pPr>
      <w:r w:rsidRPr="00D37D08">
        <w:rPr>
          <w:rFonts w:ascii="宋体" w:hAnsi="宋体" w:cs="宋体" w:hint="eastAsia"/>
          <w:color w:val="000000" w:themeColor="text1"/>
          <w:kern w:val="0"/>
          <w:sz w:val="24"/>
        </w:rPr>
        <w:t>以上材料需提供原件及复印件一套须加盖单位公章。</w:t>
      </w:r>
    </w:p>
    <w:p w:rsidR="00BC07AA" w:rsidRPr="00D37D08" w:rsidRDefault="00A90022">
      <w:pPr>
        <w:widowControl/>
        <w:shd w:val="clear" w:color="auto" w:fill="FFFFFF"/>
        <w:spacing w:line="360" w:lineRule="auto"/>
        <w:jc w:val="left"/>
        <w:rPr>
          <w:rFonts w:ascii="宋体" w:hAnsi="宋体" w:cs="宋体"/>
          <w:color w:val="000000" w:themeColor="text1"/>
          <w:kern w:val="0"/>
          <w:sz w:val="24"/>
        </w:rPr>
      </w:pPr>
      <w:r w:rsidRPr="00D37D08">
        <w:rPr>
          <w:rFonts w:ascii="宋体" w:hAnsi="宋体" w:cs="宋体" w:hint="eastAsia"/>
          <w:b/>
          <w:bCs/>
          <w:color w:val="000000" w:themeColor="text1"/>
          <w:kern w:val="0"/>
          <w:sz w:val="24"/>
        </w:rPr>
        <w:t>四、竞谈响应文件的递交</w:t>
      </w:r>
    </w:p>
    <w:p w:rsidR="00BC07AA" w:rsidRPr="00D37D08" w:rsidRDefault="00A90022">
      <w:pPr>
        <w:widowControl/>
        <w:shd w:val="clear" w:color="auto" w:fill="FFFFFF"/>
        <w:spacing w:line="360" w:lineRule="auto"/>
        <w:ind w:firstLineChars="200" w:firstLine="480"/>
        <w:jc w:val="left"/>
        <w:rPr>
          <w:rFonts w:ascii="宋体" w:hAnsi="宋体" w:cs="宋体"/>
          <w:color w:val="000000" w:themeColor="text1"/>
          <w:kern w:val="0"/>
          <w:sz w:val="24"/>
        </w:rPr>
      </w:pPr>
      <w:r w:rsidRPr="00D37D08">
        <w:rPr>
          <w:rFonts w:ascii="宋体" w:hAnsi="宋体" w:cs="宋体" w:hint="eastAsia"/>
          <w:color w:val="000000" w:themeColor="text1"/>
          <w:kern w:val="0"/>
          <w:sz w:val="24"/>
        </w:rPr>
        <w:t>4.1 响应文件递交的截止时间：2020年</w:t>
      </w:r>
      <w:r w:rsidR="00C60ED0" w:rsidRPr="00D37D08">
        <w:rPr>
          <w:rFonts w:ascii="宋体" w:hAnsi="宋体" w:cs="宋体" w:hint="eastAsia"/>
          <w:color w:val="000000" w:themeColor="text1"/>
          <w:kern w:val="0"/>
          <w:sz w:val="24"/>
        </w:rPr>
        <w:t>8</w:t>
      </w:r>
      <w:r w:rsidRPr="00D37D08">
        <w:rPr>
          <w:rFonts w:ascii="宋体" w:hAnsi="宋体" w:cs="宋体" w:hint="eastAsia"/>
          <w:color w:val="000000" w:themeColor="text1"/>
          <w:kern w:val="0"/>
          <w:sz w:val="24"/>
        </w:rPr>
        <w:t>月</w:t>
      </w:r>
      <w:r w:rsidR="005C5134" w:rsidRPr="00D37D08">
        <w:rPr>
          <w:rFonts w:ascii="宋体" w:hAnsi="宋体" w:cs="宋体" w:hint="eastAsia"/>
          <w:color w:val="000000" w:themeColor="text1"/>
          <w:kern w:val="0"/>
          <w:sz w:val="24"/>
        </w:rPr>
        <w:t>19</w:t>
      </w:r>
      <w:r w:rsidRPr="00D37D08">
        <w:rPr>
          <w:rFonts w:ascii="宋体" w:hAnsi="宋体" w:cs="宋体" w:hint="eastAsia"/>
          <w:color w:val="000000" w:themeColor="text1"/>
          <w:kern w:val="0"/>
          <w:sz w:val="24"/>
        </w:rPr>
        <w:t>日上午9:30</w:t>
      </w:r>
      <w:r w:rsidR="00FD014F">
        <w:rPr>
          <w:rFonts w:ascii="宋体" w:hAnsi="宋体" w:cs="宋体" w:hint="eastAsia"/>
          <w:color w:val="000000" w:themeColor="text1"/>
          <w:kern w:val="0"/>
          <w:sz w:val="24"/>
        </w:rPr>
        <w:t>分</w:t>
      </w:r>
      <w:r w:rsidRPr="00D37D08">
        <w:rPr>
          <w:rFonts w:ascii="宋体" w:hAnsi="宋体" w:cs="宋体" w:hint="eastAsia"/>
          <w:color w:val="000000" w:themeColor="text1"/>
          <w:kern w:val="0"/>
          <w:sz w:val="24"/>
        </w:rPr>
        <w:t>。</w:t>
      </w:r>
    </w:p>
    <w:p w:rsidR="00BC07AA" w:rsidRPr="00D37D08" w:rsidRDefault="00A90022">
      <w:pPr>
        <w:widowControl/>
        <w:shd w:val="clear" w:color="auto" w:fill="FFFFFF"/>
        <w:spacing w:line="360" w:lineRule="auto"/>
        <w:ind w:firstLineChars="200" w:firstLine="480"/>
        <w:jc w:val="left"/>
        <w:rPr>
          <w:rFonts w:ascii="宋体" w:hAnsi="宋体" w:cs="宋体"/>
          <w:color w:val="000000" w:themeColor="text1"/>
          <w:kern w:val="0"/>
          <w:sz w:val="24"/>
        </w:rPr>
      </w:pPr>
      <w:r w:rsidRPr="00D37D08">
        <w:rPr>
          <w:rFonts w:ascii="宋体" w:hAnsi="宋体" w:cs="宋体" w:hint="eastAsia"/>
          <w:color w:val="000000" w:themeColor="text1"/>
          <w:kern w:val="0"/>
          <w:sz w:val="24"/>
        </w:rPr>
        <w:t>4.2  响应文件递交地点：郑州市中原区电厂南路1</w:t>
      </w:r>
      <w:r w:rsidR="007E35AE" w:rsidRPr="00D37D08">
        <w:rPr>
          <w:rFonts w:ascii="宋体" w:hAnsi="宋体" w:cs="宋体" w:hint="eastAsia"/>
          <w:color w:val="000000" w:themeColor="text1"/>
          <w:kern w:val="0"/>
          <w:sz w:val="24"/>
        </w:rPr>
        <w:t>号2</w:t>
      </w:r>
      <w:r w:rsidRPr="00D37D08">
        <w:rPr>
          <w:rFonts w:ascii="宋体" w:hAnsi="宋体" w:cs="宋体" w:hint="eastAsia"/>
          <w:color w:val="000000" w:themeColor="text1"/>
          <w:kern w:val="0"/>
          <w:sz w:val="24"/>
        </w:rPr>
        <w:t>号楼</w:t>
      </w:r>
      <w:r w:rsidR="007E35AE" w:rsidRPr="00D37D08">
        <w:rPr>
          <w:rFonts w:ascii="宋体" w:hAnsi="宋体" w:cs="宋体" w:hint="eastAsia"/>
          <w:color w:val="000000" w:themeColor="text1"/>
          <w:kern w:val="0"/>
          <w:sz w:val="24"/>
        </w:rPr>
        <w:t>219</w:t>
      </w:r>
      <w:r w:rsidRPr="00D37D08">
        <w:rPr>
          <w:rFonts w:ascii="宋体" w:hAnsi="宋体" w:cs="宋体" w:hint="eastAsia"/>
          <w:color w:val="000000" w:themeColor="text1"/>
          <w:kern w:val="0"/>
          <w:sz w:val="24"/>
        </w:rPr>
        <w:t>会议室。</w:t>
      </w:r>
    </w:p>
    <w:p w:rsidR="00BC07AA" w:rsidRPr="009F6D26" w:rsidRDefault="00A90022">
      <w:pPr>
        <w:widowControl/>
        <w:shd w:val="clear" w:color="auto" w:fill="FFFFFF"/>
        <w:spacing w:line="360" w:lineRule="auto"/>
        <w:ind w:firstLineChars="200" w:firstLine="480"/>
        <w:jc w:val="left"/>
        <w:rPr>
          <w:rFonts w:ascii="宋体" w:hAnsi="宋体" w:cs="宋体"/>
          <w:color w:val="000000"/>
          <w:kern w:val="0"/>
          <w:sz w:val="24"/>
        </w:rPr>
      </w:pPr>
      <w:r w:rsidRPr="00D37D08">
        <w:rPr>
          <w:rFonts w:ascii="宋体" w:hAnsi="宋体" w:cs="宋体" w:hint="eastAsia"/>
          <w:color w:val="000000" w:themeColor="text1"/>
          <w:kern w:val="0"/>
          <w:sz w:val="24"/>
        </w:rPr>
        <w:t>4.3 逾期送达或者未送达指定地点的响应文件，采购人不予受</w:t>
      </w:r>
      <w:r w:rsidRPr="009F6D26">
        <w:rPr>
          <w:rFonts w:ascii="宋体" w:hAnsi="宋体" w:cs="宋体" w:hint="eastAsia"/>
          <w:color w:val="000000"/>
          <w:kern w:val="0"/>
          <w:sz w:val="24"/>
        </w:rPr>
        <w:t>理。</w:t>
      </w:r>
    </w:p>
    <w:p w:rsidR="00BC07AA" w:rsidRPr="009F6D26" w:rsidRDefault="00A90022">
      <w:pPr>
        <w:widowControl/>
        <w:shd w:val="clear" w:color="auto" w:fill="FFFFFF"/>
        <w:spacing w:line="360" w:lineRule="auto"/>
        <w:jc w:val="left"/>
        <w:rPr>
          <w:rFonts w:ascii="宋体" w:hAnsi="宋体" w:cs="宋体"/>
          <w:color w:val="000000"/>
          <w:kern w:val="0"/>
          <w:sz w:val="24"/>
        </w:rPr>
      </w:pPr>
      <w:r w:rsidRPr="009F6D26">
        <w:rPr>
          <w:rFonts w:ascii="宋体" w:hAnsi="宋体" w:cs="宋体" w:hint="eastAsia"/>
          <w:b/>
          <w:bCs/>
          <w:color w:val="000000"/>
          <w:kern w:val="0"/>
          <w:sz w:val="24"/>
        </w:rPr>
        <w:t>五、公告发布媒介</w:t>
      </w:r>
    </w:p>
    <w:p w:rsidR="00BC07AA" w:rsidRPr="009F6D26" w:rsidRDefault="00A90022" w:rsidP="00E04D4D">
      <w:pPr>
        <w:widowControl/>
        <w:shd w:val="clear" w:color="auto" w:fill="FFFFFF"/>
        <w:spacing w:line="360" w:lineRule="auto"/>
        <w:ind w:firstLineChars="200" w:firstLine="480"/>
        <w:jc w:val="left"/>
        <w:rPr>
          <w:rFonts w:ascii="宋体" w:hAnsi="宋体" w:cs="宋体"/>
          <w:color w:val="000000"/>
          <w:kern w:val="0"/>
          <w:sz w:val="24"/>
        </w:rPr>
      </w:pPr>
      <w:r w:rsidRPr="009F6D26">
        <w:rPr>
          <w:rFonts w:ascii="宋体" w:hAnsi="宋体" w:cs="宋体" w:hint="eastAsia"/>
          <w:color w:val="000000"/>
          <w:kern w:val="0"/>
          <w:sz w:val="24"/>
        </w:rPr>
        <w:t>本次谈判公告同时在</w:t>
      </w:r>
      <w:r w:rsidRPr="009A3566">
        <w:rPr>
          <w:rFonts w:ascii="宋体" w:hAnsi="宋体" w:cs="宋体" w:hint="eastAsia"/>
          <w:color w:val="000000"/>
          <w:kern w:val="0"/>
          <w:sz w:val="24"/>
        </w:rPr>
        <w:t>《中国</w:t>
      </w:r>
      <w:r w:rsidR="009A3566" w:rsidRPr="009A3566">
        <w:rPr>
          <w:rFonts w:ascii="宋体" w:hAnsi="宋体" w:cs="宋体" w:hint="eastAsia"/>
          <w:color w:val="000000"/>
          <w:kern w:val="0"/>
          <w:sz w:val="24"/>
        </w:rPr>
        <w:t>采购与招标网</w:t>
      </w:r>
      <w:r w:rsidRPr="009A3566">
        <w:rPr>
          <w:rFonts w:ascii="宋体" w:hAnsi="宋体" w:cs="宋体" w:hint="eastAsia"/>
          <w:color w:val="000000"/>
          <w:kern w:val="0"/>
          <w:sz w:val="24"/>
        </w:rPr>
        <w:t>》、《河南省</w:t>
      </w:r>
      <w:r w:rsidR="009A3566" w:rsidRPr="009A3566">
        <w:rPr>
          <w:rFonts w:ascii="宋体" w:hAnsi="宋体" w:cs="宋体" w:hint="eastAsia"/>
          <w:color w:val="000000"/>
          <w:kern w:val="0"/>
          <w:sz w:val="24"/>
        </w:rPr>
        <w:t>政府采购网</w:t>
      </w:r>
      <w:r w:rsidRPr="009A3566">
        <w:rPr>
          <w:rFonts w:ascii="宋体" w:hAnsi="宋体" w:cs="宋体" w:hint="eastAsia"/>
          <w:color w:val="000000"/>
          <w:kern w:val="0"/>
          <w:sz w:val="24"/>
        </w:rPr>
        <w:t>》发布</w:t>
      </w:r>
    </w:p>
    <w:p w:rsidR="00BC07AA" w:rsidRPr="009F6D26" w:rsidRDefault="00A90022">
      <w:pPr>
        <w:widowControl/>
        <w:shd w:val="clear" w:color="auto" w:fill="FFFFFF"/>
        <w:spacing w:line="360" w:lineRule="auto"/>
        <w:jc w:val="left"/>
        <w:rPr>
          <w:rFonts w:ascii="宋体" w:hAnsi="宋体" w:cs="宋体"/>
          <w:color w:val="000000"/>
          <w:kern w:val="0"/>
          <w:sz w:val="24"/>
        </w:rPr>
      </w:pPr>
      <w:r w:rsidRPr="009F6D26">
        <w:rPr>
          <w:rFonts w:ascii="宋体" w:hAnsi="宋体" w:cs="宋体" w:hint="eastAsia"/>
          <w:b/>
          <w:bCs/>
          <w:color w:val="000000"/>
          <w:kern w:val="0"/>
          <w:sz w:val="24"/>
        </w:rPr>
        <w:t>六、本次谈判联系事项：</w:t>
      </w:r>
    </w:p>
    <w:p w:rsidR="00BC07AA" w:rsidRPr="009F6D26" w:rsidRDefault="00A90022">
      <w:pPr>
        <w:widowControl/>
        <w:shd w:val="clear" w:color="auto" w:fill="FFFFFF"/>
        <w:spacing w:line="360" w:lineRule="auto"/>
        <w:ind w:firstLineChars="200" w:firstLine="480"/>
        <w:jc w:val="left"/>
        <w:rPr>
          <w:rFonts w:ascii="宋体" w:hAnsi="宋体" w:cs="宋体"/>
          <w:kern w:val="0"/>
          <w:sz w:val="24"/>
        </w:rPr>
      </w:pPr>
      <w:r w:rsidRPr="009F6D26">
        <w:rPr>
          <w:rFonts w:ascii="宋体" w:hAnsi="宋体" w:cs="宋体" w:hint="eastAsia"/>
          <w:color w:val="000000"/>
          <w:kern w:val="0"/>
          <w:sz w:val="24"/>
        </w:rPr>
        <w:t>采购人：</w:t>
      </w:r>
      <w:proofErr w:type="gramStart"/>
      <w:r w:rsidRPr="009F6D26">
        <w:rPr>
          <w:rFonts w:ascii="宋体" w:hAnsi="宋体" w:cs="宋体" w:hint="eastAsia"/>
          <w:kern w:val="0"/>
          <w:sz w:val="24"/>
        </w:rPr>
        <w:t>国网河南省电力公司</w:t>
      </w:r>
      <w:proofErr w:type="gramEnd"/>
      <w:r w:rsidRPr="009F6D26">
        <w:rPr>
          <w:rFonts w:ascii="宋体" w:hAnsi="宋体" w:cs="宋体" w:hint="eastAsia"/>
          <w:kern w:val="0"/>
          <w:sz w:val="24"/>
        </w:rPr>
        <w:t>技能培训中心</w:t>
      </w:r>
    </w:p>
    <w:p w:rsidR="00BC07AA" w:rsidRPr="009F6D26" w:rsidRDefault="00A90022">
      <w:pPr>
        <w:pStyle w:val="1f2"/>
        <w:widowControl/>
        <w:spacing w:line="360" w:lineRule="auto"/>
        <w:ind w:firstLine="480"/>
        <w:jc w:val="left"/>
        <w:rPr>
          <w:rFonts w:ascii="宋体" w:hAnsi="宋体" w:cs="宋体"/>
          <w:kern w:val="0"/>
          <w:sz w:val="24"/>
        </w:rPr>
      </w:pPr>
      <w:r w:rsidRPr="009F6D26">
        <w:rPr>
          <w:rFonts w:ascii="宋体" w:hAnsi="宋体" w:cs="宋体" w:hint="eastAsia"/>
          <w:kern w:val="0"/>
          <w:sz w:val="24"/>
        </w:rPr>
        <w:t>联 系 人：张老师</w:t>
      </w:r>
    </w:p>
    <w:p w:rsidR="00BC07AA" w:rsidRPr="009F6D26" w:rsidRDefault="00A90022">
      <w:pPr>
        <w:pStyle w:val="1f2"/>
        <w:widowControl/>
        <w:spacing w:line="360" w:lineRule="auto"/>
        <w:ind w:firstLine="480"/>
        <w:jc w:val="left"/>
        <w:rPr>
          <w:rFonts w:ascii="宋体" w:hAnsi="宋体" w:cs="宋体"/>
          <w:kern w:val="0"/>
          <w:sz w:val="24"/>
        </w:rPr>
      </w:pPr>
      <w:r w:rsidRPr="009F6D26">
        <w:rPr>
          <w:rFonts w:ascii="宋体" w:hAnsi="宋体" w:cs="宋体" w:hint="eastAsia"/>
          <w:kern w:val="0"/>
          <w:sz w:val="24"/>
        </w:rPr>
        <w:t>联系电话：</w:t>
      </w:r>
      <w:r w:rsidRPr="009F6D26">
        <w:rPr>
          <w:rFonts w:ascii="宋体" w:hAnsi="宋体" w:cs="宋体" w:hint="eastAsia"/>
          <w:sz w:val="24"/>
        </w:rPr>
        <w:t>0371-86692625</w:t>
      </w:r>
    </w:p>
    <w:p w:rsidR="00BC07AA" w:rsidRPr="009F6D26" w:rsidRDefault="00A90022">
      <w:pPr>
        <w:pStyle w:val="1f2"/>
        <w:widowControl/>
        <w:spacing w:line="360" w:lineRule="auto"/>
        <w:ind w:firstLine="480"/>
        <w:jc w:val="left"/>
        <w:rPr>
          <w:rFonts w:ascii="宋体" w:hAnsi="宋体" w:cs="宋体"/>
          <w:kern w:val="0"/>
          <w:sz w:val="24"/>
        </w:rPr>
      </w:pPr>
      <w:r w:rsidRPr="009F6D26">
        <w:rPr>
          <w:rFonts w:ascii="宋体" w:hAnsi="宋体" w:cs="宋体" w:hint="eastAsia"/>
          <w:kern w:val="0"/>
          <w:sz w:val="24"/>
        </w:rPr>
        <w:t>联系地址：</w:t>
      </w:r>
      <w:r w:rsidRPr="009F6D26">
        <w:rPr>
          <w:rFonts w:ascii="宋体" w:hAnsi="宋体" w:cs="宋体" w:hint="eastAsia"/>
          <w:color w:val="000000"/>
          <w:kern w:val="0"/>
          <w:sz w:val="24"/>
        </w:rPr>
        <w:t>郑州市中原区电厂南路1号</w:t>
      </w:r>
    </w:p>
    <w:p w:rsidR="00BC07AA" w:rsidRPr="009F6D26" w:rsidRDefault="00A90022">
      <w:pPr>
        <w:pStyle w:val="1f2"/>
        <w:widowControl/>
        <w:spacing w:line="360" w:lineRule="auto"/>
        <w:ind w:firstLine="480"/>
        <w:jc w:val="left"/>
        <w:rPr>
          <w:rFonts w:ascii="宋体" w:hAnsi="宋体" w:cs="宋体"/>
          <w:kern w:val="0"/>
          <w:sz w:val="24"/>
        </w:rPr>
      </w:pPr>
      <w:r w:rsidRPr="009F6D26">
        <w:rPr>
          <w:rFonts w:ascii="宋体" w:hAnsi="宋体" w:cs="宋体" w:hint="eastAsia"/>
          <w:kern w:val="0"/>
          <w:sz w:val="24"/>
        </w:rPr>
        <w:t>采购代理机构：河南省伟信招标管理咨询有限公司</w:t>
      </w:r>
    </w:p>
    <w:p w:rsidR="00BC07AA" w:rsidRPr="009F6D26" w:rsidRDefault="00A90022">
      <w:pPr>
        <w:pStyle w:val="1f2"/>
        <w:widowControl/>
        <w:spacing w:line="360" w:lineRule="auto"/>
        <w:ind w:firstLine="480"/>
        <w:jc w:val="left"/>
        <w:rPr>
          <w:rFonts w:ascii="宋体" w:hAnsi="宋体" w:cs="宋体"/>
          <w:kern w:val="0"/>
          <w:sz w:val="24"/>
        </w:rPr>
      </w:pPr>
      <w:r w:rsidRPr="009F6D26">
        <w:rPr>
          <w:rFonts w:ascii="宋体" w:hAnsi="宋体" w:cs="宋体" w:hint="eastAsia"/>
          <w:kern w:val="0"/>
          <w:sz w:val="24"/>
        </w:rPr>
        <w:t xml:space="preserve">联系人：李先生  </w:t>
      </w:r>
    </w:p>
    <w:p w:rsidR="00BC07AA" w:rsidRPr="009F6D26" w:rsidRDefault="00A90022">
      <w:pPr>
        <w:pStyle w:val="1f2"/>
        <w:widowControl/>
        <w:spacing w:line="360" w:lineRule="auto"/>
        <w:ind w:firstLine="480"/>
        <w:jc w:val="left"/>
        <w:rPr>
          <w:rFonts w:ascii="宋体" w:hAnsi="宋体" w:cs="宋体"/>
          <w:kern w:val="0"/>
          <w:sz w:val="24"/>
        </w:rPr>
      </w:pPr>
      <w:r w:rsidRPr="009F6D26">
        <w:rPr>
          <w:rFonts w:ascii="宋体" w:hAnsi="宋体" w:cs="宋体" w:hint="eastAsia"/>
          <w:kern w:val="0"/>
          <w:sz w:val="24"/>
        </w:rPr>
        <w:t xml:space="preserve">联系电话：0371-65837988   </w:t>
      </w:r>
    </w:p>
    <w:p w:rsidR="00BC07AA" w:rsidRPr="009F6D26" w:rsidRDefault="00A90022">
      <w:pPr>
        <w:ind w:firstLineChars="200" w:firstLine="480"/>
        <w:rPr>
          <w:rFonts w:ascii="仿宋_GB2312" w:eastAsia="仿宋_GB2312" w:hAnsi="仿宋_GB2312" w:cs="仿宋_GB2312"/>
          <w:sz w:val="24"/>
        </w:rPr>
      </w:pPr>
      <w:r w:rsidRPr="009F6D26">
        <w:rPr>
          <w:rFonts w:ascii="宋体" w:hAnsi="宋体" w:cs="宋体" w:hint="eastAsia"/>
          <w:kern w:val="0"/>
          <w:sz w:val="24"/>
        </w:rPr>
        <w:t>联系地址：郑州市郑东新区东风南路6号绿地中心北塔16楼</w:t>
      </w:r>
    </w:p>
    <w:p w:rsidR="00BC07AA" w:rsidRPr="009F6D26" w:rsidRDefault="00A90022">
      <w:pPr>
        <w:spacing w:line="520" w:lineRule="exact"/>
        <w:rPr>
          <w:rFonts w:ascii="仿宋_GB2312" w:eastAsia="仿宋_GB2312" w:hAnsiTheme="minorEastAsia"/>
          <w:bCs/>
          <w:sz w:val="28"/>
          <w:szCs w:val="28"/>
        </w:rPr>
      </w:pPr>
      <w:r w:rsidRPr="009F6D26">
        <w:rPr>
          <w:rFonts w:ascii="仿宋_GB2312" w:eastAsia="仿宋_GB2312" w:hAnsi="仿宋_GB2312"/>
          <w:sz w:val="32"/>
        </w:rPr>
        <w:br w:type="page"/>
      </w:r>
      <w:bookmarkEnd w:id="1"/>
      <w:bookmarkEnd w:id="2"/>
      <w:bookmarkEnd w:id="3"/>
      <w:bookmarkEnd w:id="4"/>
      <w:bookmarkEnd w:id="5"/>
      <w:bookmarkEnd w:id="6"/>
      <w:bookmarkEnd w:id="7"/>
      <w:bookmarkEnd w:id="8"/>
    </w:p>
    <w:p w:rsidR="00BC07AA" w:rsidRPr="009F6D26" w:rsidRDefault="00A90022">
      <w:pPr>
        <w:pStyle w:val="1"/>
        <w:numPr>
          <w:ilvl w:val="0"/>
          <w:numId w:val="1"/>
        </w:numPr>
        <w:spacing w:before="240" w:after="240" w:line="360" w:lineRule="auto"/>
        <w:ind w:left="1157" w:hanging="1157"/>
        <w:jc w:val="center"/>
        <w:rPr>
          <w:rFonts w:ascii="仿宋_GB2312" w:eastAsia="仿宋_GB2312" w:hAnsiTheme="minorEastAsia"/>
          <w:sz w:val="48"/>
          <w:szCs w:val="48"/>
        </w:rPr>
      </w:pPr>
      <w:bookmarkStart w:id="9" w:name="_Toc19192861"/>
      <w:r w:rsidRPr="009F6D26">
        <w:rPr>
          <w:rFonts w:ascii="仿宋_GB2312" w:eastAsia="仿宋_GB2312" w:hAnsiTheme="minorEastAsia" w:hint="eastAsia"/>
          <w:sz w:val="48"/>
          <w:szCs w:val="48"/>
        </w:rPr>
        <w:lastRenderedPageBreak/>
        <w:t>应答人须知</w:t>
      </w:r>
      <w:bookmarkEnd w:id="9"/>
    </w:p>
    <w:p w:rsidR="00BC07AA" w:rsidRPr="009F6D26" w:rsidRDefault="00A90022">
      <w:pPr>
        <w:pStyle w:val="3"/>
        <w:spacing w:before="0" w:after="0"/>
        <w:jc w:val="center"/>
        <w:rPr>
          <w:rFonts w:ascii="仿宋_GB2312" w:eastAsia="仿宋_GB2312" w:hAnsiTheme="minorEastAsia"/>
          <w:sz w:val="28"/>
          <w:szCs w:val="28"/>
        </w:rPr>
      </w:pPr>
      <w:bookmarkStart w:id="10" w:name="_Toc152045528"/>
      <w:bookmarkStart w:id="11" w:name="_Toc247527552"/>
      <w:bookmarkStart w:id="12" w:name="_Toc491870523"/>
      <w:bookmarkStart w:id="13" w:name="_Toc144974496"/>
      <w:bookmarkStart w:id="14" w:name="_Toc300834948"/>
      <w:bookmarkStart w:id="15" w:name="_Toc152042304"/>
      <w:bookmarkStart w:id="16" w:name="_Toc247513951"/>
      <w:bookmarkStart w:id="17" w:name="_Toc19192862"/>
      <w:r w:rsidRPr="009F6D26">
        <w:rPr>
          <w:rFonts w:ascii="仿宋_GB2312" w:eastAsia="仿宋_GB2312" w:hAnsiTheme="minorEastAsia" w:hint="eastAsia"/>
          <w:sz w:val="28"/>
          <w:szCs w:val="28"/>
        </w:rPr>
        <w:t>应答人须知前附表</w:t>
      </w:r>
      <w:bookmarkEnd w:id="10"/>
      <w:bookmarkEnd w:id="11"/>
      <w:bookmarkEnd w:id="12"/>
      <w:bookmarkEnd w:id="13"/>
      <w:bookmarkEnd w:id="14"/>
      <w:bookmarkEnd w:id="15"/>
      <w:bookmarkEnd w:id="16"/>
      <w:bookmarkEnd w:id="17"/>
    </w:p>
    <w:tbl>
      <w:tblPr>
        <w:tblW w:w="9246" w:type="dxa"/>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1277"/>
        <w:gridCol w:w="2551"/>
        <w:gridCol w:w="5418"/>
      </w:tblGrid>
      <w:tr w:rsidR="00BC07AA" w:rsidRPr="009F6D26">
        <w:trPr>
          <w:trHeight w:val="484"/>
          <w:tblHeader/>
        </w:trPr>
        <w:tc>
          <w:tcPr>
            <w:tcW w:w="1277"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b/>
                <w:szCs w:val="21"/>
              </w:rPr>
            </w:pPr>
            <w:r w:rsidRPr="009F6D26">
              <w:rPr>
                <w:rFonts w:ascii="仿宋_GB2312" w:eastAsia="仿宋_GB2312" w:hAnsiTheme="minorEastAsia" w:hint="eastAsia"/>
                <w:b/>
                <w:szCs w:val="21"/>
              </w:rPr>
              <w:t>条款号</w:t>
            </w:r>
          </w:p>
        </w:tc>
        <w:tc>
          <w:tcPr>
            <w:tcW w:w="2551"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b/>
                <w:szCs w:val="21"/>
              </w:rPr>
            </w:pPr>
            <w:r w:rsidRPr="009F6D26">
              <w:rPr>
                <w:rFonts w:ascii="仿宋_GB2312" w:eastAsia="仿宋_GB2312" w:hAnsiTheme="minorEastAsia" w:hint="eastAsia"/>
                <w:b/>
                <w:szCs w:val="21"/>
              </w:rPr>
              <w:t>条款名称</w:t>
            </w:r>
          </w:p>
        </w:tc>
        <w:tc>
          <w:tcPr>
            <w:tcW w:w="5418"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b/>
                <w:szCs w:val="21"/>
              </w:rPr>
            </w:pPr>
            <w:r w:rsidRPr="009F6D26">
              <w:rPr>
                <w:rFonts w:ascii="仿宋_GB2312" w:eastAsia="仿宋_GB2312" w:hAnsiTheme="minorEastAsia" w:hint="eastAsia"/>
                <w:b/>
                <w:szCs w:val="21"/>
              </w:rPr>
              <w:t>编列内容</w:t>
            </w:r>
          </w:p>
        </w:tc>
      </w:tr>
      <w:tr w:rsidR="00BC07AA" w:rsidRPr="009F6D26">
        <w:trPr>
          <w:trHeight w:val="57"/>
        </w:trPr>
        <w:tc>
          <w:tcPr>
            <w:tcW w:w="1277"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szCs w:val="21"/>
              </w:rPr>
              <w:t>1.1.1</w:t>
            </w:r>
          </w:p>
        </w:tc>
        <w:tc>
          <w:tcPr>
            <w:tcW w:w="2551"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szCs w:val="21"/>
              </w:rPr>
              <w:t>采购人</w:t>
            </w:r>
          </w:p>
        </w:tc>
        <w:tc>
          <w:tcPr>
            <w:tcW w:w="5418"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rPr>
                <w:rFonts w:ascii="仿宋_GB2312" w:eastAsia="仿宋_GB2312" w:hAnsiTheme="minorEastAsia"/>
                <w:szCs w:val="21"/>
              </w:rPr>
            </w:pPr>
            <w:r w:rsidRPr="009F6D26">
              <w:rPr>
                <w:rFonts w:ascii="仿宋_GB2312" w:eastAsia="仿宋_GB2312" w:hAnsiTheme="minorEastAsia" w:hint="eastAsia"/>
                <w:szCs w:val="21"/>
              </w:rPr>
              <w:t>名称：</w:t>
            </w:r>
            <w:proofErr w:type="gramStart"/>
            <w:r w:rsidRPr="009F6D26">
              <w:rPr>
                <w:rFonts w:ascii="仿宋_GB2312" w:eastAsia="仿宋_GB2312" w:hAnsiTheme="minorEastAsia" w:hint="eastAsia"/>
                <w:szCs w:val="21"/>
              </w:rPr>
              <w:t>国网河南省电力公司</w:t>
            </w:r>
            <w:proofErr w:type="gramEnd"/>
            <w:r w:rsidRPr="009F6D26">
              <w:rPr>
                <w:rFonts w:ascii="仿宋_GB2312" w:eastAsia="仿宋_GB2312" w:hAnsiTheme="minorEastAsia" w:hint="eastAsia"/>
                <w:szCs w:val="21"/>
              </w:rPr>
              <w:t>技能培训中心</w:t>
            </w:r>
          </w:p>
        </w:tc>
      </w:tr>
      <w:tr w:rsidR="00BC07AA" w:rsidRPr="009F6D26">
        <w:trPr>
          <w:trHeight w:val="57"/>
        </w:trPr>
        <w:tc>
          <w:tcPr>
            <w:tcW w:w="1277"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szCs w:val="21"/>
              </w:rPr>
              <w:t>1.1.2</w:t>
            </w:r>
          </w:p>
        </w:tc>
        <w:tc>
          <w:tcPr>
            <w:tcW w:w="2551"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szCs w:val="21"/>
              </w:rPr>
              <w:t>采购编号</w:t>
            </w:r>
          </w:p>
        </w:tc>
        <w:tc>
          <w:tcPr>
            <w:tcW w:w="5418" w:type="dxa"/>
            <w:vAlign w:val="center"/>
          </w:tcPr>
          <w:p w:rsidR="00BC07AA" w:rsidRPr="009F6D26" w:rsidRDefault="00A90022" w:rsidP="003E5DBE">
            <w:pPr>
              <w:pStyle w:val="New7"/>
              <w:widowControl w:val="0"/>
              <w:adjustRightInd w:val="0"/>
              <w:snapToGrid w:val="0"/>
              <w:spacing w:before="0" w:beforeAutospacing="0" w:after="0" w:afterAutospacing="0"/>
              <w:jc w:val="both"/>
              <w:rPr>
                <w:rFonts w:ascii="仿宋_GB2312" w:eastAsia="仿宋_GB2312" w:hAnsiTheme="minorEastAsia"/>
                <w:kern w:val="2"/>
                <w:sz w:val="21"/>
                <w:szCs w:val="21"/>
              </w:rPr>
            </w:pPr>
            <w:r w:rsidRPr="009F6D26">
              <w:rPr>
                <w:rFonts w:ascii="仿宋_GB2312" w:eastAsia="仿宋_GB2312" w:hAnsiTheme="minorEastAsia"/>
                <w:sz w:val="21"/>
                <w:szCs w:val="21"/>
              </w:rPr>
              <w:t>WX20</w:t>
            </w:r>
            <w:r w:rsidRPr="009F6D26">
              <w:rPr>
                <w:rFonts w:ascii="仿宋_GB2312" w:eastAsia="仿宋_GB2312" w:hAnsiTheme="minorEastAsia" w:hint="eastAsia"/>
                <w:sz w:val="21"/>
                <w:szCs w:val="21"/>
              </w:rPr>
              <w:t>20</w:t>
            </w:r>
            <w:r w:rsidRPr="009F6D26">
              <w:rPr>
                <w:rFonts w:ascii="仿宋_GB2312" w:eastAsia="仿宋_GB2312" w:hAnsiTheme="minorEastAsia"/>
                <w:sz w:val="21"/>
                <w:szCs w:val="21"/>
              </w:rPr>
              <w:t>-</w:t>
            </w:r>
            <w:r w:rsidR="005C5134">
              <w:rPr>
                <w:rFonts w:ascii="仿宋_GB2312" w:eastAsia="仿宋_GB2312" w:hAnsiTheme="minorEastAsia" w:hint="eastAsia"/>
                <w:sz w:val="21"/>
                <w:szCs w:val="21"/>
              </w:rPr>
              <w:t>1142</w:t>
            </w:r>
          </w:p>
        </w:tc>
      </w:tr>
      <w:tr w:rsidR="00BC07AA" w:rsidRPr="009F6D26">
        <w:trPr>
          <w:trHeight w:val="57"/>
        </w:trPr>
        <w:tc>
          <w:tcPr>
            <w:tcW w:w="1277"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szCs w:val="21"/>
              </w:rPr>
              <w:t>1.1.3</w:t>
            </w:r>
          </w:p>
        </w:tc>
        <w:tc>
          <w:tcPr>
            <w:tcW w:w="2551"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kern w:val="0"/>
                <w:szCs w:val="21"/>
              </w:rPr>
            </w:pPr>
            <w:r w:rsidRPr="009F6D26">
              <w:rPr>
                <w:rFonts w:ascii="仿宋_GB2312" w:eastAsia="仿宋_GB2312" w:hAnsiTheme="minorEastAsia" w:hint="eastAsia"/>
                <w:kern w:val="0"/>
                <w:szCs w:val="21"/>
              </w:rPr>
              <w:t>采购代理机构及联系方式</w:t>
            </w:r>
          </w:p>
        </w:tc>
        <w:tc>
          <w:tcPr>
            <w:tcW w:w="5418" w:type="dxa"/>
            <w:vAlign w:val="center"/>
          </w:tcPr>
          <w:p w:rsidR="00BC07AA" w:rsidRPr="009F6D26" w:rsidRDefault="00A90022">
            <w:pPr>
              <w:tabs>
                <w:tab w:val="left" w:pos="4228"/>
              </w:tabs>
              <w:adjustRightInd w:val="0"/>
              <w:snapToGrid w:val="0"/>
              <w:rPr>
                <w:rFonts w:ascii="仿宋_GB2312" w:eastAsia="仿宋_GB2312" w:hAnsiTheme="minorEastAsia"/>
                <w:szCs w:val="21"/>
              </w:rPr>
            </w:pPr>
            <w:r w:rsidRPr="009F6D26">
              <w:rPr>
                <w:rFonts w:ascii="仿宋_GB2312" w:eastAsia="仿宋_GB2312" w:hAnsiTheme="minorEastAsia" w:hint="eastAsia"/>
                <w:szCs w:val="21"/>
              </w:rPr>
              <w:t>采购代理机构：河南省伟信招标管理咨询有限公司</w:t>
            </w:r>
          </w:p>
          <w:p w:rsidR="00BC07AA" w:rsidRPr="009F6D26" w:rsidRDefault="00A90022">
            <w:pPr>
              <w:tabs>
                <w:tab w:val="left" w:pos="4228"/>
              </w:tabs>
              <w:adjustRightInd w:val="0"/>
              <w:snapToGrid w:val="0"/>
              <w:rPr>
                <w:rFonts w:ascii="仿宋_GB2312" w:eastAsia="仿宋_GB2312" w:hAnsiTheme="minorEastAsia"/>
                <w:szCs w:val="21"/>
              </w:rPr>
            </w:pPr>
            <w:r w:rsidRPr="009F6D26">
              <w:rPr>
                <w:rFonts w:ascii="仿宋_GB2312" w:eastAsia="仿宋_GB2312" w:hAnsiTheme="minorEastAsia" w:hint="eastAsia"/>
                <w:szCs w:val="21"/>
              </w:rPr>
              <w:t xml:space="preserve">联系人：李先生  </w:t>
            </w:r>
          </w:p>
          <w:p w:rsidR="00BC07AA" w:rsidRPr="009F6D26" w:rsidRDefault="00A90022">
            <w:pPr>
              <w:tabs>
                <w:tab w:val="left" w:pos="4228"/>
              </w:tabs>
              <w:adjustRightInd w:val="0"/>
              <w:snapToGrid w:val="0"/>
              <w:rPr>
                <w:rFonts w:ascii="仿宋_GB2312" w:eastAsia="仿宋_GB2312" w:hAnsiTheme="minorEastAsia"/>
                <w:szCs w:val="21"/>
              </w:rPr>
            </w:pPr>
            <w:r w:rsidRPr="009F6D26">
              <w:rPr>
                <w:rFonts w:ascii="仿宋_GB2312" w:eastAsia="仿宋_GB2312" w:hAnsiTheme="minorEastAsia" w:hint="eastAsia"/>
                <w:szCs w:val="21"/>
              </w:rPr>
              <w:t xml:space="preserve">联系电话：0371-65837988   </w:t>
            </w:r>
          </w:p>
          <w:p w:rsidR="00BC07AA" w:rsidRPr="009F6D26" w:rsidRDefault="00A90022">
            <w:pPr>
              <w:tabs>
                <w:tab w:val="left" w:pos="4228"/>
              </w:tabs>
              <w:adjustRightInd w:val="0"/>
              <w:snapToGrid w:val="0"/>
              <w:rPr>
                <w:rFonts w:ascii="仿宋_GB2312" w:eastAsia="仿宋_GB2312" w:hAnsiTheme="minorEastAsia"/>
                <w:szCs w:val="21"/>
              </w:rPr>
            </w:pPr>
            <w:r w:rsidRPr="009F6D26">
              <w:rPr>
                <w:rFonts w:ascii="仿宋_GB2312" w:eastAsia="仿宋_GB2312" w:hAnsiTheme="minorEastAsia" w:hint="eastAsia"/>
                <w:szCs w:val="21"/>
              </w:rPr>
              <w:t>联系地址：郑州市郑东新区东风南路6号绿地中心北塔16楼</w:t>
            </w:r>
          </w:p>
        </w:tc>
      </w:tr>
      <w:tr w:rsidR="00BC07AA" w:rsidRPr="009F6D26">
        <w:trPr>
          <w:trHeight w:val="340"/>
        </w:trPr>
        <w:tc>
          <w:tcPr>
            <w:tcW w:w="1277"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szCs w:val="21"/>
              </w:rPr>
              <w:t>1.1.4</w:t>
            </w:r>
          </w:p>
        </w:tc>
        <w:tc>
          <w:tcPr>
            <w:tcW w:w="2551"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kern w:val="0"/>
                <w:szCs w:val="21"/>
              </w:rPr>
            </w:pPr>
            <w:r w:rsidRPr="009F6D26">
              <w:rPr>
                <w:rFonts w:ascii="仿宋_GB2312" w:eastAsia="仿宋_GB2312" w:hAnsiTheme="minorEastAsia" w:hint="eastAsia"/>
                <w:kern w:val="0"/>
                <w:szCs w:val="21"/>
              </w:rPr>
              <w:t>项目名称</w:t>
            </w:r>
          </w:p>
        </w:tc>
        <w:tc>
          <w:tcPr>
            <w:tcW w:w="5418"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rPr>
                <w:rFonts w:ascii="仿宋_GB2312" w:eastAsia="仿宋_GB2312" w:hAnsiTheme="minorEastAsia"/>
                <w:kern w:val="0"/>
                <w:szCs w:val="21"/>
              </w:rPr>
            </w:pPr>
            <w:r w:rsidRPr="009F6D26">
              <w:rPr>
                <w:rFonts w:ascii="仿宋_GB2312" w:eastAsia="仿宋_GB2312" w:hAnsiTheme="minorEastAsia" w:hint="eastAsia"/>
                <w:kern w:val="0"/>
                <w:szCs w:val="21"/>
              </w:rPr>
              <w:t>详见采购公告</w:t>
            </w:r>
          </w:p>
        </w:tc>
      </w:tr>
      <w:tr w:rsidR="00BC07AA" w:rsidRPr="009F6D26">
        <w:trPr>
          <w:trHeight w:val="340"/>
        </w:trPr>
        <w:tc>
          <w:tcPr>
            <w:tcW w:w="1277"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szCs w:val="21"/>
              </w:rPr>
              <w:t>1.1.5</w:t>
            </w:r>
          </w:p>
        </w:tc>
        <w:tc>
          <w:tcPr>
            <w:tcW w:w="2551"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kern w:val="0"/>
                <w:szCs w:val="21"/>
              </w:rPr>
            </w:pPr>
            <w:r w:rsidRPr="009F6D26">
              <w:rPr>
                <w:rFonts w:ascii="仿宋_GB2312" w:eastAsia="仿宋_GB2312" w:hAnsiTheme="minorEastAsia" w:hint="eastAsia"/>
                <w:kern w:val="0"/>
                <w:szCs w:val="21"/>
              </w:rPr>
              <w:t>实施地点</w:t>
            </w:r>
          </w:p>
        </w:tc>
        <w:tc>
          <w:tcPr>
            <w:tcW w:w="5418"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rPr>
                <w:rFonts w:ascii="仿宋_GB2312" w:eastAsia="仿宋_GB2312" w:hAnsiTheme="minorEastAsia"/>
                <w:kern w:val="0"/>
                <w:szCs w:val="21"/>
              </w:rPr>
            </w:pPr>
            <w:r w:rsidRPr="009F6D26">
              <w:rPr>
                <w:rFonts w:ascii="仿宋_GB2312" w:eastAsia="仿宋_GB2312" w:hAnsiTheme="minorEastAsia" w:hint="eastAsia"/>
                <w:kern w:val="0"/>
                <w:szCs w:val="21"/>
              </w:rPr>
              <w:t>详见采购公告</w:t>
            </w:r>
          </w:p>
        </w:tc>
      </w:tr>
      <w:tr w:rsidR="00BC07AA" w:rsidRPr="009F6D26">
        <w:trPr>
          <w:trHeight w:val="340"/>
        </w:trPr>
        <w:tc>
          <w:tcPr>
            <w:tcW w:w="1277"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szCs w:val="21"/>
              </w:rPr>
              <w:t>1.2.1</w:t>
            </w:r>
          </w:p>
        </w:tc>
        <w:tc>
          <w:tcPr>
            <w:tcW w:w="2551"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kern w:val="0"/>
                <w:szCs w:val="21"/>
              </w:rPr>
            </w:pPr>
            <w:r w:rsidRPr="009F6D26">
              <w:rPr>
                <w:rFonts w:ascii="仿宋_GB2312" w:eastAsia="仿宋_GB2312" w:hAnsiTheme="minorEastAsia" w:hint="eastAsia"/>
                <w:kern w:val="0"/>
                <w:szCs w:val="21"/>
              </w:rPr>
              <w:t>资金来源及比例</w:t>
            </w:r>
          </w:p>
        </w:tc>
        <w:tc>
          <w:tcPr>
            <w:tcW w:w="5418" w:type="dxa"/>
            <w:vAlign w:val="center"/>
          </w:tcPr>
          <w:p w:rsidR="00BC07AA" w:rsidRPr="009F6D26" w:rsidRDefault="00A90022">
            <w:pPr>
              <w:pStyle w:val="p0"/>
              <w:rPr>
                <w:rFonts w:ascii="仿宋_GB2312" w:eastAsia="仿宋_GB2312" w:hAnsiTheme="minorEastAsia"/>
                <w:szCs w:val="21"/>
              </w:rPr>
            </w:pPr>
            <w:r w:rsidRPr="009F6D26">
              <w:rPr>
                <w:rFonts w:ascii="仿宋_GB2312" w:eastAsia="仿宋_GB2312" w:hAnsiTheme="minorEastAsia" w:hint="eastAsia"/>
                <w:szCs w:val="21"/>
              </w:rPr>
              <w:t>自筹，100%</w:t>
            </w:r>
          </w:p>
        </w:tc>
      </w:tr>
      <w:tr w:rsidR="00BC07AA" w:rsidRPr="009F6D26">
        <w:trPr>
          <w:trHeight w:val="340"/>
        </w:trPr>
        <w:tc>
          <w:tcPr>
            <w:tcW w:w="1277"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szCs w:val="21"/>
              </w:rPr>
              <w:t>1.2.2</w:t>
            </w:r>
          </w:p>
        </w:tc>
        <w:tc>
          <w:tcPr>
            <w:tcW w:w="2551"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kern w:val="0"/>
                <w:szCs w:val="21"/>
              </w:rPr>
            </w:pPr>
            <w:r w:rsidRPr="009F6D26">
              <w:rPr>
                <w:rFonts w:ascii="仿宋_GB2312" w:eastAsia="仿宋_GB2312" w:hAnsiTheme="minorEastAsia" w:hint="eastAsia"/>
                <w:kern w:val="0"/>
                <w:szCs w:val="21"/>
              </w:rPr>
              <w:t>资金落实情况</w:t>
            </w:r>
          </w:p>
        </w:tc>
        <w:tc>
          <w:tcPr>
            <w:tcW w:w="5418" w:type="dxa"/>
            <w:vAlign w:val="center"/>
          </w:tcPr>
          <w:p w:rsidR="00BC07AA" w:rsidRPr="009F6D26" w:rsidRDefault="00A90022">
            <w:pPr>
              <w:pStyle w:val="NewNewNewNew0"/>
              <w:widowControl w:val="0"/>
              <w:adjustRightInd w:val="0"/>
              <w:snapToGrid w:val="0"/>
              <w:spacing w:before="0" w:beforeAutospacing="0" w:after="0" w:afterAutospacing="0"/>
              <w:jc w:val="both"/>
              <w:rPr>
                <w:rFonts w:ascii="仿宋_GB2312" w:eastAsia="仿宋_GB2312" w:hAnsiTheme="minorEastAsia"/>
                <w:sz w:val="21"/>
                <w:szCs w:val="21"/>
              </w:rPr>
            </w:pPr>
            <w:r w:rsidRPr="009F6D26">
              <w:rPr>
                <w:rFonts w:ascii="仿宋_GB2312" w:eastAsia="仿宋_GB2312" w:hAnsiTheme="minorEastAsia" w:hint="eastAsia"/>
                <w:sz w:val="21"/>
                <w:szCs w:val="21"/>
              </w:rPr>
              <w:t>已落实</w:t>
            </w:r>
          </w:p>
        </w:tc>
      </w:tr>
      <w:tr w:rsidR="00BC07AA" w:rsidRPr="009F6D26">
        <w:trPr>
          <w:trHeight w:val="340"/>
        </w:trPr>
        <w:tc>
          <w:tcPr>
            <w:tcW w:w="1277"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szCs w:val="21"/>
              </w:rPr>
              <w:t>1.3.1</w:t>
            </w:r>
          </w:p>
        </w:tc>
        <w:tc>
          <w:tcPr>
            <w:tcW w:w="2551"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kern w:val="0"/>
                <w:szCs w:val="21"/>
              </w:rPr>
            </w:pPr>
            <w:r w:rsidRPr="009F6D26">
              <w:rPr>
                <w:rFonts w:ascii="仿宋_GB2312" w:eastAsia="仿宋_GB2312" w:hAnsiTheme="minorEastAsia" w:hint="eastAsia"/>
                <w:kern w:val="0"/>
                <w:szCs w:val="21"/>
              </w:rPr>
              <w:t>项目范围</w:t>
            </w:r>
          </w:p>
        </w:tc>
        <w:tc>
          <w:tcPr>
            <w:tcW w:w="5418" w:type="dxa"/>
            <w:vAlign w:val="center"/>
          </w:tcPr>
          <w:p w:rsidR="00BC07AA" w:rsidRPr="009F6D26" w:rsidRDefault="00A90022">
            <w:pPr>
              <w:pStyle w:val="p0"/>
              <w:rPr>
                <w:rFonts w:ascii="仿宋_GB2312" w:eastAsia="仿宋_GB2312" w:hAnsiTheme="minorEastAsia"/>
                <w:szCs w:val="21"/>
              </w:rPr>
            </w:pPr>
            <w:r w:rsidRPr="009F6D26">
              <w:rPr>
                <w:rFonts w:ascii="仿宋_GB2312" w:eastAsia="仿宋_GB2312" w:hAnsiTheme="minorEastAsia" w:hint="eastAsia"/>
                <w:szCs w:val="21"/>
              </w:rPr>
              <w:t>详见采购公告</w:t>
            </w:r>
          </w:p>
        </w:tc>
      </w:tr>
      <w:tr w:rsidR="00BC07AA" w:rsidRPr="009F6D26">
        <w:trPr>
          <w:trHeight w:val="340"/>
        </w:trPr>
        <w:tc>
          <w:tcPr>
            <w:tcW w:w="1277"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1.3.2</w:t>
            </w:r>
          </w:p>
        </w:tc>
        <w:tc>
          <w:tcPr>
            <w:tcW w:w="2551" w:type="dxa"/>
            <w:vAlign w:val="center"/>
          </w:tcPr>
          <w:p w:rsidR="00BC07AA" w:rsidRPr="009A7887"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A7887">
              <w:rPr>
                <w:rFonts w:ascii="仿宋_GB2312" w:eastAsia="仿宋_GB2312" w:hAnsiTheme="minorEastAsia" w:hint="eastAsia"/>
                <w:kern w:val="0"/>
                <w:szCs w:val="21"/>
              </w:rPr>
              <w:t>完成期</w:t>
            </w:r>
          </w:p>
        </w:tc>
        <w:tc>
          <w:tcPr>
            <w:tcW w:w="5418" w:type="dxa"/>
            <w:vAlign w:val="center"/>
          </w:tcPr>
          <w:p w:rsidR="00BC07AA" w:rsidRPr="009A7887" w:rsidRDefault="00A90022">
            <w:pPr>
              <w:rPr>
                <w:rFonts w:ascii="仿宋_GB2312" w:eastAsia="仿宋_GB2312" w:hAnsiTheme="minorEastAsia"/>
                <w:szCs w:val="21"/>
              </w:rPr>
            </w:pPr>
            <w:r w:rsidRPr="009A7887">
              <w:rPr>
                <w:rFonts w:ascii="仿宋_GB2312" w:eastAsia="仿宋_GB2312" w:hAnsiTheme="minorEastAsia" w:hint="eastAsia"/>
                <w:szCs w:val="21"/>
              </w:rPr>
              <w:t>100</w:t>
            </w:r>
            <w:proofErr w:type="gramStart"/>
            <w:r w:rsidRPr="009A7887">
              <w:rPr>
                <w:rFonts w:ascii="仿宋_GB2312" w:eastAsia="仿宋_GB2312" w:hAnsiTheme="minorEastAsia" w:hint="eastAsia"/>
                <w:szCs w:val="21"/>
              </w:rPr>
              <w:t>日历天</w:t>
            </w:r>
            <w:proofErr w:type="gramEnd"/>
          </w:p>
        </w:tc>
      </w:tr>
      <w:tr w:rsidR="00BC07AA" w:rsidRPr="009F6D26">
        <w:trPr>
          <w:trHeight w:val="340"/>
        </w:trPr>
        <w:tc>
          <w:tcPr>
            <w:tcW w:w="1277"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1.3.3</w:t>
            </w:r>
          </w:p>
        </w:tc>
        <w:tc>
          <w:tcPr>
            <w:tcW w:w="2551"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质量标准</w:t>
            </w:r>
          </w:p>
        </w:tc>
        <w:tc>
          <w:tcPr>
            <w:tcW w:w="5418" w:type="dxa"/>
            <w:vAlign w:val="center"/>
          </w:tcPr>
          <w:p w:rsidR="00BC07AA" w:rsidRPr="009F6D26" w:rsidRDefault="00A90022">
            <w:pPr>
              <w:rPr>
                <w:rFonts w:ascii="仿宋_GB2312" w:eastAsia="仿宋_GB2312" w:hAnsiTheme="minorEastAsia"/>
                <w:szCs w:val="21"/>
              </w:rPr>
            </w:pPr>
            <w:r w:rsidRPr="009F6D26">
              <w:rPr>
                <w:rFonts w:ascii="仿宋_GB2312" w:eastAsia="仿宋_GB2312" w:hAnsiTheme="minorEastAsia"/>
                <w:szCs w:val="21"/>
              </w:rPr>
              <w:t>符合采购人要求</w:t>
            </w:r>
          </w:p>
        </w:tc>
      </w:tr>
      <w:tr w:rsidR="008353CC" w:rsidRPr="009F6D26">
        <w:trPr>
          <w:trHeight w:val="340"/>
        </w:trPr>
        <w:tc>
          <w:tcPr>
            <w:tcW w:w="1277" w:type="dxa"/>
            <w:vAlign w:val="center"/>
          </w:tcPr>
          <w:p w:rsidR="008353CC" w:rsidRPr="009F6D26" w:rsidRDefault="008353CC">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kern w:val="0"/>
                <w:szCs w:val="21"/>
              </w:rPr>
            </w:pPr>
            <w:r>
              <w:rPr>
                <w:rFonts w:ascii="仿宋_GB2312" w:eastAsia="仿宋_GB2312" w:hAnsiTheme="minorEastAsia" w:hint="eastAsia"/>
                <w:kern w:val="0"/>
                <w:szCs w:val="21"/>
              </w:rPr>
              <w:t>1.3.4</w:t>
            </w:r>
          </w:p>
        </w:tc>
        <w:tc>
          <w:tcPr>
            <w:tcW w:w="2551" w:type="dxa"/>
            <w:vAlign w:val="center"/>
          </w:tcPr>
          <w:p w:rsidR="008353CC" w:rsidRPr="009F6D26" w:rsidRDefault="008353CC">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kern w:val="0"/>
                <w:szCs w:val="21"/>
              </w:rPr>
            </w:pPr>
            <w:r>
              <w:rPr>
                <w:rFonts w:ascii="仿宋_GB2312" w:eastAsia="仿宋_GB2312" w:hAnsiTheme="minorEastAsia" w:hint="eastAsia"/>
                <w:kern w:val="0"/>
                <w:szCs w:val="21"/>
              </w:rPr>
              <w:t>质保期</w:t>
            </w:r>
          </w:p>
        </w:tc>
        <w:tc>
          <w:tcPr>
            <w:tcW w:w="5418" w:type="dxa"/>
            <w:vAlign w:val="center"/>
          </w:tcPr>
          <w:p w:rsidR="008353CC" w:rsidRPr="009F6D26" w:rsidRDefault="008353CC">
            <w:pPr>
              <w:rPr>
                <w:rFonts w:ascii="仿宋_GB2312" w:eastAsia="仿宋_GB2312" w:hAnsiTheme="minorEastAsia"/>
                <w:szCs w:val="21"/>
              </w:rPr>
            </w:pPr>
            <w:r w:rsidRPr="008353CC">
              <w:rPr>
                <w:rFonts w:ascii="仿宋_GB2312" w:eastAsia="仿宋_GB2312" w:hAnsiTheme="minorEastAsia" w:hint="eastAsia"/>
                <w:szCs w:val="21"/>
              </w:rPr>
              <w:t>自合同签订之日起</w:t>
            </w:r>
            <w:r w:rsidR="009A7887">
              <w:rPr>
                <w:rFonts w:ascii="仿宋_GB2312" w:eastAsia="仿宋_GB2312" w:hAnsiTheme="minorEastAsia" w:hint="eastAsia"/>
                <w:color w:val="000000" w:themeColor="text1"/>
                <w:szCs w:val="21"/>
              </w:rPr>
              <w:t>6个月</w:t>
            </w:r>
          </w:p>
        </w:tc>
      </w:tr>
      <w:tr w:rsidR="00BC07AA" w:rsidRPr="009F6D26">
        <w:trPr>
          <w:trHeight w:val="340"/>
        </w:trPr>
        <w:tc>
          <w:tcPr>
            <w:tcW w:w="1277"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1.4.1</w:t>
            </w:r>
          </w:p>
        </w:tc>
        <w:tc>
          <w:tcPr>
            <w:tcW w:w="2551"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资格业绩条件</w:t>
            </w:r>
          </w:p>
        </w:tc>
        <w:tc>
          <w:tcPr>
            <w:tcW w:w="5418" w:type="dxa"/>
            <w:vAlign w:val="center"/>
          </w:tcPr>
          <w:p w:rsidR="00BC07AA" w:rsidRPr="009F6D26" w:rsidRDefault="00A90022">
            <w:pPr>
              <w:rPr>
                <w:rFonts w:ascii="仿宋_GB2312" w:eastAsia="仿宋_GB2312" w:hAnsiTheme="minorEastAsia"/>
                <w:szCs w:val="21"/>
              </w:rPr>
            </w:pPr>
            <w:r w:rsidRPr="009F6D26">
              <w:rPr>
                <w:rFonts w:ascii="仿宋_GB2312" w:eastAsia="仿宋_GB2312" w:hAnsiTheme="minorEastAsia" w:hint="eastAsia"/>
                <w:szCs w:val="21"/>
              </w:rPr>
              <w:t>详见第一</w:t>
            </w:r>
            <w:proofErr w:type="gramStart"/>
            <w:r w:rsidRPr="009F6D26">
              <w:rPr>
                <w:rFonts w:ascii="仿宋_GB2312" w:eastAsia="仿宋_GB2312" w:hAnsiTheme="minorEastAsia" w:hint="eastAsia"/>
                <w:szCs w:val="21"/>
              </w:rPr>
              <w:t>章供应</w:t>
            </w:r>
            <w:proofErr w:type="gramEnd"/>
            <w:r w:rsidRPr="009F6D26">
              <w:rPr>
                <w:rFonts w:ascii="仿宋_GB2312" w:eastAsia="仿宋_GB2312" w:hAnsiTheme="minorEastAsia" w:hint="eastAsia"/>
                <w:szCs w:val="21"/>
              </w:rPr>
              <w:t>商资格要求</w:t>
            </w:r>
          </w:p>
        </w:tc>
      </w:tr>
      <w:tr w:rsidR="00BC07AA" w:rsidRPr="009F6D26">
        <w:trPr>
          <w:trHeight w:val="340"/>
        </w:trPr>
        <w:tc>
          <w:tcPr>
            <w:tcW w:w="1277"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1.4.2</w:t>
            </w:r>
          </w:p>
        </w:tc>
        <w:tc>
          <w:tcPr>
            <w:tcW w:w="2551"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是否接受联合体应答</w:t>
            </w:r>
          </w:p>
        </w:tc>
        <w:tc>
          <w:tcPr>
            <w:tcW w:w="5418" w:type="dxa"/>
            <w:vAlign w:val="center"/>
          </w:tcPr>
          <w:p w:rsidR="00BC07AA" w:rsidRPr="009F6D26" w:rsidRDefault="00A90022">
            <w:pPr>
              <w:pStyle w:val="3New0"/>
              <w:topLinePunct/>
              <w:rPr>
                <w:rFonts w:ascii="仿宋_GB2312" w:eastAsia="仿宋_GB2312" w:hAnsiTheme="minorEastAsia"/>
                <w:kern w:val="0"/>
                <w:sz w:val="21"/>
                <w:szCs w:val="21"/>
              </w:rPr>
            </w:pPr>
            <w:r w:rsidRPr="009F6D26">
              <w:rPr>
                <w:rFonts w:ascii="仿宋_GB2312" w:eastAsia="仿宋_GB2312" w:hAnsiTheme="minorEastAsia" w:hint="eastAsia"/>
                <w:kern w:val="0"/>
                <w:sz w:val="21"/>
                <w:szCs w:val="21"/>
              </w:rPr>
              <w:t>不接受</w:t>
            </w:r>
          </w:p>
        </w:tc>
      </w:tr>
      <w:tr w:rsidR="00BC07AA" w:rsidRPr="009F6D26">
        <w:trPr>
          <w:trHeight w:val="340"/>
        </w:trPr>
        <w:tc>
          <w:tcPr>
            <w:tcW w:w="1277" w:type="dxa"/>
            <w:vAlign w:val="center"/>
          </w:tcPr>
          <w:p w:rsidR="00BC07AA" w:rsidRPr="009F6D26" w:rsidRDefault="00A90022">
            <w:pPr>
              <w:pStyle w:val="NewNew0"/>
              <w:jc w:val="center"/>
              <w:rPr>
                <w:rFonts w:ascii="仿宋_GB2312" w:eastAsia="仿宋_GB2312" w:hAnsiTheme="minorEastAsia"/>
                <w:szCs w:val="21"/>
              </w:rPr>
            </w:pPr>
            <w:r w:rsidRPr="009F6D26">
              <w:rPr>
                <w:rFonts w:ascii="仿宋_GB2312" w:eastAsia="仿宋_GB2312" w:hAnsiTheme="minorEastAsia" w:hint="eastAsia"/>
                <w:kern w:val="0"/>
                <w:szCs w:val="21"/>
              </w:rPr>
              <w:t>1.5</w:t>
            </w:r>
          </w:p>
        </w:tc>
        <w:tc>
          <w:tcPr>
            <w:tcW w:w="2551" w:type="dxa"/>
            <w:vAlign w:val="center"/>
          </w:tcPr>
          <w:p w:rsidR="00BC07AA" w:rsidRPr="009F6D26" w:rsidRDefault="00A90022">
            <w:pPr>
              <w:pStyle w:val="NewNew0"/>
              <w:jc w:val="center"/>
              <w:rPr>
                <w:rFonts w:ascii="仿宋_GB2312" w:eastAsia="仿宋_GB2312" w:hAnsiTheme="minorEastAsia"/>
                <w:szCs w:val="21"/>
              </w:rPr>
            </w:pPr>
            <w:r w:rsidRPr="009F6D26">
              <w:rPr>
                <w:rFonts w:ascii="仿宋_GB2312" w:eastAsia="仿宋_GB2312" w:hAnsiTheme="minorEastAsia" w:hint="eastAsia"/>
                <w:kern w:val="0"/>
                <w:szCs w:val="21"/>
              </w:rPr>
              <w:t>费用承担和成果补偿</w:t>
            </w:r>
          </w:p>
        </w:tc>
        <w:tc>
          <w:tcPr>
            <w:tcW w:w="5418" w:type="dxa"/>
            <w:vAlign w:val="center"/>
          </w:tcPr>
          <w:p w:rsidR="00BC07AA" w:rsidRPr="009F6D26" w:rsidRDefault="00A90022">
            <w:pPr>
              <w:pStyle w:val="NewNew0"/>
              <w:rPr>
                <w:rFonts w:ascii="仿宋_GB2312" w:eastAsia="仿宋_GB2312" w:hAnsiTheme="minorEastAsia"/>
                <w:kern w:val="0"/>
                <w:szCs w:val="21"/>
              </w:rPr>
            </w:pPr>
            <w:r w:rsidRPr="009F6D26">
              <w:rPr>
                <w:rFonts w:ascii="仿宋_GB2312" w:eastAsia="仿宋_GB2312" w:hAnsiTheme="minorEastAsia" w:hint="eastAsia"/>
                <w:kern w:val="0"/>
                <w:szCs w:val="21"/>
              </w:rPr>
              <w:t>不补偿</w:t>
            </w:r>
          </w:p>
        </w:tc>
      </w:tr>
      <w:tr w:rsidR="00BC07AA" w:rsidRPr="009F6D26">
        <w:trPr>
          <w:trHeight w:val="340"/>
        </w:trPr>
        <w:tc>
          <w:tcPr>
            <w:tcW w:w="1277"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1.6</w:t>
            </w:r>
          </w:p>
        </w:tc>
        <w:tc>
          <w:tcPr>
            <w:tcW w:w="2551"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踏勘</w:t>
            </w:r>
          </w:p>
        </w:tc>
        <w:tc>
          <w:tcPr>
            <w:tcW w:w="5418" w:type="dxa"/>
            <w:vAlign w:val="center"/>
          </w:tcPr>
          <w:p w:rsidR="00BC07AA" w:rsidRPr="009F6D26" w:rsidRDefault="00A90022">
            <w:pPr>
              <w:pStyle w:val="NewNewNewNewNewNewNewNewNewNew0"/>
              <w:widowControl w:val="0"/>
              <w:adjustRightInd w:val="0"/>
              <w:snapToGrid w:val="0"/>
              <w:spacing w:before="0" w:beforeAutospacing="0" w:after="0" w:afterAutospacing="0"/>
              <w:jc w:val="both"/>
              <w:rPr>
                <w:rFonts w:ascii="仿宋_GB2312" w:eastAsia="仿宋_GB2312" w:hAnsiTheme="minorEastAsia"/>
                <w:sz w:val="21"/>
                <w:szCs w:val="21"/>
              </w:rPr>
            </w:pPr>
            <w:r w:rsidRPr="009F6D26">
              <w:rPr>
                <w:rFonts w:ascii="仿宋_GB2312" w:eastAsia="仿宋_GB2312" w:hAnsiTheme="minorEastAsia" w:hint="eastAsia"/>
                <w:sz w:val="21"/>
                <w:szCs w:val="21"/>
              </w:rPr>
              <w:t>不组织</w:t>
            </w:r>
          </w:p>
        </w:tc>
      </w:tr>
      <w:tr w:rsidR="00BC07AA" w:rsidRPr="009F6D26">
        <w:trPr>
          <w:trHeight w:val="340"/>
        </w:trPr>
        <w:tc>
          <w:tcPr>
            <w:tcW w:w="1277"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1.7.1</w:t>
            </w:r>
          </w:p>
        </w:tc>
        <w:tc>
          <w:tcPr>
            <w:tcW w:w="2551"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预备会</w:t>
            </w:r>
          </w:p>
        </w:tc>
        <w:tc>
          <w:tcPr>
            <w:tcW w:w="5418" w:type="dxa"/>
            <w:vAlign w:val="center"/>
          </w:tcPr>
          <w:p w:rsidR="00BC07AA" w:rsidRPr="009F6D26" w:rsidRDefault="00A90022">
            <w:pPr>
              <w:pStyle w:val="NewNewNewNewNewNewNewNewNewNewNew"/>
              <w:widowControl w:val="0"/>
              <w:adjustRightInd w:val="0"/>
              <w:snapToGrid w:val="0"/>
              <w:spacing w:before="0" w:beforeAutospacing="0" w:after="0" w:afterAutospacing="0"/>
              <w:jc w:val="both"/>
              <w:rPr>
                <w:rFonts w:ascii="仿宋_GB2312" w:eastAsia="仿宋_GB2312" w:hAnsiTheme="minorEastAsia"/>
                <w:sz w:val="21"/>
                <w:szCs w:val="21"/>
              </w:rPr>
            </w:pPr>
            <w:r w:rsidRPr="009F6D26">
              <w:rPr>
                <w:rFonts w:ascii="仿宋_GB2312" w:eastAsia="仿宋_GB2312" w:hAnsiTheme="minorEastAsia" w:hint="eastAsia"/>
                <w:sz w:val="21"/>
                <w:szCs w:val="21"/>
              </w:rPr>
              <w:t>不召开</w:t>
            </w:r>
          </w:p>
        </w:tc>
      </w:tr>
      <w:tr w:rsidR="00BC07AA" w:rsidRPr="009F6D26">
        <w:trPr>
          <w:trHeight w:val="340"/>
        </w:trPr>
        <w:tc>
          <w:tcPr>
            <w:tcW w:w="1277"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1.7.2</w:t>
            </w:r>
          </w:p>
        </w:tc>
        <w:tc>
          <w:tcPr>
            <w:tcW w:w="2551"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应答人提出问题的截止时间</w:t>
            </w:r>
          </w:p>
        </w:tc>
        <w:tc>
          <w:tcPr>
            <w:tcW w:w="5418"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rPr>
                <w:rFonts w:ascii="仿宋_GB2312" w:eastAsia="仿宋_GB2312" w:hAnsiTheme="minorEastAsia"/>
                <w:kern w:val="0"/>
                <w:szCs w:val="21"/>
              </w:rPr>
            </w:pPr>
            <w:r w:rsidRPr="009F6D26">
              <w:rPr>
                <w:rFonts w:ascii="仿宋_GB2312" w:eastAsia="仿宋_GB2312" w:hAnsiTheme="minorEastAsia" w:hint="eastAsia"/>
                <w:kern w:val="0"/>
                <w:szCs w:val="21"/>
              </w:rPr>
              <w:t>不适用</w:t>
            </w:r>
          </w:p>
        </w:tc>
      </w:tr>
      <w:tr w:rsidR="00BC07AA" w:rsidRPr="009F6D26">
        <w:trPr>
          <w:trHeight w:val="340"/>
        </w:trPr>
        <w:tc>
          <w:tcPr>
            <w:tcW w:w="1277"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1.7.3</w:t>
            </w:r>
          </w:p>
        </w:tc>
        <w:tc>
          <w:tcPr>
            <w:tcW w:w="2551"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采购人书面澄清的时间</w:t>
            </w:r>
          </w:p>
        </w:tc>
        <w:tc>
          <w:tcPr>
            <w:tcW w:w="5418"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rPr>
                <w:rFonts w:ascii="仿宋_GB2312" w:eastAsia="仿宋_GB2312" w:hAnsiTheme="minorEastAsia"/>
                <w:kern w:val="0"/>
                <w:szCs w:val="21"/>
              </w:rPr>
            </w:pPr>
            <w:r w:rsidRPr="009F6D26">
              <w:rPr>
                <w:rFonts w:ascii="仿宋_GB2312" w:eastAsia="仿宋_GB2312" w:hAnsiTheme="minorEastAsia" w:hint="eastAsia"/>
                <w:kern w:val="0"/>
                <w:szCs w:val="21"/>
              </w:rPr>
              <w:t>不适用</w:t>
            </w:r>
          </w:p>
        </w:tc>
      </w:tr>
      <w:tr w:rsidR="00BC07AA" w:rsidRPr="009F6D26">
        <w:trPr>
          <w:trHeight w:val="340"/>
        </w:trPr>
        <w:tc>
          <w:tcPr>
            <w:tcW w:w="1277"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1.8</w:t>
            </w:r>
          </w:p>
        </w:tc>
        <w:tc>
          <w:tcPr>
            <w:tcW w:w="2551"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偏离</w:t>
            </w:r>
          </w:p>
        </w:tc>
        <w:tc>
          <w:tcPr>
            <w:tcW w:w="5418" w:type="dxa"/>
            <w:vAlign w:val="center"/>
          </w:tcPr>
          <w:p w:rsidR="00BC07AA" w:rsidRPr="009F6D26" w:rsidRDefault="00A90022">
            <w:pPr>
              <w:pStyle w:val="3New0"/>
              <w:topLinePunct/>
              <w:rPr>
                <w:rFonts w:ascii="仿宋_GB2312" w:eastAsia="仿宋_GB2312" w:hAnsiTheme="minorEastAsia"/>
                <w:kern w:val="0"/>
                <w:sz w:val="21"/>
                <w:szCs w:val="21"/>
              </w:rPr>
            </w:pPr>
            <w:r w:rsidRPr="009F6D26">
              <w:rPr>
                <w:rFonts w:ascii="仿宋_GB2312" w:eastAsia="仿宋_GB2312" w:hAnsiTheme="minorEastAsia" w:hint="eastAsia"/>
                <w:kern w:val="0"/>
                <w:sz w:val="21"/>
                <w:szCs w:val="21"/>
              </w:rPr>
              <w:t>允许</w:t>
            </w:r>
          </w:p>
        </w:tc>
      </w:tr>
      <w:tr w:rsidR="00BC07AA" w:rsidRPr="009F6D26">
        <w:trPr>
          <w:trHeight w:val="340"/>
        </w:trPr>
        <w:tc>
          <w:tcPr>
            <w:tcW w:w="1277"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2.1</w:t>
            </w:r>
          </w:p>
        </w:tc>
        <w:tc>
          <w:tcPr>
            <w:tcW w:w="2551"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构成采购文件的其他资料</w:t>
            </w:r>
          </w:p>
        </w:tc>
        <w:tc>
          <w:tcPr>
            <w:tcW w:w="5418"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rPr>
                <w:rFonts w:ascii="仿宋_GB2312" w:eastAsia="仿宋_GB2312" w:hAnsiTheme="minorEastAsia"/>
                <w:kern w:val="0"/>
                <w:szCs w:val="21"/>
              </w:rPr>
            </w:pPr>
            <w:r w:rsidRPr="009F6D26">
              <w:rPr>
                <w:rFonts w:ascii="仿宋_GB2312" w:eastAsia="仿宋_GB2312" w:hAnsiTheme="minorEastAsia" w:hint="eastAsia"/>
                <w:kern w:val="0"/>
                <w:szCs w:val="21"/>
              </w:rPr>
              <w:t>无</w:t>
            </w:r>
          </w:p>
        </w:tc>
      </w:tr>
      <w:tr w:rsidR="00BC07AA" w:rsidRPr="009F6D26">
        <w:trPr>
          <w:trHeight w:val="57"/>
        </w:trPr>
        <w:tc>
          <w:tcPr>
            <w:tcW w:w="1277"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2.2.1</w:t>
            </w:r>
          </w:p>
        </w:tc>
        <w:tc>
          <w:tcPr>
            <w:tcW w:w="2551"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应答人要求澄清采购文件的截止时间</w:t>
            </w:r>
          </w:p>
        </w:tc>
        <w:tc>
          <w:tcPr>
            <w:tcW w:w="5418"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rPr>
                <w:rFonts w:ascii="仿宋_GB2312" w:eastAsia="仿宋_GB2312" w:hAnsiTheme="minorEastAsia"/>
                <w:kern w:val="0"/>
                <w:szCs w:val="21"/>
              </w:rPr>
            </w:pPr>
            <w:r w:rsidRPr="009F6D26">
              <w:rPr>
                <w:rFonts w:ascii="仿宋_GB2312" w:eastAsia="仿宋_GB2312" w:hAnsiTheme="minorEastAsia" w:cs="宋体" w:hint="eastAsia"/>
                <w:szCs w:val="21"/>
              </w:rPr>
              <w:t>应答截止时间3日前</w:t>
            </w:r>
          </w:p>
        </w:tc>
      </w:tr>
      <w:tr w:rsidR="00BC07AA" w:rsidRPr="009F6D26">
        <w:trPr>
          <w:trHeight w:val="57"/>
        </w:trPr>
        <w:tc>
          <w:tcPr>
            <w:tcW w:w="1277"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2.2.2</w:t>
            </w:r>
          </w:p>
        </w:tc>
        <w:tc>
          <w:tcPr>
            <w:tcW w:w="2551"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采购文件澄清方式</w:t>
            </w:r>
          </w:p>
        </w:tc>
        <w:tc>
          <w:tcPr>
            <w:tcW w:w="5418" w:type="dxa"/>
            <w:vAlign w:val="center"/>
          </w:tcPr>
          <w:p w:rsidR="00BC07AA" w:rsidRPr="009F6D26" w:rsidRDefault="00A90022">
            <w:pPr>
              <w:widowControl/>
              <w:rPr>
                <w:rFonts w:ascii="仿宋_GB2312" w:eastAsia="仿宋_GB2312" w:hAnsiTheme="minorEastAsia"/>
                <w:kern w:val="0"/>
                <w:szCs w:val="21"/>
              </w:rPr>
            </w:pPr>
            <w:r w:rsidRPr="009F6D26">
              <w:rPr>
                <w:rFonts w:ascii="仿宋_GB2312" w:eastAsia="仿宋_GB2312" w:hAnsiTheme="minorEastAsia" w:cs="宋体" w:hint="eastAsia"/>
                <w:kern w:val="0"/>
                <w:szCs w:val="21"/>
              </w:rPr>
              <w:t>澄清发出的时间距应答人须知前附表规定的应答截止时间不足3天的，并且澄清内容影响应答文件编制的，将相应延长谈判截止时间。</w:t>
            </w:r>
          </w:p>
        </w:tc>
      </w:tr>
      <w:tr w:rsidR="00BC07AA" w:rsidRPr="009F6D26">
        <w:trPr>
          <w:trHeight w:val="57"/>
        </w:trPr>
        <w:tc>
          <w:tcPr>
            <w:tcW w:w="1277"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2.2.3</w:t>
            </w:r>
          </w:p>
        </w:tc>
        <w:tc>
          <w:tcPr>
            <w:tcW w:w="2551"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应答截止时间</w:t>
            </w:r>
          </w:p>
        </w:tc>
        <w:tc>
          <w:tcPr>
            <w:tcW w:w="5418"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rPr>
                <w:rFonts w:ascii="仿宋_GB2312" w:eastAsia="仿宋_GB2312" w:hAnsiTheme="minorEastAsia"/>
                <w:kern w:val="0"/>
                <w:szCs w:val="21"/>
              </w:rPr>
            </w:pPr>
            <w:r w:rsidRPr="009F6D26">
              <w:rPr>
                <w:rFonts w:ascii="仿宋_GB2312" w:eastAsia="仿宋_GB2312" w:hAnsiTheme="minorEastAsia" w:hint="eastAsia"/>
                <w:kern w:val="0"/>
                <w:szCs w:val="21"/>
              </w:rPr>
              <w:t>详见采购公告</w:t>
            </w:r>
          </w:p>
        </w:tc>
      </w:tr>
      <w:tr w:rsidR="00BC07AA" w:rsidRPr="009F6D26">
        <w:trPr>
          <w:trHeight w:val="57"/>
        </w:trPr>
        <w:tc>
          <w:tcPr>
            <w:tcW w:w="1277"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lastRenderedPageBreak/>
              <w:t>2.3.1</w:t>
            </w:r>
          </w:p>
        </w:tc>
        <w:tc>
          <w:tcPr>
            <w:tcW w:w="2551"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采购文件修改方式</w:t>
            </w:r>
          </w:p>
        </w:tc>
        <w:tc>
          <w:tcPr>
            <w:tcW w:w="5418" w:type="dxa"/>
            <w:vAlign w:val="center"/>
          </w:tcPr>
          <w:p w:rsidR="00BC07AA" w:rsidRPr="009F6D26" w:rsidRDefault="00A90022">
            <w:pPr>
              <w:widowControl/>
              <w:rPr>
                <w:rFonts w:ascii="仿宋_GB2312" w:eastAsia="仿宋_GB2312" w:hAnsiTheme="minorEastAsia"/>
                <w:kern w:val="0"/>
                <w:szCs w:val="21"/>
              </w:rPr>
            </w:pPr>
            <w:r w:rsidRPr="009F6D26">
              <w:rPr>
                <w:rFonts w:ascii="仿宋_GB2312" w:eastAsia="仿宋_GB2312" w:hAnsiTheme="minorEastAsia" w:hint="eastAsia"/>
                <w:kern w:val="0"/>
                <w:szCs w:val="21"/>
              </w:rPr>
              <w:t>采购</w:t>
            </w:r>
            <w:r w:rsidRPr="009F6D26">
              <w:rPr>
                <w:rFonts w:ascii="仿宋_GB2312" w:eastAsia="仿宋_GB2312" w:hAnsiTheme="minorEastAsia" w:cs="宋体" w:hint="eastAsia"/>
                <w:kern w:val="0"/>
                <w:szCs w:val="21"/>
              </w:rPr>
              <w:t>文件的修改告知所有购买</w:t>
            </w:r>
            <w:r w:rsidRPr="009F6D26">
              <w:rPr>
                <w:rFonts w:ascii="仿宋_GB2312" w:eastAsia="仿宋_GB2312" w:hAnsiTheme="minorEastAsia" w:hint="eastAsia"/>
                <w:kern w:val="0"/>
                <w:szCs w:val="21"/>
              </w:rPr>
              <w:t>采购</w:t>
            </w:r>
            <w:r w:rsidRPr="009F6D26">
              <w:rPr>
                <w:rFonts w:ascii="仿宋_GB2312" w:eastAsia="仿宋_GB2312" w:hAnsiTheme="minorEastAsia" w:cs="宋体" w:hint="eastAsia"/>
                <w:kern w:val="0"/>
                <w:szCs w:val="21"/>
              </w:rPr>
              <w:t>文件的应答人，且应答人收到并明确了该修改文件的内容。应答人必须主动阅知</w:t>
            </w:r>
          </w:p>
        </w:tc>
      </w:tr>
      <w:tr w:rsidR="00BC07AA" w:rsidRPr="009F6D26">
        <w:trPr>
          <w:trHeight w:val="57"/>
        </w:trPr>
        <w:tc>
          <w:tcPr>
            <w:tcW w:w="1277"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2.3.2</w:t>
            </w:r>
          </w:p>
        </w:tc>
        <w:tc>
          <w:tcPr>
            <w:tcW w:w="2551"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应答人确认收到采购文件修改的时间</w:t>
            </w:r>
          </w:p>
        </w:tc>
        <w:tc>
          <w:tcPr>
            <w:tcW w:w="5418" w:type="dxa"/>
            <w:vAlign w:val="center"/>
          </w:tcPr>
          <w:p w:rsidR="00BC07AA" w:rsidRPr="009F6D26" w:rsidRDefault="00A90022">
            <w:pPr>
              <w:widowControl/>
              <w:topLinePunct/>
              <w:rPr>
                <w:rFonts w:ascii="仿宋_GB2312" w:eastAsia="仿宋_GB2312" w:hAnsiTheme="minorEastAsia" w:cs="宋体"/>
                <w:kern w:val="0"/>
                <w:szCs w:val="21"/>
              </w:rPr>
            </w:pPr>
            <w:r w:rsidRPr="009F6D26">
              <w:rPr>
                <w:rFonts w:ascii="仿宋_GB2312" w:eastAsia="仿宋_GB2312" w:hAnsiTheme="minorEastAsia" w:cs="宋体" w:hint="eastAsia"/>
                <w:kern w:val="0"/>
                <w:szCs w:val="21"/>
              </w:rPr>
              <w:t>采购文件的修改告知所有购买采购文件的应答人，且应答人收到并明确了该修改文件的内容。应答人必须主动阅知。</w:t>
            </w:r>
          </w:p>
        </w:tc>
      </w:tr>
      <w:tr w:rsidR="00BC07AA" w:rsidRPr="009F6D26">
        <w:trPr>
          <w:trHeight w:val="57"/>
        </w:trPr>
        <w:tc>
          <w:tcPr>
            <w:tcW w:w="1277"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3.1.1</w:t>
            </w:r>
          </w:p>
        </w:tc>
        <w:tc>
          <w:tcPr>
            <w:tcW w:w="2551"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构成应答文件的其他资料</w:t>
            </w:r>
          </w:p>
        </w:tc>
        <w:tc>
          <w:tcPr>
            <w:tcW w:w="5418" w:type="dxa"/>
            <w:vAlign w:val="center"/>
          </w:tcPr>
          <w:p w:rsidR="00BC07AA" w:rsidRPr="009F6D26" w:rsidRDefault="00A90022">
            <w:pPr>
              <w:pStyle w:val="NewNewNewNewNewNewNewNewNewNewNewNewNewNewNewNewNew0"/>
              <w:widowControl w:val="0"/>
              <w:adjustRightInd w:val="0"/>
              <w:snapToGrid w:val="0"/>
              <w:spacing w:before="0" w:beforeAutospacing="0" w:after="0" w:afterAutospacing="0"/>
              <w:jc w:val="both"/>
              <w:rPr>
                <w:rFonts w:ascii="仿宋_GB2312" w:eastAsia="仿宋_GB2312" w:hAnsiTheme="minorEastAsia"/>
                <w:sz w:val="21"/>
                <w:szCs w:val="21"/>
              </w:rPr>
            </w:pPr>
            <w:r w:rsidRPr="009F6D26">
              <w:rPr>
                <w:rFonts w:ascii="仿宋_GB2312" w:eastAsia="仿宋_GB2312" w:hAnsiTheme="minorEastAsia" w:hint="eastAsia"/>
                <w:sz w:val="21"/>
                <w:szCs w:val="21"/>
              </w:rPr>
              <w:t>无</w:t>
            </w:r>
          </w:p>
        </w:tc>
      </w:tr>
      <w:tr w:rsidR="00BC07AA" w:rsidRPr="009F6D26">
        <w:trPr>
          <w:trHeight w:val="57"/>
        </w:trPr>
        <w:tc>
          <w:tcPr>
            <w:tcW w:w="1277"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kern w:val="0"/>
                <w:szCs w:val="21"/>
              </w:rPr>
            </w:pPr>
            <w:r w:rsidRPr="009F6D26">
              <w:rPr>
                <w:rFonts w:ascii="仿宋_GB2312" w:eastAsia="仿宋_GB2312" w:hAnsiTheme="minorEastAsia" w:hint="eastAsia"/>
                <w:kern w:val="0"/>
                <w:szCs w:val="21"/>
              </w:rPr>
              <w:t>3.2.1</w:t>
            </w:r>
          </w:p>
        </w:tc>
        <w:tc>
          <w:tcPr>
            <w:tcW w:w="2551"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kern w:val="0"/>
                <w:szCs w:val="21"/>
              </w:rPr>
            </w:pPr>
            <w:r w:rsidRPr="009F6D26">
              <w:rPr>
                <w:rFonts w:ascii="仿宋_GB2312" w:eastAsia="仿宋_GB2312" w:hAnsiTheme="minorEastAsia" w:hint="eastAsia"/>
                <w:kern w:val="0"/>
                <w:szCs w:val="21"/>
              </w:rPr>
              <w:t>应答报价方式</w:t>
            </w:r>
          </w:p>
        </w:tc>
        <w:tc>
          <w:tcPr>
            <w:tcW w:w="5418" w:type="dxa"/>
            <w:vAlign w:val="center"/>
          </w:tcPr>
          <w:p w:rsidR="00BC07AA" w:rsidRPr="009F6D26" w:rsidRDefault="00A90022">
            <w:pPr>
              <w:widowControl/>
              <w:topLinePunct/>
              <w:rPr>
                <w:rFonts w:ascii="仿宋_GB2312" w:eastAsia="仿宋_GB2312" w:hAnsiTheme="minorEastAsia" w:cs="宋体"/>
                <w:kern w:val="0"/>
                <w:szCs w:val="21"/>
              </w:rPr>
            </w:pPr>
            <w:r w:rsidRPr="009F6D26">
              <w:rPr>
                <w:rFonts w:ascii="仿宋_GB2312" w:eastAsia="仿宋_GB2312" w:hAnsiTheme="minorEastAsia" w:cs="宋体" w:hint="eastAsia"/>
                <w:kern w:val="0"/>
                <w:szCs w:val="21"/>
              </w:rPr>
              <w:t>二轮报价。</w:t>
            </w:r>
          </w:p>
          <w:p w:rsidR="00BC07AA" w:rsidRPr="009F6D26" w:rsidRDefault="00A90022">
            <w:pPr>
              <w:widowControl/>
              <w:topLinePunct/>
              <w:rPr>
                <w:rFonts w:ascii="仿宋_GB2312" w:eastAsia="仿宋_GB2312" w:hAnsiTheme="minorEastAsia" w:cs="宋体"/>
                <w:kern w:val="0"/>
                <w:szCs w:val="21"/>
              </w:rPr>
            </w:pPr>
            <w:r w:rsidRPr="009F6D26">
              <w:rPr>
                <w:rFonts w:ascii="仿宋_GB2312" w:eastAsia="仿宋_GB2312" w:hAnsiTheme="minorEastAsia" w:cs="宋体" w:hint="eastAsia"/>
                <w:kern w:val="0"/>
                <w:szCs w:val="21"/>
              </w:rPr>
              <w:t>注：各应答人提前准备谈判当天所需的带有公章的第二轮报价单空表（或带公章）；</w:t>
            </w:r>
          </w:p>
        </w:tc>
      </w:tr>
      <w:tr w:rsidR="00BC07AA" w:rsidRPr="009F6D26">
        <w:trPr>
          <w:trHeight w:val="57"/>
        </w:trPr>
        <w:tc>
          <w:tcPr>
            <w:tcW w:w="1277"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3.3.1</w:t>
            </w:r>
          </w:p>
        </w:tc>
        <w:tc>
          <w:tcPr>
            <w:tcW w:w="2551"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kern w:val="0"/>
                <w:szCs w:val="21"/>
              </w:rPr>
            </w:pPr>
            <w:r w:rsidRPr="009F6D26">
              <w:rPr>
                <w:rFonts w:ascii="仿宋_GB2312" w:eastAsia="仿宋_GB2312" w:hAnsiTheme="minorEastAsia" w:hint="eastAsia"/>
                <w:kern w:val="0"/>
                <w:szCs w:val="21"/>
              </w:rPr>
              <w:t>谈判有效期</w:t>
            </w:r>
          </w:p>
        </w:tc>
        <w:tc>
          <w:tcPr>
            <w:tcW w:w="5418"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rPr>
                <w:rFonts w:ascii="仿宋_GB2312" w:eastAsia="仿宋_GB2312" w:hAnsiTheme="minorEastAsia"/>
                <w:kern w:val="0"/>
                <w:szCs w:val="21"/>
              </w:rPr>
            </w:pPr>
            <w:r w:rsidRPr="009F6D26">
              <w:rPr>
                <w:rFonts w:ascii="仿宋_GB2312" w:eastAsia="仿宋_GB2312" w:hAnsiTheme="minorEastAsia" w:hint="eastAsia"/>
                <w:kern w:val="0"/>
                <w:szCs w:val="21"/>
              </w:rPr>
              <w:t>谈判日后60天（日历日）</w:t>
            </w:r>
          </w:p>
        </w:tc>
      </w:tr>
      <w:tr w:rsidR="00BC07AA" w:rsidRPr="009F6D26">
        <w:trPr>
          <w:trHeight w:val="57"/>
        </w:trPr>
        <w:tc>
          <w:tcPr>
            <w:tcW w:w="1277"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3.4.1</w:t>
            </w:r>
          </w:p>
        </w:tc>
        <w:tc>
          <w:tcPr>
            <w:tcW w:w="2551"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谈判采购保证金</w:t>
            </w:r>
          </w:p>
        </w:tc>
        <w:tc>
          <w:tcPr>
            <w:tcW w:w="5418" w:type="dxa"/>
            <w:vAlign w:val="center"/>
          </w:tcPr>
          <w:p w:rsidR="00BC07AA" w:rsidRPr="009F6D26" w:rsidRDefault="00A90022">
            <w:pPr>
              <w:widowControl/>
              <w:topLinePunct/>
              <w:rPr>
                <w:rFonts w:ascii="仿宋_GB2312" w:eastAsia="仿宋_GB2312" w:hAnsiTheme="minorEastAsia" w:cs="宋体"/>
                <w:kern w:val="0"/>
                <w:szCs w:val="21"/>
              </w:rPr>
            </w:pPr>
            <w:r w:rsidRPr="009F6D26">
              <w:rPr>
                <w:rFonts w:ascii="仿宋_GB2312" w:eastAsia="仿宋_GB2312" w:hAnsiTheme="minorEastAsia" w:cs="宋体" w:hint="eastAsia"/>
                <w:kern w:val="0"/>
                <w:szCs w:val="21"/>
              </w:rPr>
              <w:t>谈判保证金金额：</w:t>
            </w:r>
          </w:p>
          <w:p w:rsidR="00BC07AA" w:rsidRPr="009F6D26" w:rsidRDefault="00A90022">
            <w:pPr>
              <w:widowControl/>
              <w:topLinePunct/>
              <w:rPr>
                <w:rFonts w:ascii="仿宋_GB2312" w:eastAsia="仿宋_GB2312" w:hAnsiTheme="minorEastAsia" w:cs="宋体"/>
                <w:b/>
                <w:kern w:val="0"/>
                <w:szCs w:val="21"/>
              </w:rPr>
            </w:pPr>
            <w:r w:rsidRPr="009F6D26">
              <w:rPr>
                <w:rFonts w:ascii="仿宋_GB2312" w:eastAsia="仿宋_GB2312" w:hAnsiTheme="minorEastAsia" w:cs="宋体" w:hint="eastAsia"/>
                <w:b/>
                <w:kern w:val="0"/>
                <w:szCs w:val="21"/>
              </w:rPr>
              <w:t>人民币</w:t>
            </w:r>
            <w:r w:rsidR="00510EA9">
              <w:rPr>
                <w:rFonts w:ascii="仿宋_GB2312" w:eastAsia="仿宋_GB2312" w:hAnsiTheme="minorEastAsia" w:cs="宋体" w:hint="eastAsia"/>
                <w:b/>
                <w:kern w:val="0"/>
                <w:szCs w:val="21"/>
              </w:rPr>
              <w:t>伍</w:t>
            </w:r>
            <w:r w:rsidRPr="009F6D26">
              <w:rPr>
                <w:rFonts w:ascii="仿宋_GB2312" w:eastAsia="仿宋_GB2312" w:hAnsiTheme="minorEastAsia" w:cs="宋体" w:hint="eastAsia"/>
                <w:b/>
                <w:kern w:val="0"/>
                <w:szCs w:val="21"/>
              </w:rPr>
              <w:t>仟元整  （￥</w:t>
            </w:r>
            <w:r w:rsidR="00510EA9">
              <w:rPr>
                <w:rFonts w:ascii="仿宋_GB2312" w:eastAsia="仿宋_GB2312" w:hAnsiTheme="minorEastAsia" w:cs="宋体" w:hint="eastAsia"/>
                <w:b/>
                <w:kern w:val="0"/>
                <w:szCs w:val="21"/>
              </w:rPr>
              <w:t>5000</w:t>
            </w:r>
            <w:r w:rsidRPr="009F6D26">
              <w:rPr>
                <w:rFonts w:ascii="仿宋_GB2312" w:eastAsia="仿宋_GB2312" w:hAnsiTheme="minorEastAsia" w:cs="宋体" w:hint="eastAsia"/>
                <w:b/>
                <w:kern w:val="0"/>
                <w:szCs w:val="21"/>
              </w:rPr>
              <w:t>元）</w:t>
            </w:r>
          </w:p>
          <w:p w:rsidR="00BC07AA" w:rsidRPr="009F6D26" w:rsidRDefault="00A90022">
            <w:pPr>
              <w:widowControl/>
              <w:topLinePunct/>
              <w:rPr>
                <w:rFonts w:ascii="仿宋_GB2312" w:eastAsia="仿宋_GB2312" w:hAnsiTheme="minorEastAsia" w:cs="宋体"/>
                <w:kern w:val="0"/>
                <w:szCs w:val="21"/>
              </w:rPr>
            </w:pPr>
            <w:r w:rsidRPr="009F6D26">
              <w:rPr>
                <w:rFonts w:ascii="仿宋_GB2312" w:eastAsia="仿宋_GB2312" w:hAnsiTheme="minorEastAsia" w:cs="宋体" w:hint="eastAsia"/>
                <w:kern w:val="0"/>
                <w:szCs w:val="21"/>
              </w:rPr>
              <w:t>交纳时间：在</w:t>
            </w:r>
            <w:r w:rsidRPr="009F6D26">
              <w:rPr>
                <w:rFonts w:ascii="仿宋_GB2312" w:eastAsia="仿宋_GB2312" w:hAnsiTheme="minorEastAsia" w:cs="宋体" w:hint="eastAsia"/>
                <w:b/>
                <w:kern w:val="0"/>
                <w:szCs w:val="21"/>
              </w:rPr>
              <w:t>2020年</w:t>
            </w:r>
            <w:r w:rsidR="00510EA9" w:rsidRPr="004C7DDF">
              <w:rPr>
                <w:rFonts w:ascii="仿宋_GB2312" w:eastAsia="仿宋_GB2312" w:hAnsiTheme="minorEastAsia" w:cs="宋体" w:hint="eastAsia"/>
                <w:b/>
                <w:color w:val="000000" w:themeColor="text1"/>
                <w:kern w:val="0"/>
                <w:szCs w:val="21"/>
              </w:rPr>
              <w:t>8</w:t>
            </w:r>
            <w:r w:rsidRPr="004C7DDF">
              <w:rPr>
                <w:rFonts w:ascii="仿宋_GB2312" w:eastAsia="仿宋_GB2312" w:hAnsiTheme="minorEastAsia" w:cs="宋体" w:hint="eastAsia"/>
                <w:b/>
                <w:color w:val="000000" w:themeColor="text1"/>
                <w:kern w:val="0"/>
                <w:szCs w:val="21"/>
              </w:rPr>
              <w:t>月</w:t>
            </w:r>
            <w:r w:rsidR="005C5134" w:rsidRPr="004C7DDF">
              <w:rPr>
                <w:rFonts w:ascii="仿宋_GB2312" w:eastAsia="仿宋_GB2312" w:hAnsiTheme="minorEastAsia" w:cs="宋体" w:hint="eastAsia"/>
                <w:b/>
                <w:color w:val="000000" w:themeColor="text1"/>
                <w:kern w:val="0"/>
                <w:szCs w:val="21"/>
              </w:rPr>
              <w:t>18</w:t>
            </w:r>
            <w:r w:rsidRPr="004C7DDF">
              <w:rPr>
                <w:rFonts w:ascii="仿宋_GB2312" w:eastAsia="仿宋_GB2312" w:hAnsiTheme="minorEastAsia" w:cs="宋体" w:hint="eastAsia"/>
                <w:b/>
                <w:color w:val="000000" w:themeColor="text1"/>
                <w:kern w:val="0"/>
                <w:szCs w:val="21"/>
              </w:rPr>
              <w:t>日</w:t>
            </w:r>
            <w:r w:rsidRPr="009F6D26">
              <w:rPr>
                <w:rFonts w:ascii="仿宋_GB2312" w:eastAsia="仿宋_GB2312" w:hAnsiTheme="minorEastAsia" w:cs="宋体" w:hint="eastAsia"/>
                <w:b/>
                <w:kern w:val="0"/>
                <w:szCs w:val="21"/>
              </w:rPr>
              <w:t>17:00</w:t>
            </w:r>
            <w:r w:rsidRPr="009F6D26">
              <w:rPr>
                <w:rFonts w:ascii="仿宋_GB2312" w:eastAsia="仿宋_GB2312" w:hAnsiTheme="minorEastAsia" w:cs="宋体" w:hint="eastAsia"/>
                <w:b/>
                <w:bCs/>
                <w:kern w:val="0"/>
                <w:szCs w:val="21"/>
              </w:rPr>
              <w:t>前到账</w:t>
            </w:r>
          </w:p>
          <w:p w:rsidR="00BC07AA" w:rsidRPr="009F6D26" w:rsidRDefault="00A90022">
            <w:pPr>
              <w:widowControl/>
              <w:topLinePunct/>
              <w:rPr>
                <w:rFonts w:ascii="仿宋_GB2312" w:eastAsia="仿宋_GB2312" w:hAnsiTheme="minorEastAsia" w:cs="宋体"/>
                <w:kern w:val="0"/>
                <w:szCs w:val="21"/>
              </w:rPr>
            </w:pPr>
            <w:r w:rsidRPr="009F6D26">
              <w:rPr>
                <w:rFonts w:ascii="仿宋_GB2312" w:eastAsia="仿宋_GB2312" w:hAnsiTheme="minorEastAsia" w:cs="宋体" w:hint="eastAsia"/>
                <w:kern w:val="0"/>
                <w:szCs w:val="21"/>
              </w:rPr>
              <w:t>单位名称：河南省伟信招标管理咨询有限公司</w:t>
            </w:r>
          </w:p>
          <w:p w:rsidR="00BC07AA" w:rsidRPr="009F6D26" w:rsidRDefault="00A90022">
            <w:pPr>
              <w:widowControl/>
              <w:topLinePunct/>
              <w:rPr>
                <w:rFonts w:ascii="仿宋_GB2312" w:eastAsia="仿宋_GB2312" w:hAnsiTheme="minorEastAsia" w:cs="宋体"/>
                <w:kern w:val="0"/>
                <w:szCs w:val="21"/>
              </w:rPr>
            </w:pPr>
            <w:r w:rsidRPr="009F6D26">
              <w:rPr>
                <w:rFonts w:ascii="仿宋_GB2312" w:eastAsia="仿宋_GB2312" w:hAnsiTheme="minorEastAsia" w:cs="宋体" w:hint="eastAsia"/>
                <w:kern w:val="0"/>
                <w:szCs w:val="21"/>
              </w:rPr>
              <w:t>递交方式：响应文件提交截止时间前到账（本公司基本账户转出），该转账凭证复印件和开户许可证复印件应装订在响应文件的正、副本内。</w:t>
            </w:r>
          </w:p>
          <w:p w:rsidR="00BC07AA" w:rsidRPr="009F6D26" w:rsidRDefault="00A90022">
            <w:pPr>
              <w:widowControl/>
              <w:topLinePunct/>
              <w:rPr>
                <w:rFonts w:ascii="仿宋_GB2312" w:eastAsia="仿宋_GB2312" w:hAnsiTheme="minorEastAsia" w:cs="宋体"/>
                <w:kern w:val="0"/>
                <w:szCs w:val="21"/>
              </w:rPr>
            </w:pPr>
            <w:r w:rsidRPr="009F6D26">
              <w:rPr>
                <w:rFonts w:ascii="仿宋_GB2312" w:eastAsia="仿宋_GB2312" w:hAnsiTheme="minorEastAsia" w:cs="宋体" w:hint="eastAsia"/>
                <w:kern w:val="0"/>
                <w:szCs w:val="21"/>
              </w:rPr>
              <w:t>单 位 名 称：河南省伟信招标管理咨询有限公司</w:t>
            </w:r>
          </w:p>
          <w:p w:rsidR="00BC07AA" w:rsidRPr="009F6D26" w:rsidRDefault="00A90022">
            <w:pPr>
              <w:widowControl/>
              <w:topLinePunct/>
              <w:rPr>
                <w:rFonts w:ascii="仿宋_GB2312" w:eastAsia="仿宋_GB2312" w:hAnsiTheme="minorEastAsia" w:cs="宋体"/>
                <w:kern w:val="0"/>
                <w:szCs w:val="21"/>
              </w:rPr>
            </w:pPr>
            <w:r w:rsidRPr="009F6D26">
              <w:rPr>
                <w:rFonts w:ascii="仿宋_GB2312" w:eastAsia="仿宋_GB2312" w:hAnsiTheme="minorEastAsia" w:cs="宋体" w:hint="eastAsia"/>
                <w:kern w:val="0"/>
                <w:szCs w:val="21"/>
              </w:rPr>
              <w:t>开   户  行：中国民生银行郑州商都路支行</w:t>
            </w:r>
          </w:p>
          <w:p w:rsidR="00BC07AA" w:rsidRPr="009F6D26" w:rsidRDefault="00A90022">
            <w:pPr>
              <w:widowControl/>
              <w:topLinePunct/>
              <w:rPr>
                <w:rFonts w:ascii="仿宋_GB2312" w:eastAsia="仿宋_GB2312" w:hAnsiTheme="minorEastAsia" w:cs="宋体"/>
                <w:kern w:val="0"/>
                <w:szCs w:val="21"/>
              </w:rPr>
            </w:pPr>
            <w:r w:rsidRPr="009F6D26">
              <w:rPr>
                <w:rFonts w:ascii="仿宋_GB2312" w:eastAsia="仿宋_GB2312" w:hAnsiTheme="minorEastAsia" w:cs="宋体" w:hint="eastAsia"/>
                <w:kern w:val="0"/>
                <w:szCs w:val="21"/>
              </w:rPr>
              <w:t>银行帐号：3005 0141 7000 0033</w:t>
            </w:r>
          </w:p>
          <w:p w:rsidR="00BC07AA" w:rsidRPr="009F6D26" w:rsidRDefault="00A90022">
            <w:pPr>
              <w:widowControl/>
              <w:topLinePunct/>
              <w:rPr>
                <w:rFonts w:ascii="仿宋_GB2312" w:eastAsia="仿宋_GB2312" w:hAnsiTheme="minorEastAsia" w:cs="宋体"/>
                <w:kern w:val="0"/>
                <w:szCs w:val="21"/>
              </w:rPr>
            </w:pPr>
            <w:r w:rsidRPr="009F6D26">
              <w:rPr>
                <w:rFonts w:ascii="仿宋_GB2312" w:eastAsia="仿宋_GB2312" w:hAnsiTheme="minorEastAsia" w:cs="宋体" w:hint="eastAsia"/>
                <w:kern w:val="0"/>
                <w:szCs w:val="21"/>
              </w:rPr>
              <w:t>财务电话：0371-86581172</w:t>
            </w:r>
          </w:p>
          <w:p w:rsidR="00BC07AA" w:rsidRPr="009F6D26" w:rsidRDefault="00A90022">
            <w:pPr>
              <w:widowControl/>
              <w:topLinePunct/>
              <w:rPr>
                <w:rFonts w:ascii="仿宋_GB2312" w:eastAsia="仿宋_GB2312" w:hAnsiTheme="minorEastAsia" w:cs="宋体"/>
                <w:kern w:val="0"/>
                <w:szCs w:val="21"/>
              </w:rPr>
            </w:pPr>
            <w:r w:rsidRPr="009F6D26">
              <w:rPr>
                <w:rFonts w:ascii="仿宋_GB2312" w:eastAsia="仿宋_GB2312" w:hAnsiTheme="minorEastAsia" w:cs="宋体" w:hint="eastAsia"/>
                <w:b/>
                <w:kern w:val="0"/>
                <w:szCs w:val="21"/>
              </w:rPr>
              <w:t>注：转账时请备注项目名称（可简写）</w:t>
            </w:r>
          </w:p>
        </w:tc>
      </w:tr>
      <w:tr w:rsidR="00BC07AA" w:rsidRPr="009F6D26">
        <w:trPr>
          <w:trHeight w:val="57"/>
        </w:trPr>
        <w:tc>
          <w:tcPr>
            <w:tcW w:w="1277"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3.5.1</w:t>
            </w:r>
          </w:p>
        </w:tc>
        <w:tc>
          <w:tcPr>
            <w:tcW w:w="2551"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近年财务状况</w:t>
            </w:r>
          </w:p>
        </w:tc>
        <w:tc>
          <w:tcPr>
            <w:tcW w:w="5418" w:type="dxa"/>
            <w:vAlign w:val="center"/>
          </w:tcPr>
          <w:p w:rsidR="00BC07AA" w:rsidRPr="009F6D26" w:rsidRDefault="00A90022">
            <w:pPr>
              <w:pStyle w:val="NewNewNewNewNewNewNewNewNewNewNewNewNewNewNewNewNewNewNewNewNew"/>
              <w:widowControl w:val="0"/>
              <w:adjustRightInd w:val="0"/>
              <w:snapToGrid w:val="0"/>
              <w:spacing w:before="0" w:beforeAutospacing="0" w:after="0" w:afterAutospacing="0"/>
              <w:jc w:val="both"/>
              <w:rPr>
                <w:rFonts w:ascii="仿宋_GB2312" w:eastAsia="仿宋_GB2312" w:hAnsiTheme="minorEastAsia"/>
                <w:sz w:val="21"/>
                <w:szCs w:val="21"/>
              </w:rPr>
            </w:pPr>
            <w:r w:rsidRPr="009F6D26">
              <w:rPr>
                <w:rFonts w:ascii="仿宋_GB2312" w:eastAsia="仿宋_GB2312" w:hAnsiTheme="minorEastAsia" w:hint="eastAsia"/>
                <w:sz w:val="21"/>
                <w:szCs w:val="21"/>
              </w:rPr>
              <w:t>不适用</w:t>
            </w:r>
          </w:p>
        </w:tc>
      </w:tr>
      <w:tr w:rsidR="00BC07AA" w:rsidRPr="009F6D26">
        <w:trPr>
          <w:trHeight w:val="57"/>
        </w:trPr>
        <w:tc>
          <w:tcPr>
            <w:tcW w:w="1277"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3.6</w:t>
            </w:r>
          </w:p>
        </w:tc>
        <w:tc>
          <w:tcPr>
            <w:tcW w:w="2551"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是否接受备选应答方案</w:t>
            </w:r>
          </w:p>
        </w:tc>
        <w:tc>
          <w:tcPr>
            <w:tcW w:w="5418" w:type="dxa"/>
            <w:vAlign w:val="center"/>
          </w:tcPr>
          <w:p w:rsidR="00BC07AA" w:rsidRPr="009F6D26" w:rsidRDefault="00A90022">
            <w:pPr>
              <w:pStyle w:val="NewNewNewNewNewNewNewNewNewNewNewNewNewNewNewNewNewNewNewNewNew"/>
              <w:widowControl w:val="0"/>
              <w:adjustRightInd w:val="0"/>
              <w:snapToGrid w:val="0"/>
              <w:spacing w:before="0" w:beforeAutospacing="0" w:after="0" w:afterAutospacing="0"/>
              <w:jc w:val="both"/>
              <w:rPr>
                <w:rFonts w:ascii="仿宋_GB2312" w:eastAsia="仿宋_GB2312" w:hAnsiTheme="minorEastAsia"/>
                <w:sz w:val="21"/>
                <w:szCs w:val="21"/>
              </w:rPr>
            </w:pPr>
            <w:r w:rsidRPr="009F6D26">
              <w:rPr>
                <w:rFonts w:ascii="仿宋_GB2312" w:eastAsia="仿宋_GB2312" w:hAnsiTheme="minorEastAsia" w:hint="eastAsia"/>
                <w:sz w:val="21"/>
                <w:szCs w:val="21"/>
              </w:rPr>
              <w:t>不接受</w:t>
            </w:r>
          </w:p>
        </w:tc>
      </w:tr>
      <w:tr w:rsidR="00BC07AA" w:rsidRPr="009F6D26">
        <w:trPr>
          <w:trHeight w:val="57"/>
        </w:trPr>
        <w:tc>
          <w:tcPr>
            <w:tcW w:w="1277"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3.7.1</w:t>
            </w:r>
          </w:p>
        </w:tc>
        <w:tc>
          <w:tcPr>
            <w:tcW w:w="2551"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签字或盖章要求</w:t>
            </w:r>
          </w:p>
        </w:tc>
        <w:tc>
          <w:tcPr>
            <w:tcW w:w="5418" w:type="dxa"/>
            <w:vAlign w:val="center"/>
          </w:tcPr>
          <w:p w:rsidR="00BC07AA" w:rsidRPr="009F6D26" w:rsidRDefault="00A90022">
            <w:pPr>
              <w:pStyle w:val="NewNewNewNewNewNewNewNewNewNewNewNewNewNewNewNewNewNewNewNewNewNew"/>
              <w:widowControl w:val="0"/>
              <w:adjustRightInd w:val="0"/>
              <w:snapToGrid w:val="0"/>
              <w:spacing w:before="0" w:beforeAutospacing="0" w:after="0" w:afterAutospacing="0"/>
              <w:jc w:val="both"/>
              <w:rPr>
                <w:rFonts w:ascii="仿宋_GB2312" w:eastAsia="仿宋_GB2312" w:hAnsiTheme="minorEastAsia"/>
                <w:sz w:val="21"/>
                <w:szCs w:val="21"/>
              </w:rPr>
            </w:pPr>
            <w:r w:rsidRPr="009F6D26">
              <w:rPr>
                <w:rFonts w:ascii="仿宋_GB2312" w:eastAsia="仿宋_GB2312" w:hAnsiTheme="minorEastAsia" w:hint="eastAsia"/>
                <w:sz w:val="21"/>
                <w:szCs w:val="21"/>
              </w:rPr>
              <w:t>1</w:t>
            </w:r>
            <w:r w:rsidRPr="009F6D26">
              <w:rPr>
                <w:rFonts w:ascii="仿宋_GB2312" w:eastAsia="仿宋_GB2312" w:hAnsiTheme="minorEastAsia" w:hint="eastAsia"/>
                <w:b/>
                <w:sz w:val="21"/>
                <w:szCs w:val="21"/>
                <w:u w:val="single"/>
              </w:rPr>
              <w:t>.所有证明性文件均需提供影印件并加盖单位公章。</w:t>
            </w:r>
            <w:r w:rsidRPr="009F6D26">
              <w:rPr>
                <w:rFonts w:ascii="仿宋_GB2312" w:eastAsia="仿宋_GB2312" w:hAnsiTheme="minorEastAsia" w:hint="eastAsia"/>
                <w:sz w:val="21"/>
                <w:szCs w:val="21"/>
              </w:rPr>
              <w:t>包括但不限于以下资料：</w:t>
            </w:r>
          </w:p>
          <w:p w:rsidR="00BC07AA" w:rsidRPr="009F6D26" w:rsidRDefault="00A90022">
            <w:pPr>
              <w:pStyle w:val="NewNewNewNewNewNewNewNewNewNewNewNewNewNewNewNewNewNewNewNewNewNew"/>
              <w:widowControl w:val="0"/>
              <w:adjustRightInd w:val="0"/>
              <w:snapToGrid w:val="0"/>
              <w:spacing w:before="0" w:beforeAutospacing="0" w:after="0" w:afterAutospacing="0"/>
              <w:jc w:val="both"/>
              <w:rPr>
                <w:rFonts w:ascii="仿宋_GB2312" w:eastAsia="仿宋_GB2312" w:hAnsiTheme="minorEastAsia"/>
                <w:sz w:val="21"/>
                <w:szCs w:val="21"/>
              </w:rPr>
            </w:pPr>
            <w:r w:rsidRPr="009F6D26">
              <w:rPr>
                <w:rFonts w:ascii="仿宋_GB2312" w:eastAsia="仿宋_GB2312" w:hAnsiTheme="minorEastAsia" w:hint="eastAsia"/>
                <w:sz w:val="21"/>
                <w:szCs w:val="21"/>
              </w:rPr>
              <w:t>企业营业执照及年检证明等</w:t>
            </w:r>
          </w:p>
          <w:p w:rsidR="00BC07AA" w:rsidRPr="009F6D26" w:rsidRDefault="00A90022">
            <w:pPr>
              <w:pStyle w:val="NewNewNewNewNewNewNewNewNewNewNewNewNewNewNewNewNewNewNewNewNewNew"/>
              <w:widowControl w:val="0"/>
              <w:adjustRightInd w:val="0"/>
              <w:snapToGrid w:val="0"/>
              <w:spacing w:before="0" w:beforeAutospacing="0" w:after="0" w:afterAutospacing="0"/>
              <w:jc w:val="both"/>
              <w:rPr>
                <w:rFonts w:ascii="仿宋_GB2312" w:eastAsia="仿宋_GB2312" w:hAnsiTheme="minorEastAsia"/>
                <w:sz w:val="21"/>
                <w:szCs w:val="21"/>
              </w:rPr>
            </w:pPr>
            <w:r w:rsidRPr="009F6D26">
              <w:rPr>
                <w:rFonts w:ascii="仿宋_GB2312" w:eastAsia="仿宋_GB2312" w:hAnsiTheme="minorEastAsia" w:hint="eastAsia"/>
                <w:sz w:val="21"/>
                <w:szCs w:val="21"/>
              </w:rPr>
              <w:t>2.采购人、采购代理服务与应答人三方约定需有法定代表人或其委托代理人签字并加盖单位公章。</w:t>
            </w:r>
          </w:p>
          <w:p w:rsidR="00BC07AA" w:rsidRPr="009F6D26" w:rsidRDefault="00A90022">
            <w:pPr>
              <w:pStyle w:val="NewNewNewNewNewNewNewNewNewNewNewNewNewNewNewNewNewNewNewNewNewNew"/>
              <w:widowControl w:val="0"/>
              <w:adjustRightInd w:val="0"/>
              <w:snapToGrid w:val="0"/>
              <w:spacing w:before="0" w:beforeAutospacing="0" w:after="0" w:afterAutospacing="0"/>
              <w:jc w:val="both"/>
              <w:rPr>
                <w:rFonts w:ascii="仿宋_GB2312" w:eastAsia="仿宋_GB2312" w:hAnsiTheme="minorEastAsia"/>
                <w:sz w:val="21"/>
                <w:szCs w:val="21"/>
              </w:rPr>
            </w:pPr>
            <w:r w:rsidRPr="009F6D26">
              <w:rPr>
                <w:rFonts w:ascii="仿宋_GB2312" w:eastAsia="仿宋_GB2312" w:hAnsiTheme="minorEastAsia" w:hint="eastAsia"/>
                <w:sz w:val="21"/>
                <w:szCs w:val="21"/>
              </w:rPr>
              <w:t>3.应答文件改动之处应加盖单位公章。</w:t>
            </w:r>
          </w:p>
          <w:p w:rsidR="00BC07AA" w:rsidRPr="009F6D26" w:rsidRDefault="00A90022">
            <w:pPr>
              <w:pStyle w:val="NewNewNewNewNewNewNewNewNewNewNewNewNewNewNewNewNewNewNewNewNewNew"/>
              <w:widowControl w:val="0"/>
              <w:adjustRightInd w:val="0"/>
              <w:snapToGrid w:val="0"/>
              <w:spacing w:before="0" w:beforeAutospacing="0" w:after="0" w:afterAutospacing="0"/>
              <w:jc w:val="both"/>
              <w:rPr>
                <w:rFonts w:ascii="仿宋_GB2312" w:eastAsia="仿宋_GB2312" w:hAnsiTheme="minorEastAsia"/>
                <w:sz w:val="21"/>
                <w:szCs w:val="21"/>
              </w:rPr>
            </w:pPr>
            <w:r w:rsidRPr="009F6D26">
              <w:rPr>
                <w:rFonts w:ascii="仿宋_GB2312" w:eastAsia="仿宋_GB2312" w:hAnsiTheme="minorEastAsia" w:hint="eastAsia"/>
                <w:sz w:val="21"/>
                <w:szCs w:val="21"/>
              </w:rPr>
              <w:t>4.</w:t>
            </w:r>
            <w:r w:rsidRPr="009F6D26">
              <w:rPr>
                <w:rFonts w:ascii="仿宋_GB2312" w:eastAsia="仿宋_GB2312" w:hAnsiTheme="minorEastAsia" w:hint="eastAsia"/>
                <w:b/>
                <w:sz w:val="21"/>
                <w:szCs w:val="21"/>
                <w:u w:val="single"/>
              </w:rPr>
              <w:t>所有应答文件的封面及外封套均需有法定代表人或其委托代理人签字并加盖单位公章。</w:t>
            </w:r>
          </w:p>
        </w:tc>
      </w:tr>
      <w:tr w:rsidR="00BC07AA" w:rsidRPr="009F6D26">
        <w:trPr>
          <w:trHeight w:val="57"/>
        </w:trPr>
        <w:tc>
          <w:tcPr>
            <w:tcW w:w="1277"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3.7.2</w:t>
            </w:r>
          </w:p>
        </w:tc>
        <w:tc>
          <w:tcPr>
            <w:tcW w:w="2551"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b/>
                <w:szCs w:val="21"/>
                <w:u w:val="single"/>
              </w:rPr>
            </w:pPr>
            <w:r w:rsidRPr="009F6D26">
              <w:rPr>
                <w:rFonts w:ascii="仿宋_GB2312" w:eastAsia="仿宋_GB2312" w:hAnsiTheme="minorEastAsia" w:hint="eastAsia"/>
                <w:b/>
                <w:kern w:val="0"/>
                <w:szCs w:val="21"/>
                <w:u w:val="single"/>
              </w:rPr>
              <w:t>应答文件正副本份数</w:t>
            </w:r>
          </w:p>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b/>
                <w:kern w:val="0"/>
                <w:szCs w:val="21"/>
                <w:u w:val="single"/>
              </w:rPr>
              <w:t>及封装要求</w:t>
            </w:r>
          </w:p>
        </w:tc>
        <w:tc>
          <w:tcPr>
            <w:tcW w:w="5418" w:type="dxa"/>
            <w:vAlign w:val="center"/>
          </w:tcPr>
          <w:p w:rsidR="00BC07AA" w:rsidRPr="009F6D26" w:rsidRDefault="00A90022">
            <w:pPr>
              <w:pStyle w:val="NewNewNewNewNewNewNewNewNewNewNewNewNewNewNewNewNewNewNewNewNewNew"/>
              <w:widowControl w:val="0"/>
              <w:adjustRightInd w:val="0"/>
              <w:snapToGrid w:val="0"/>
              <w:spacing w:before="0" w:beforeAutospacing="0" w:after="0" w:afterAutospacing="0"/>
              <w:jc w:val="both"/>
              <w:rPr>
                <w:rFonts w:ascii="仿宋_GB2312" w:eastAsia="仿宋_GB2312" w:hAnsiTheme="minorEastAsia"/>
                <w:sz w:val="21"/>
                <w:szCs w:val="21"/>
              </w:rPr>
            </w:pPr>
            <w:r w:rsidRPr="009F6D26">
              <w:rPr>
                <w:rFonts w:ascii="仿宋_GB2312" w:eastAsia="仿宋_GB2312" w:hAnsiTheme="minorEastAsia" w:hint="eastAsia"/>
                <w:sz w:val="21"/>
                <w:szCs w:val="21"/>
              </w:rPr>
              <w:t>（1）首轮报价文件：单独密封：一份</w:t>
            </w:r>
          </w:p>
          <w:p w:rsidR="00BC07AA" w:rsidRPr="009F6D26" w:rsidRDefault="00A90022">
            <w:pPr>
              <w:pStyle w:val="NewNewNewNewNewNewNewNewNewNewNewNewNewNewNewNewNewNewNewNewNewNew"/>
              <w:widowControl w:val="0"/>
              <w:adjustRightInd w:val="0"/>
              <w:snapToGrid w:val="0"/>
              <w:spacing w:before="0" w:beforeAutospacing="0" w:after="0" w:afterAutospacing="0"/>
              <w:jc w:val="both"/>
              <w:rPr>
                <w:rFonts w:ascii="仿宋_GB2312" w:eastAsia="仿宋_GB2312" w:hAnsiTheme="minorEastAsia"/>
                <w:sz w:val="21"/>
                <w:szCs w:val="21"/>
              </w:rPr>
            </w:pPr>
            <w:r w:rsidRPr="009F6D26">
              <w:rPr>
                <w:rFonts w:ascii="仿宋_GB2312" w:eastAsia="仿宋_GB2312" w:hAnsiTheme="minorEastAsia" w:hint="eastAsia"/>
                <w:sz w:val="21"/>
                <w:szCs w:val="21"/>
              </w:rPr>
              <w:t>（2）应答文件： 一式</w:t>
            </w:r>
            <w:r w:rsidR="00DD0506">
              <w:rPr>
                <w:rFonts w:ascii="仿宋_GB2312" w:eastAsia="仿宋_GB2312" w:hAnsiTheme="minorEastAsia" w:hint="eastAsia"/>
                <w:sz w:val="21"/>
                <w:szCs w:val="21"/>
              </w:rPr>
              <w:t>三</w:t>
            </w:r>
            <w:r w:rsidRPr="009F6D26">
              <w:rPr>
                <w:rFonts w:ascii="仿宋_GB2312" w:eastAsia="仿宋_GB2312" w:hAnsiTheme="minorEastAsia" w:hint="eastAsia"/>
                <w:sz w:val="21"/>
                <w:szCs w:val="21"/>
              </w:rPr>
              <w:t>份（商务技术应答文件一正</w:t>
            </w:r>
            <w:r w:rsidR="00DD0506">
              <w:rPr>
                <w:rFonts w:ascii="仿宋_GB2312" w:eastAsia="仿宋_GB2312" w:hAnsiTheme="minorEastAsia" w:hint="eastAsia"/>
                <w:sz w:val="21"/>
                <w:szCs w:val="21"/>
              </w:rPr>
              <w:t>二</w:t>
            </w:r>
            <w:r w:rsidRPr="009F6D26">
              <w:rPr>
                <w:rFonts w:ascii="仿宋_GB2312" w:eastAsia="仿宋_GB2312" w:hAnsiTheme="minorEastAsia" w:hint="eastAsia"/>
                <w:sz w:val="21"/>
                <w:szCs w:val="21"/>
              </w:rPr>
              <w:t>副，单独密封。</w:t>
            </w:r>
          </w:p>
          <w:p w:rsidR="00BC07AA" w:rsidRPr="009F6D26" w:rsidRDefault="00A90022">
            <w:pPr>
              <w:pStyle w:val="NewNewNewNewNewNewNewNewNewNewNewNewNewNewNewNewNewNewNewNewNewNew"/>
              <w:widowControl w:val="0"/>
              <w:adjustRightInd w:val="0"/>
              <w:snapToGrid w:val="0"/>
              <w:spacing w:before="0" w:beforeAutospacing="0" w:after="0" w:afterAutospacing="0"/>
              <w:jc w:val="both"/>
              <w:rPr>
                <w:rFonts w:ascii="仿宋_GB2312" w:eastAsia="仿宋_GB2312" w:hAnsiTheme="minorEastAsia"/>
                <w:sz w:val="21"/>
                <w:szCs w:val="21"/>
              </w:rPr>
            </w:pPr>
            <w:r w:rsidRPr="009F6D26">
              <w:rPr>
                <w:rFonts w:ascii="仿宋_GB2312" w:eastAsia="仿宋_GB2312" w:hAnsiTheme="minorEastAsia" w:hint="eastAsia"/>
                <w:sz w:val="21"/>
                <w:szCs w:val="21"/>
              </w:rPr>
              <w:t>（3）应答文件电子版（所有应答文件的电子文档 U盘）：</w:t>
            </w:r>
            <w:r w:rsidRPr="009F6D26">
              <w:rPr>
                <w:rFonts w:ascii="仿宋_GB2312" w:eastAsia="仿宋_GB2312" w:hAnsiTheme="minorEastAsia" w:hint="eastAsia"/>
                <w:sz w:val="21"/>
                <w:szCs w:val="21"/>
              </w:rPr>
              <w:lastRenderedPageBreak/>
              <w:t>一份</w:t>
            </w:r>
            <w:r w:rsidRPr="009F6D26">
              <w:rPr>
                <w:rFonts w:ascii="仿宋_GB2312" w:eastAsia="仿宋_GB2312" w:hAnsiTheme="minorEastAsia"/>
                <w:sz w:val="21"/>
                <w:szCs w:val="21"/>
              </w:rPr>
              <w:t>）</w:t>
            </w:r>
          </w:p>
          <w:p w:rsidR="00BC07AA" w:rsidRPr="009F6D26" w:rsidRDefault="00A90022">
            <w:pPr>
              <w:pStyle w:val="NewNewNewNewNewNewNewNewNewNewNewNewNewNewNewNewNewNewNewNewNewNew"/>
              <w:widowControl w:val="0"/>
              <w:adjustRightInd w:val="0"/>
              <w:snapToGrid w:val="0"/>
              <w:spacing w:before="0" w:beforeAutospacing="0" w:after="0" w:afterAutospacing="0"/>
              <w:jc w:val="both"/>
              <w:rPr>
                <w:rFonts w:ascii="仿宋_GB2312" w:eastAsia="仿宋_GB2312" w:hAnsiTheme="minorEastAsia"/>
                <w:sz w:val="21"/>
                <w:szCs w:val="21"/>
              </w:rPr>
            </w:pPr>
            <w:r w:rsidRPr="009F6D26">
              <w:rPr>
                <w:rFonts w:ascii="仿宋_GB2312" w:eastAsia="仿宋_GB2312" w:hAnsiTheme="minorEastAsia" w:hint="eastAsia"/>
                <w:sz w:val="21"/>
                <w:szCs w:val="21"/>
              </w:rPr>
              <w:t>文件编制要求：</w:t>
            </w:r>
          </w:p>
          <w:p w:rsidR="00BC07AA" w:rsidRPr="009F6D26" w:rsidRDefault="00A90022">
            <w:pPr>
              <w:pStyle w:val="NewNewNewNewNewNewNewNewNewNewNewNewNewNewNewNewNewNewNewNewNewNew"/>
              <w:widowControl w:val="0"/>
              <w:adjustRightInd w:val="0"/>
              <w:snapToGrid w:val="0"/>
              <w:spacing w:before="0" w:beforeAutospacing="0" w:after="0" w:afterAutospacing="0"/>
              <w:jc w:val="both"/>
              <w:rPr>
                <w:rFonts w:ascii="仿宋_GB2312" w:eastAsia="仿宋_GB2312" w:hAnsiTheme="minorEastAsia"/>
                <w:sz w:val="21"/>
                <w:szCs w:val="21"/>
              </w:rPr>
            </w:pPr>
            <w:r w:rsidRPr="009F6D26">
              <w:rPr>
                <w:rFonts w:ascii="仿宋_GB2312" w:eastAsia="仿宋_GB2312" w:hAnsiTheme="minorEastAsia"/>
                <w:sz w:val="21"/>
                <w:szCs w:val="21"/>
              </w:rPr>
              <w:t>1.</w:t>
            </w:r>
            <w:r w:rsidRPr="009F6D26">
              <w:rPr>
                <w:rFonts w:ascii="仿宋_GB2312" w:eastAsia="仿宋_GB2312" w:hAnsiTheme="minorEastAsia" w:hint="eastAsia"/>
                <w:sz w:val="21"/>
                <w:szCs w:val="21"/>
              </w:rPr>
              <w:t>首轮报价</w:t>
            </w:r>
            <w:r w:rsidRPr="009F6D26">
              <w:rPr>
                <w:rFonts w:ascii="仿宋_GB2312" w:eastAsia="仿宋_GB2312" w:hAnsiTheme="minorEastAsia"/>
                <w:sz w:val="21"/>
                <w:szCs w:val="21"/>
              </w:rPr>
              <w:t>文件包括:</w:t>
            </w:r>
            <w:r w:rsidR="006468C9">
              <w:rPr>
                <w:rFonts w:ascii="仿宋_GB2312" w:eastAsia="仿宋_GB2312" w:hAnsiTheme="minorEastAsia" w:hint="eastAsia"/>
                <w:sz w:val="21"/>
                <w:szCs w:val="21"/>
              </w:rPr>
              <w:t>竞谈</w:t>
            </w:r>
            <w:r w:rsidR="006468C9">
              <w:rPr>
                <w:rFonts w:ascii="仿宋_GB2312" w:eastAsia="仿宋_GB2312" w:hAnsiTheme="minorEastAsia"/>
                <w:sz w:val="21"/>
                <w:szCs w:val="21"/>
              </w:rPr>
              <w:t>函、</w:t>
            </w:r>
            <w:proofErr w:type="gramStart"/>
            <w:r w:rsidR="006468C9">
              <w:rPr>
                <w:rFonts w:ascii="仿宋_GB2312" w:eastAsia="仿宋_GB2312" w:hAnsiTheme="minorEastAsia" w:hint="eastAsia"/>
                <w:sz w:val="21"/>
                <w:szCs w:val="21"/>
              </w:rPr>
              <w:t>竞谈函附录</w:t>
            </w:r>
            <w:proofErr w:type="gramEnd"/>
            <w:r w:rsidRPr="009F6D26">
              <w:rPr>
                <w:rFonts w:ascii="仿宋_GB2312" w:eastAsia="仿宋_GB2312" w:hAnsiTheme="minorEastAsia" w:hint="eastAsia"/>
                <w:sz w:val="21"/>
                <w:szCs w:val="21"/>
              </w:rPr>
              <w:t>、</w:t>
            </w:r>
            <w:r w:rsidRPr="009F6D26">
              <w:rPr>
                <w:rFonts w:ascii="仿宋_GB2312" w:eastAsia="仿宋_GB2312" w:hAnsiTheme="minorEastAsia"/>
                <w:sz w:val="21"/>
                <w:szCs w:val="21"/>
              </w:rPr>
              <w:t>报价单</w:t>
            </w:r>
            <w:r w:rsidRPr="009F6D26">
              <w:rPr>
                <w:rFonts w:ascii="仿宋_GB2312" w:eastAsia="仿宋_GB2312" w:hAnsiTheme="minorEastAsia" w:hint="eastAsia"/>
                <w:sz w:val="21"/>
                <w:szCs w:val="21"/>
              </w:rPr>
              <w:t>及分项报价表</w:t>
            </w:r>
            <w:r w:rsidRPr="009F6D26">
              <w:rPr>
                <w:rFonts w:ascii="仿宋_GB2312" w:eastAsia="仿宋_GB2312" w:hAnsiTheme="minorEastAsia"/>
                <w:sz w:val="21"/>
                <w:szCs w:val="21"/>
              </w:rPr>
              <w:t xml:space="preserve">，正本【 1 </w:t>
            </w:r>
            <w:r w:rsidRPr="009F6D26">
              <w:rPr>
                <w:rFonts w:ascii="仿宋_GB2312" w:eastAsia="仿宋_GB2312" w:hAnsiTheme="minorEastAsia" w:hint="eastAsia"/>
                <w:sz w:val="21"/>
                <w:szCs w:val="21"/>
              </w:rPr>
              <w:t>份】</w:t>
            </w:r>
            <w:r w:rsidRPr="009F6D26">
              <w:rPr>
                <w:rFonts w:ascii="仿宋_GB2312" w:eastAsia="仿宋_GB2312" w:hAnsiTheme="minorEastAsia"/>
                <w:sz w:val="21"/>
                <w:szCs w:val="21"/>
              </w:rPr>
              <w:t>。</w:t>
            </w:r>
            <w:r w:rsidRPr="009F6D26">
              <w:rPr>
                <w:rFonts w:ascii="仿宋_GB2312" w:eastAsia="仿宋_GB2312" w:hAnsiTheme="minorEastAsia" w:hint="eastAsia"/>
                <w:sz w:val="21"/>
                <w:szCs w:val="21"/>
              </w:rPr>
              <w:t xml:space="preserve"> </w:t>
            </w:r>
          </w:p>
          <w:p w:rsidR="00BC07AA" w:rsidRPr="009F6D26" w:rsidRDefault="00A90022">
            <w:pPr>
              <w:pStyle w:val="NewNewNewNewNewNewNewNewNewNewNewNewNewNewNewNewNewNewNewNewNewNew"/>
              <w:widowControl w:val="0"/>
              <w:adjustRightInd w:val="0"/>
              <w:snapToGrid w:val="0"/>
              <w:spacing w:before="0" w:beforeAutospacing="0" w:after="0" w:afterAutospacing="0"/>
              <w:jc w:val="both"/>
              <w:rPr>
                <w:rFonts w:ascii="仿宋_GB2312" w:eastAsia="仿宋_GB2312" w:hAnsiTheme="minorEastAsia"/>
                <w:sz w:val="21"/>
                <w:szCs w:val="21"/>
              </w:rPr>
            </w:pPr>
            <w:r w:rsidRPr="009F6D26">
              <w:rPr>
                <w:rFonts w:ascii="仿宋_GB2312" w:eastAsia="仿宋_GB2312" w:hAnsiTheme="minorEastAsia"/>
                <w:sz w:val="21"/>
                <w:szCs w:val="21"/>
              </w:rPr>
              <w:t>2.</w:t>
            </w:r>
            <w:r w:rsidRPr="009F6D26">
              <w:rPr>
                <w:rFonts w:ascii="仿宋_GB2312" w:eastAsia="仿宋_GB2312" w:hAnsiTheme="minorEastAsia" w:hint="eastAsia"/>
                <w:sz w:val="21"/>
                <w:szCs w:val="21"/>
              </w:rPr>
              <w:t>应答</w:t>
            </w:r>
            <w:r w:rsidRPr="009F6D26">
              <w:rPr>
                <w:rFonts w:ascii="仿宋_GB2312" w:eastAsia="仿宋_GB2312" w:hAnsiTheme="minorEastAsia"/>
                <w:sz w:val="21"/>
                <w:szCs w:val="21"/>
              </w:rPr>
              <w:t xml:space="preserve">文件正本【 1 份】、副本【 </w:t>
            </w:r>
            <w:r w:rsidR="00DD0506">
              <w:rPr>
                <w:rFonts w:ascii="仿宋_GB2312" w:eastAsia="仿宋_GB2312" w:hAnsiTheme="minorEastAsia" w:hint="eastAsia"/>
                <w:sz w:val="21"/>
                <w:szCs w:val="21"/>
              </w:rPr>
              <w:t>2</w:t>
            </w:r>
            <w:r w:rsidRPr="009F6D26">
              <w:rPr>
                <w:rFonts w:ascii="仿宋_GB2312" w:eastAsia="仿宋_GB2312" w:hAnsiTheme="minorEastAsia"/>
                <w:sz w:val="21"/>
                <w:szCs w:val="21"/>
              </w:rPr>
              <w:t>份】。</w:t>
            </w:r>
          </w:p>
          <w:p w:rsidR="00BC07AA" w:rsidRPr="009F6D26" w:rsidRDefault="00DD0506">
            <w:pPr>
              <w:pStyle w:val="NewNewNewNewNewNewNewNewNewNewNewNewNewNewNewNewNewNewNewNewNewNew"/>
              <w:widowControl w:val="0"/>
              <w:adjustRightInd w:val="0"/>
              <w:snapToGrid w:val="0"/>
              <w:spacing w:before="0" w:beforeAutospacing="0" w:after="0" w:afterAutospacing="0"/>
              <w:jc w:val="both"/>
              <w:rPr>
                <w:rFonts w:ascii="仿宋_GB2312" w:eastAsia="仿宋_GB2312" w:hAnsiTheme="minorEastAsia"/>
                <w:sz w:val="21"/>
                <w:szCs w:val="21"/>
              </w:rPr>
            </w:pPr>
            <w:r>
              <w:rPr>
                <w:rFonts w:ascii="仿宋_GB2312" w:eastAsia="仿宋_GB2312" w:hAnsiTheme="minorEastAsia" w:hint="eastAsia"/>
                <w:sz w:val="21"/>
                <w:szCs w:val="21"/>
              </w:rPr>
              <w:t>3</w:t>
            </w:r>
            <w:r w:rsidR="00A90022" w:rsidRPr="009F6D26">
              <w:rPr>
                <w:rFonts w:ascii="仿宋_GB2312" w:eastAsia="仿宋_GB2312" w:hAnsiTheme="minorEastAsia"/>
                <w:sz w:val="21"/>
                <w:szCs w:val="21"/>
              </w:rPr>
              <w:t>.提供包括所有</w:t>
            </w:r>
            <w:r w:rsidR="00A90022" w:rsidRPr="009F6D26">
              <w:rPr>
                <w:rFonts w:ascii="仿宋_GB2312" w:eastAsia="仿宋_GB2312" w:hAnsiTheme="minorEastAsia" w:hint="eastAsia"/>
                <w:sz w:val="21"/>
                <w:szCs w:val="21"/>
              </w:rPr>
              <w:t>应答</w:t>
            </w:r>
            <w:r w:rsidR="00A90022" w:rsidRPr="009F6D26">
              <w:rPr>
                <w:rFonts w:ascii="仿宋_GB2312" w:eastAsia="仿宋_GB2312" w:hAnsiTheme="minorEastAsia"/>
                <w:sz w:val="21"/>
                <w:szCs w:val="21"/>
              </w:rPr>
              <w:t>文件的电子版</w:t>
            </w:r>
            <w:r w:rsidR="00A90022" w:rsidRPr="009F6D26">
              <w:rPr>
                <w:rFonts w:ascii="仿宋_GB2312" w:eastAsia="仿宋_GB2312" w:hAnsiTheme="minorEastAsia" w:hint="eastAsia"/>
                <w:sz w:val="21"/>
                <w:szCs w:val="21"/>
              </w:rPr>
              <w:t>U盘</w:t>
            </w:r>
            <w:r w:rsidR="00A90022" w:rsidRPr="009F6D26">
              <w:rPr>
                <w:rFonts w:ascii="仿宋_GB2312" w:eastAsia="仿宋_GB2312" w:hAnsiTheme="minorEastAsia"/>
                <w:sz w:val="21"/>
                <w:szCs w:val="21"/>
              </w:rPr>
              <w:t>备份1份，单独封装。</w:t>
            </w:r>
            <w:r w:rsidR="00A90022" w:rsidRPr="009F6D26">
              <w:rPr>
                <w:rFonts w:ascii="仿宋_GB2312" w:eastAsia="仿宋_GB2312" w:hAnsiTheme="minorEastAsia" w:hint="eastAsia"/>
                <w:sz w:val="21"/>
                <w:szCs w:val="21"/>
              </w:rPr>
              <w:t xml:space="preserve"> </w:t>
            </w:r>
          </w:p>
          <w:p w:rsidR="00BC07AA" w:rsidRPr="009F6D26" w:rsidRDefault="00A90022">
            <w:pPr>
              <w:pStyle w:val="NewNewNewNewNewNewNewNewNewNewNewNewNewNewNewNewNewNewNewNewNewNew"/>
              <w:widowControl w:val="0"/>
              <w:adjustRightInd w:val="0"/>
              <w:snapToGrid w:val="0"/>
              <w:spacing w:before="0" w:beforeAutospacing="0" w:after="0" w:afterAutospacing="0"/>
              <w:jc w:val="both"/>
              <w:rPr>
                <w:rFonts w:ascii="仿宋_GB2312" w:eastAsia="仿宋_GB2312" w:hAnsiTheme="minorEastAsia"/>
                <w:sz w:val="21"/>
                <w:szCs w:val="21"/>
              </w:rPr>
            </w:pPr>
            <w:r w:rsidRPr="009F6D26">
              <w:rPr>
                <w:rFonts w:ascii="仿宋_GB2312" w:eastAsia="仿宋_GB2312" w:hAnsiTheme="minorEastAsia" w:hint="eastAsia"/>
                <w:sz w:val="21"/>
                <w:szCs w:val="21"/>
              </w:rPr>
              <w:t>封装要求：</w:t>
            </w:r>
          </w:p>
          <w:p w:rsidR="00BC07AA" w:rsidRPr="009F6D26" w:rsidRDefault="00A90022">
            <w:pPr>
              <w:pStyle w:val="NewNewNewNewNewNewNewNewNewNewNewNewNewNewNewNewNewNewNewNewNewNew"/>
              <w:widowControl w:val="0"/>
              <w:adjustRightInd w:val="0"/>
              <w:snapToGrid w:val="0"/>
              <w:spacing w:before="0" w:beforeAutospacing="0" w:after="0" w:afterAutospacing="0"/>
              <w:jc w:val="both"/>
              <w:rPr>
                <w:rFonts w:ascii="仿宋_GB2312" w:eastAsia="仿宋_GB2312" w:hAnsiTheme="minorEastAsia"/>
                <w:sz w:val="21"/>
                <w:szCs w:val="21"/>
              </w:rPr>
            </w:pPr>
            <w:r w:rsidRPr="009F6D26">
              <w:rPr>
                <w:rFonts w:ascii="仿宋_GB2312" w:eastAsia="仿宋_GB2312" w:hAnsiTheme="minorEastAsia" w:hint="eastAsia"/>
                <w:sz w:val="21"/>
                <w:szCs w:val="21"/>
              </w:rPr>
              <w:t>所有应答文件根据以下要求封装成</w:t>
            </w:r>
            <w:r w:rsidRPr="009F6D26">
              <w:rPr>
                <w:rFonts w:ascii="仿宋_GB2312" w:eastAsia="仿宋_GB2312" w:hAnsiTheme="minorEastAsia"/>
                <w:sz w:val="21"/>
                <w:szCs w:val="21"/>
              </w:rPr>
              <w:t>密封的封包，封口处要贴封签并加盖公章。</w:t>
            </w:r>
          </w:p>
          <w:p w:rsidR="00BC07AA" w:rsidRDefault="00A90022">
            <w:pPr>
              <w:pStyle w:val="NewNewNewNewNewNewNewNewNewNewNewNewNewNewNewNewNewNewNewNewNewNew"/>
              <w:widowControl w:val="0"/>
              <w:adjustRightInd w:val="0"/>
              <w:snapToGrid w:val="0"/>
              <w:spacing w:before="0" w:beforeAutospacing="0" w:after="0" w:afterAutospacing="0"/>
              <w:jc w:val="both"/>
              <w:rPr>
                <w:rFonts w:ascii="仿宋_GB2312" w:eastAsia="仿宋_GB2312" w:hAnsiTheme="minorEastAsia"/>
                <w:sz w:val="21"/>
                <w:szCs w:val="21"/>
              </w:rPr>
            </w:pPr>
            <w:r w:rsidRPr="009F6D26">
              <w:rPr>
                <w:rFonts w:ascii="仿宋_GB2312" w:eastAsia="仿宋_GB2312" w:hAnsiTheme="minorEastAsia"/>
                <w:sz w:val="21"/>
                <w:szCs w:val="21"/>
              </w:rPr>
              <w:t>封装</w:t>
            </w:r>
            <w:r w:rsidR="00DD0506">
              <w:rPr>
                <w:rFonts w:ascii="仿宋_GB2312" w:eastAsia="仿宋_GB2312" w:hAnsiTheme="minorEastAsia" w:hint="eastAsia"/>
                <w:sz w:val="21"/>
                <w:szCs w:val="21"/>
              </w:rPr>
              <w:t>1</w:t>
            </w:r>
            <w:r w:rsidRPr="009F6D26">
              <w:rPr>
                <w:rFonts w:ascii="仿宋_GB2312" w:eastAsia="仿宋_GB2312" w:hAnsiTheme="minorEastAsia"/>
                <w:sz w:val="21"/>
                <w:szCs w:val="21"/>
              </w:rPr>
              <w:t>：</w:t>
            </w:r>
            <w:r w:rsidR="00DD0506" w:rsidRPr="00DD0506">
              <w:rPr>
                <w:rFonts w:ascii="仿宋_GB2312" w:eastAsia="仿宋_GB2312" w:hAnsiTheme="minorEastAsia" w:hint="eastAsia"/>
                <w:sz w:val="21"/>
                <w:szCs w:val="21"/>
              </w:rPr>
              <w:t>首轮报价</w:t>
            </w:r>
            <w:r w:rsidR="00DD0506" w:rsidRPr="00DD0506">
              <w:rPr>
                <w:rFonts w:ascii="仿宋_GB2312" w:eastAsia="仿宋_GB2312" w:hAnsiTheme="minorEastAsia"/>
                <w:sz w:val="21"/>
                <w:szCs w:val="21"/>
              </w:rPr>
              <w:t>文件</w:t>
            </w:r>
          </w:p>
          <w:p w:rsidR="00DD0506" w:rsidRPr="009F6D26" w:rsidRDefault="00DD0506">
            <w:pPr>
              <w:pStyle w:val="NewNewNewNewNewNewNewNewNewNewNewNewNewNewNewNewNewNewNewNewNewNew"/>
              <w:widowControl w:val="0"/>
              <w:adjustRightInd w:val="0"/>
              <w:snapToGrid w:val="0"/>
              <w:spacing w:before="0" w:beforeAutospacing="0" w:after="0" w:afterAutospacing="0"/>
              <w:jc w:val="both"/>
              <w:rPr>
                <w:rFonts w:ascii="仿宋_GB2312" w:eastAsia="仿宋_GB2312" w:hAnsiTheme="minorEastAsia"/>
                <w:sz w:val="21"/>
                <w:szCs w:val="21"/>
              </w:rPr>
            </w:pPr>
            <w:r w:rsidRPr="009F6D26">
              <w:rPr>
                <w:rFonts w:ascii="仿宋_GB2312" w:eastAsia="仿宋_GB2312" w:hAnsiTheme="minorEastAsia"/>
                <w:sz w:val="21"/>
                <w:szCs w:val="21"/>
              </w:rPr>
              <w:t>封装</w:t>
            </w:r>
            <w:r>
              <w:rPr>
                <w:rFonts w:ascii="仿宋_GB2312" w:eastAsia="仿宋_GB2312" w:hAnsiTheme="minorEastAsia" w:hint="eastAsia"/>
                <w:sz w:val="21"/>
                <w:szCs w:val="21"/>
              </w:rPr>
              <w:t>2</w:t>
            </w:r>
            <w:r w:rsidRPr="009F6D26">
              <w:rPr>
                <w:rFonts w:ascii="仿宋_GB2312" w:eastAsia="仿宋_GB2312" w:hAnsiTheme="minorEastAsia"/>
                <w:sz w:val="21"/>
                <w:szCs w:val="21"/>
              </w:rPr>
              <w:t>：</w:t>
            </w:r>
            <w:r w:rsidRPr="009F6D26">
              <w:rPr>
                <w:rFonts w:ascii="仿宋_GB2312" w:eastAsia="仿宋_GB2312" w:hAnsiTheme="minorEastAsia" w:hint="eastAsia"/>
                <w:sz w:val="21"/>
                <w:szCs w:val="21"/>
              </w:rPr>
              <w:t>所有应答文件正副本</w:t>
            </w:r>
          </w:p>
          <w:p w:rsidR="00BC07AA" w:rsidRPr="009F6D26" w:rsidRDefault="00A90022">
            <w:pPr>
              <w:pStyle w:val="NewNewNewNewNewNewNewNewNewNewNewNewNewNewNewNewNewNewNewNewNewNew"/>
              <w:widowControl w:val="0"/>
              <w:adjustRightInd w:val="0"/>
              <w:snapToGrid w:val="0"/>
              <w:spacing w:before="0" w:beforeAutospacing="0" w:after="0" w:afterAutospacing="0"/>
              <w:jc w:val="both"/>
              <w:rPr>
                <w:rFonts w:ascii="仿宋_GB2312" w:eastAsia="仿宋_GB2312" w:hAnsiTheme="minorEastAsia"/>
                <w:sz w:val="21"/>
                <w:szCs w:val="21"/>
              </w:rPr>
            </w:pPr>
            <w:r w:rsidRPr="009F6D26">
              <w:rPr>
                <w:rFonts w:ascii="仿宋_GB2312" w:eastAsia="仿宋_GB2312" w:hAnsiTheme="minorEastAsia" w:hint="eastAsia"/>
                <w:sz w:val="21"/>
                <w:szCs w:val="21"/>
              </w:rPr>
              <w:t>封装</w:t>
            </w:r>
            <w:r w:rsidR="00DD0506">
              <w:rPr>
                <w:rFonts w:ascii="仿宋_GB2312" w:eastAsia="仿宋_GB2312" w:hAnsiTheme="minorEastAsia" w:hint="eastAsia"/>
                <w:sz w:val="21"/>
                <w:szCs w:val="21"/>
              </w:rPr>
              <w:t>3</w:t>
            </w:r>
            <w:r w:rsidRPr="009F6D26">
              <w:rPr>
                <w:rFonts w:ascii="仿宋_GB2312" w:eastAsia="仿宋_GB2312" w:hAnsiTheme="minorEastAsia"/>
                <w:sz w:val="21"/>
                <w:szCs w:val="21"/>
              </w:rPr>
              <w:t>：</w:t>
            </w:r>
            <w:r w:rsidRPr="009F6D26">
              <w:rPr>
                <w:rFonts w:ascii="仿宋_GB2312" w:eastAsia="仿宋_GB2312" w:hAnsiTheme="minorEastAsia" w:hint="eastAsia"/>
                <w:sz w:val="21"/>
                <w:szCs w:val="21"/>
              </w:rPr>
              <w:t>应答</w:t>
            </w:r>
            <w:r w:rsidRPr="009F6D26">
              <w:rPr>
                <w:rFonts w:ascii="仿宋_GB2312" w:eastAsia="仿宋_GB2312" w:hAnsiTheme="minorEastAsia"/>
                <w:sz w:val="21"/>
                <w:szCs w:val="21"/>
              </w:rPr>
              <w:t>文件电子版备份一份（U盘，可包含所有应答文件内容）</w:t>
            </w:r>
          </w:p>
          <w:p w:rsidR="00BC07AA" w:rsidRPr="009F6D26" w:rsidRDefault="00A90022">
            <w:pPr>
              <w:pStyle w:val="NewNewNewNewNewNewNewNewNewNewNewNewNewNewNewNewNewNewNewNewNewNew"/>
              <w:widowControl w:val="0"/>
              <w:adjustRightInd w:val="0"/>
              <w:snapToGrid w:val="0"/>
              <w:spacing w:before="0" w:beforeAutospacing="0" w:after="0" w:afterAutospacing="0"/>
              <w:jc w:val="both"/>
              <w:rPr>
                <w:rFonts w:ascii="仿宋_GB2312" w:eastAsia="仿宋_GB2312" w:hAnsiTheme="minorEastAsia"/>
                <w:sz w:val="21"/>
                <w:szCs w:val="21"/>
              </w:rPr>
            </w:pPr>
            <w:r w:rsidRPr="009F6D26">
              <w:rPr>
                <w:rFonts w:ascii="仿宋_GB2312" w:eastAsia="仿宋_GB2312" w:hAnsiTheme="minorEastAsia" w:hint="eastAsia"/>
                <w:sz w:val="21"/>
                <w:szCs w:val="21"/>
              </w:rPr>
              <w:t>备注：</w:t>
            </w:r>
          </w:p>
          <w:p w:rsidR="00BC07AA" w:rsidRPr="009F6D26" w:rsidRDefault="00A90022">
            <w:pPr>
              <w:pStyle w:val="NewNewNewNewNewNewNewNewNewNewNewNewNewNewNewNewNewNewNewNewNewNew"/>
              <w:widowControl w:val="0"/>
              <w:adjustRightInd w:val="0"/>
              <w:snapToGrid w:val="0"/>
              <w:spacing w:before="0" w:beforeAutospacing="0" w:after="0" w:afterAutospacing="0"/>
              <w:jc w:val="both"/>
              <w:rPr>
                <w:rFonts w:ascii="仿宋_GB2312" w:eastAsia="仿宋_GB2312" w:hAnsiTheme="minorEastAsia" w:cs="Arial"/>
                <w:b/>
                <w:sz w:val="21"/>
                <w:szCs w:val="21"/>
              </w:rPr>
            </w:pPr>
            <w:r w:rsidRPr="009F6D26">
              <w:rPr>
                <w:rFonts w:ascii="仿宋_GB2312" w:eastAsia="仿宋_GB2312" w:hAnsiTheme="minorEastAsia" w:hint="eastAsia"/>
                <w:sz w:val="21"/>
                <w:szCs w:val="21"/>
              </w:rPr>
              <w:t xml:space="preserve">封装要求：应答人应在内外包装均应注明项目名称、采购编号、包号、服务名称，封装编号及封装内容，正本和副本及规定的“首次应答截止时间前不准启封”字样，并由法定代表人或其授权代表人在密封处签字加盖公章，写明应答人名称、地址、联系人及联系方式。 </w:t>
            </w:r>
          </w:p>
        </w:tc>
      </w:tr>
      <w:tr w:rsidR="00BC07AA" w:rsidRPr="009F6D26">
        <w:trPr>
          <w:trHeight w:val="57"/>
        </w:trPr>
        <w:tc>
          <w:tcPr>
            <w:tcW w:w="1277"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lastRenderedPageBreak/>
              <w:t>3.7.3</w:t>
            </w:r>
          </w:p>
        </w:tc>
        <w:tc>
          <w:tcPr>
            <w:tcW w:w="2551"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装订要求</w:t>
            </w:r>
          </w:p>
        </w:tc>
        <w:tc>
          <w:tcPr>
            <w:tcW w:w="5418" w:type="dxa"/>
            <w:vAlign w:val="center"/>
          </w:tcPr>
          <w:p w:rsidR="00BC07AA" w:rsidRPr="009F6D26" w:rsidRDefault="00A90022">
            <w:pPr>
              <w:pStyle w:val="NewNewNewNewNewNewNewNewNewNewNewNewNewNewNewNewNewNewNewNewNewNewNewNew0"/>
              <w:widowControl w:val="0"/>
              <w:adjustRightInd w:val="0"/>
              <w:snapToGrid w:val="0"/>
              <w:spacing w:before="0" w:beforeAutospacing="0" w:after="0" w:afterAutospacing="0"/>
              <w:jc w:val="both"/>
              <w:rPr>
                <w:rFonts w:ascii="仿宋_GB2312" w:eastAsia="仿宋_GB2312" w:hAnsiTheme="minorEastAsia"/>
                <w:b/>
                <w:sz w:val="21"/>
                <w:szCs w:val="21"/>
                <w:u w:val="single"/>
              </w:rPr>
            </w:pPr>
            <w:r w:rsidRPr="009F6D26">
              <w:rPr>
                <w:rFonts w:ascii="仿宋_GB2312" w:eastAsia="仿宋_GB2312" w:hAnsiTheme="minorEastAsia" w:hint="eastAsia"/>
                <w:b/>
                <w:sz w:val="21"/>
                <w:szCs w:val="21"/>
                <w:u w:val="single"/>
              </w:rPr>
              <w:t>竖向左侧胶装，不允许活页装订。</w:t>
            </w:r>
          </w:p>
        </w:tc>
      </w:tr>
      <w:tr w:rsidR="00BC07AA" w:rsidRPr="009F6D26">
        <w:trPr>
          <w:trHeight w:val="57"/>
        </w:trPr>
        <w:tc>
          <w:tcPr>
            <w:tcW w:w="1277"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4.1</w:t>
            </w:r>
          </w:p>
        </w:tc>
        <w:tc>
          <w:tcPr>
            <w:tcW w:w="2551"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封套上应载明的信息</w:t>
            </w:r>
          </w:p>
        </w:tc>
        <w:tc>
          <w:tcPr>
            <w:tcW w:w="5418" w:type="dxa"/>
            <w:vAlign w:val="center"/>
          </w:tcPr>
          <w:p w:rsidR="00BC07AA" w:rsidRPr="009F6D26" w:rsidRDefault="00A90022">
            <w:pPr>
              <w:widowControl/>
              <w:topLinePunct/>
              <w:snapToGrid w:val="0"/>
              <w:spacing w:before="60" w:after="60"/>
              <w:jc w:val="left"/>
              <w:rPr>
                <w:rFonts w:ascii="仿宋_GB2312" w:eastAsia="仿宋_GB2312" w:hAnsiTheme="minorEastAsia"/>
                <w:kern w:val="0"/>
                <w:szCs w:val="21"/>
              </w:rPr>
            </w:pPr>
            <w:r w:rsidRPr="009F6D26">
              <w:rPr>
                <w:rFonts w:ascii="仿宋_GB2312" w:eastAsia="仿宋_GB2312" w:hAnsiTheme="minorEastAsia" w:hint="eastAsia"/>
                <w:kern w:val="0"/>
                <w:szCs w:val="21"/>
              </w:rPr>
              <w:t>采购项目名称：采购编号：</w:t>
            </w:r>
          </w:p>
          <w:p w:rsidR="00BC07AA" w:rsidRPr="009F6D26" w:rsidRDefault="00A90022">
            <w:pPr>
              <w:widowControl/>
              <w:topLinePunct/>
              <w:snapToGrid w:val="0"/>
              <w:spacing w:before="60" w:after="60"/>
              <w:jc w:val="left"/>
              <w:rPr>
                <w:rFonts w:ascii="仿宋_GB2312" w:eastAsia="仿宋_GB2312" w:hAnsiTheme="minorEastAsia"/>
                <w:kern w:val="0"/>
                <w:szCs w:val="21"/>
              </w:rPr>
            </w:pPr>
            <w:r w:rsidRPr="009F6D26">
              <w:rPr>
                <w:rFonts w:ascii="仿宋_GB2312" w:eastAsia="仿宋_GB2312" w:hAnsiTheme="minorEastAsia" w:hint="eastAsia"/>
                <w:kern w:val="0"/>
                <w:szCs w:val="21"/>
              </w:rPr>
              <w:t xml:space="preserve">封装内容：  </w:t>
            </w:r>
          </w:p>
          <w:p w:rsidR="00BC07AA" w:rsidRPr="009F6D26" w:rsidRDefault="00A90022">
            <w:pPr>
              <w:widowControl/>
              <w:topLinePunct/>
              <w:snapToGrid w:val="0"/>
              <w:spacing w:before="60" w:after="60"/>
              <w:jc w:val="left"/>
              <w:rPr>
                <w:rFonts w:ascii="仿宋_GB2312" w:eastAsia="仿宋_GB2312" w:hAnsiTheme="minorEastAsia"/>
                <w:kern w:val="0"/>
                <w:szCs w:val="21"/>
              </w:rPr>
            </w:pPr>
            <w:r w:rsidRPr="009F6D26">
              <w:rPr>
                <w:rFonts w:ascii="仿宋_GB2312" w:eastAsia="仿宋_GB2312" w:hAnsiTheme="minorEastAsia" w:hint="eastAsia"/>
                <w:kern w:val="0"/>
                <w:szCs w:val="21"/>
              </w:rPr>
              <w:t>应答人名称：</w:t>
            </w:r>
          </w:p>
          <w:p w:rsidR="00BC07AA" w:rsidRPr="009F6D26" w:rsidRDefault="00A90022">
            <w:pPr>
              <w:widowControl/>
              <w:topLinePunct/>
              <w:snapToGrid w:val="0"/>
              <w:spacing w:before="60" w:after="60"/>
              <w:jc w:val="left"/>
              <w:rPr>
                <w:rFonts w:ascii="仿宋_GB2312" w:eastAsia="仿宋_GB2312" w:hAnsiTheme="minorEastAsia"/>
                <w:szCs w:val="21"/>
              </w:rPr>
            </w:pPr>
            <w:r w:rsidRPr="009F6D26">
              <w:rPr>
                <w:rFonts w:ascii="仿宋_GB2312" w:eastAsia="仿宋_GB2312" w:hAnsiTheme="minorEastAsia" w:hint="eastAsia"/>
                <w:kern w:val="0"/>
                <w:szCs w:val="21"/>
              </w:rPr>
              <w:t>在  年  月  日时前不得开启</w:t>
            </w:r>
          </w:p>
        </w:tc>
      </w:tr>
      <w:tr w:rsidR="00BC07AA" w:rsidRPr="009F6D26">
        <w:trPr>
          <w:trHeight w:val="57"/>
        </w:trPr>
        <w:tc>
          <w:tcPr>
            <w:tcW w:w="1277"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4.2</w:t>
            </w:r>
          </w:p>
        </w:tc>
        <w:tc>
          <w:tcPr>
            <w:tcW w:w="2551"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递交应答文件地点</w:t>
            </w:r>
          </w:p>
        </w:tc>
        <w:tc>
          <w:tcPr>
            <w:tcW w:w="5418" w:type="dxa"/>
            <w:vAlign w:val="center"/>
          </w:tcPr>
          <w:p w:rsidR="00BC07AA" w:rsidRPr="009F6D26" w:rsidRDefault="00A90022" w:rsidP="00A27F89">
            <w:pPr>
              <w:pStyle w:val="NewNewNewNewNewNewNewNewNewNewNewNewNewNewNewNewNewNewNewNewNewNewNewNewNewNewNewNewNewNewNewNewNewNewNewNewNewNewNewNewNewNewNewNewNewNewNewNewNewNewNewNewNewNewNewNewNewNewNewNewNewNewNe"/>
              <w:rPr>
                <w:rFonts w:ascii="仿宋_GB2312" w:eastAsia="仿宋_GB2312" w:hAnsiTheme="minorEastAsia"/>
                <w:kern w:val="0"/>
                <w:szCs w:val="21"/>
              </w:rPr>
            </w:pPr>
            <w:r w:rsidRPr="009F6D26">
              <w:rPr>
                <w:rFonts w:ascii="仿宋_GB2312" w:eastAsia="仿宋_GB2312" w:hAnsiTheme="minorEastAsia" w:hint="eastAsia"/>
                <w:kern w:val="0"/>
                <w:szCs w:val="21"/>
              </w:rPr>
              <w:t>郑州市中原区电厂南路1号</w:t>
            </w:r>
            <w:r w:rsidR="00A27F89">
              <w:rPr>
                <w:rFonts w:ascii="仿宋_GB2312" w:eastAsia="仿宋_GB2312" w:hAnsiTheme="minorEastAsia" w:hint="eastAsia"/>
                <w:kern w:val="0"/>
                <w:szCs w:val="21"/>
              </w:rPr>
              <w:t>2</w:t>
            </w:r>
            <w:r w:rsidRPr="009F6D26">
              <w:rPr>
                <w:rFonts w:ascii="仿宋_GB2312" w:eastAsia="仿宋_GB2312" w:hAnsiTheme="minorEastAsia" w:hint="eastAsia"/>
                <w:kern w:val="0"/>
                <w:szCs w:val="21"/>
              </w:rPr>
              <w:t>号楼</w:t>
            </w:r>
            <w:r w:rsidR="00A27F89">
              <w:rPr>
                <w:rFonts w:ascii="仿宋_GB2312" w:eastAsia="仿宋_GB2312" w:hAnsiTheme="minorEastAsia" w:hint="eastAsia"/>
                <w:kern w:val="0"/>
                <w:szCs w:val="21"/>
              </w:rPr>
              <w:t>219</w:t>
            </w:r>
            <w:r w:rsidRPr="009F6D26">
              <w:rPr>
                <w:rFonts w:ascii="仿宋_GB2312" w:eastAsia="仿宋_GB2312" w:hAnsiTheme="minorEastAsia" w:hint="eastAsia"/>
                <w:kern w:val="0"/>
                <w:szCs w:val="21"/>
              </w:rPr>
              <w:t>楼会议室</w:t>
            </w:r>
          </w:p>
        </w:tc>
      </w:tr>
      <w:tr w:rsidR="00BC07AA" w:rsidRPr="009F6D26">
        <w:trPr>
          <w:trHeight w:val="57"/>
        </w:trPr>
        <w:tc>
          <w:tcPr>
            <w:tcW w:w="1277"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4.3</w:t>
            </w:r>
          </w:p>
        </w:tc>
        <w:tc>
          <w:tcPr>
            <w:tcW w:w="2551"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是否退还应答文件</w:t>
            </w:r>
          </w:p>
        </w:tc>
        <w:tc>
          <w:tcPr>
            <w:tcW w:w="5418"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rPr>
                <w:rFonts w:ascii="仿宋_GB2312" w:eastAsia="仿宋_GB2312" w:hAnsiTheme="minorEastAsia"/>
                <w:szCs w:val="21"/>
              </w:rPr>
            </w:pPr>
            <w:r w:rsidRPr="009F6D26">
              <w:rPr>
                <w:rFonts w:ascii="仿宋_GB2312" w:eastAsia="仿宋_GB2312" w:hAnsiTheme="minorEastAsia" w:hint="eastAsia"/>
                <w:kern w:val="0"/>
                <w:szCs w:val="21"/>
              </w:rPr>
              <w:t>否</w:t>
            </w:r>
          </w:p>
        </w:tc>
      </w:tr>
      <w:tr w:rsidR="00BC07AA" w:rsidRPr="009F6D26">
        <w:trPr>
          <w:trHeight w:val="57"/>
        </w:trPr>
        <w:tc>
          <w:tcPr>
            <w:tcW w:w="1277"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5.1</w:t>
            </w:r>
          </w:p>
        </w:tc>
        <w:tc>
          <w:tcPr>
            <w:tcW w:w="2551"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谈判时间和地点</w:t>
            </w:r>
          </w:p>
        </w:tc>
        <w:tc>
          <w:tcPr>
            <w:tcW w:w="5418" w:type="dxa"/>
            <w:vAlign w:val="center"/>
          </w:tcPr>
          <w:p w:rsidR="00BC07AA" w:rsidRPr="004C7DDF" w:rsidRDefault="00A90022" w:rsidP="005C5134">
            <w:pPr>
              <w:pStyle w:val="NewNewNewNewNewNewNewNewNewNewNewNewNewNewNewNewNewNewNewNewNewNewNewNewNewNewNewNewNewNewNewNewNewNewNewNewNewNewNewNewNewNewNewNewNewNewNewNewNewNewNewNewNewNewNewNewNewNewNewNewNewNewNe"/>
              <w:rPr>
                <w:rFonts w:ascii="仿宋_GB2312" w:eastAsia="仿宋_GB2312" w:hAnsiTheme="minorEastAsia"/>
                <w:color w:val="000000" w:themeColor="text1"/>
                <w:kern w:val="0"/>
                <w:szCs w:val="21"/>
              </w:rPr>
            </w:pPr>
            <w:r w:rsidRPr="004C7DDF">
              <w:rPr>
                <w:rFonts w:ascii="仿宋_GB2312" w:eastAsia="仿宋_GB2312" w:hAnsiTheme="minorEastAsia" w:hint="eastAsia"/>
                <w:b/>
                <w:color w:val="000000" w:themeColor="text1"/>
                <w:kern w:val="0"/>
                <w:szCs w:val="21"/>
              </w:rPr>
              <w:t>2020年</w:t>
            </w:r>
            <w:r w:rsidR="00A27F89" w:rsidRPr="004C7DDF">
              <w:rPr>
                <w:rFonts w:ascii="仿宋_GB2312" w:eastAsia="仿宋_GB2312" w:hAnsiTheme="minorEastAsia" w:hint="eastAsia"/>
                <w:b/>
                <w:color w:val="000000" w:themeColor="text1"/>
                <w:kern w:val="0"/>
                <w:szCs w:val="21"/>
              </w:rPr>
              <w:t>8</w:t>
            </w:r>
            <w:r w:rsidRPr="004C7DDF">
              <w:rPr>
                <w:rFonts w:ascii="仿宋_GB2312" w:eastAsia="仿宋_GB2312" w:hAnsiTheme="minorEastAsia" w:hint="eastAsia"/>
                <w:b/>
                <w:color w:val="000000" w:themeColor="text1"/>
                <w:kern w:val="0"/>
                <w:szCs w:val="21"/>
              </w:rPr>
              <w:t>月</w:t>
            </w:r>
            <w:r w:rsidR="005C5134" w:rsidRPr="004C7DDF">
              <w:rPr>
                <w:rFonts w:ascii="仿宋_GB2312" w:eastAsia="仿宋_GB2312" w:hAnsiTheme="minorEastAsia" w:hint="eastAsia"/>
                <w:b/>
                <w:color w:val="000000" w:themeColor="text1"/>
                <w:kern w:val="0"/>
                <w:szCs w:val="21"/>
              </w:rPr>
              <w:t>19</w:t>
            </w:r>
            <w:r w:rsidRPr="004C7DDF">
              <w:rPr>
                <w:rFonts w:ascii="仿宋_GB2312" w:eastAsia="仿宋_GB2312" w:hAnsiTheme="minorEastAsia" w:hint="eastAsia"/>
                <w:b/>
                <w:color w:val="000000" w:themeColor="text1"/>
                <w:kern w:val="0"/>
                <w:szCs w:val="21"/>
              </w:rPr>
              <w:t>日上午9:30</w:t>
            </w:r>
          </w:p>
        </w:tc>
      </w:tr>
      <w:tr w:rsidR="00BC07AA" w:rsidRPr="009F6D26">
        <w:trPr>
          <w:trHeight w:val="57"/>
        </w:trPr>
        <w:tc>
          <w:tcPr>
            <w:tcW w:w="1277"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kern w:val="0"/>
                <w:szCs w:val="21"/>
              </w:rPr>
            </w:pPr>
            <w:r w:rsidRPr="009F6D26">
              <w:rPr>
                <w:rFonts w:ascii="仿宋_GB2312" w:eastAsia="仿宋_GB2312" w:hAnsiTheme="minorEastAsia" w:hint="eastAsia"/>
                <w:kern w:val="0"/>
                <w:szCs w:val="21"/>
              </w:rPr>
              <w:t>5.3</w:t>
            </w:r>
          </w:p>
        </w:tc>
        <w:tc>
          <w:tcPr>
            <w:tcW w:w="2551"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kern w:val="0"/>
                <w:szCs w:val="21"/>
              </w:rPr>
            </w:pPr>
            <w:r w:rsidRPr="009F6D26">
              <w:rPr>
                <w:rFonts w:ascii="仿宋_GB2312" w:eastAsia="仿宋_GB2312" w:hAnsiTheme="minorEastAsia" w:hint="eastAsia"/>
                <w:kern w:val="0"/>
                <w:szCs w:val="21"/>
              </w:rPr>
              <w:t>谈判小组的组建</w:t>
            </w:r>
          </w:p>
        </w:tc>
        <w:tc>
          <w:tcPr>
            <w:tcW w:w="5418"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rPr>
                <w:rFonts w:ascii="仿宋_GB2312" w:eastAsia="仿宋_GB2312" w:hAnsiTheme="minorEastAsia"/>
                <w:kern w:val="0"/>
                <w:szCs w:val="21"/>
              </w:rPr>
            </w:pPr>
            <w:r w:rsidRPr="009F6D26">
              <w:rPr>
                <w:rFonts w:ascii="仿宋_GB2312" w:eastAsia="仿宋_GB2312" w:hAnsiTheme="minorEastAsia" w:hint="eastAsia"/>
                <w:kern w:val="0"/>
                <w:szCs w:val="21"/>
              </w:rPr>
              <w:t xml:space="preserve">竞谈小组构成： </w:t>
            </w:r>
            <w:r w:rsidR="00A27F89">
              <w:rPr>
                <w:rFonts w:ascii="仿宋_GB2312" w:eastAsia="仿宋_GB2312" w:hAnsiTheme="minorEastAsia" w:hint="eastAsia"/>
                <w:kern w:val="0"/>
                <w:szCs w:val="21"/>
              </w:rPr>
              <w:t>3</w:t>
            </w:r>
            <w:r w:rsidRPr="009F6D26">
              <w:rPr>
                <w:rFonts w:ascii="仿宋_GB2312" w:eastAsia="仿宋_GB2312" w:hAnsiTheme="minorEastAsia" w:hint="eastAsia"/>
                <w:kern w:val="0"/>
                <w:szCs w:val="21"/>
              </w:rPr>
              <w:t>人；</w:t>
            </w:r>
          </w:p>
          <w:p w:rsidR="00BC07AA" w:rsidRPr="009F6D26" w:rsidRDefault="00A90022">
            <w:pPr>
              <w:pStyle w:val="NewNewNewNewNewNewNewNewNewNewNewNewNewNewNewNewNewNewNewNewNewNewNewNewNewNewNewNewNewNewNewNewNewNewNewNewNewNewNewNewNewNewNewNewNewNewNewNewNewNewNewNewNewNewNewNewNewNewNewNewNewNewNe"/>
              <w:rPr>
                <w:rFonts w:ascii="仿宋_GB2312" w:eastAsia="仿宋_GB2312" w:hAnsiTheme="minorEastAsia"/>
                <w:b/>
                <w:kern w:val="0"/>
                <w:szCs w:val="21"/>
              </w:rPr>
            </w:pPr>
            <w:r w:rsidRPr="009F6D26">
              <w:rPr>
                <w:rFonts w:ascii="仿宋_GB2312" w:eastAsia="仿宋_GB2312" w:hAnsiTheme="minorEastAsia" w:hint="eastAsia"/>
                <w:kern w:val="0"/>
                <w:szCs w:val="21"/>
              </w:rPr>
              <w:t>专家确定方式：竞谈前从相关专家库中随机抽取。</w:t>
            </w:r>
          </w:p>
        </w:tc>
      </w:tr>
      <w:tr w:rsidR="00BC07AA" w:rsidRPr="009F6D26">
        <w:trPr>
          <w:trHeight w:val="57"/>
        </w:trPr>
        <w:tc>
          <w:tcPr>
            <w:tcW w:w="1277"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6.1</w:t>
            </w:r>
          </w:p>
        </w:tc>
        <w:tc>
          <w:tcPr>
            <w:tcW w:w="2551"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是否授权谈判小组确定成交服务商</w:t>
            </w:r>
          </w:p>
        </w:tc>
        <w:tc>
          <w:tcPr>
            <w:tcW w:w="5418"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rPr>
                <w:rFonts w:ascii="仿宋_GB2312" w:eastAsia="仿宋_GB2312" w:hAnsiTheme="minorEastAsia"/>
                <w:kern w:val="0"/>
                <w:szCs w:val="21"/>
              </w:rPr>
            </w:pPr>
            <w:r w:rsidRPr="009F6D26">
              <w:rPr>
                <w:rFonts w:ascii="仿宋_GB2312" w:eastAsia="仿宋_GB2312" w:hAnsiTheme="minorEastAsia" w:hint="eastAsia"/>
                <w:kern w:val="0"/>
                <w:szCs w:val="21"/>
              </w:rPr>
              <w:t>否；</w:t>
            </w:r>
          </w:p>
        </w:tc>
      </w:tr>
      <w:tr w:rsidR="00BC07AA" w:rsidRPr="009F6D26">
        <w:trPr>
          <w:trHeight w:val="57"/>
        </w:trPr>
        <w:tc>
          <w:tcPr>
            <w:tcW w:w="1277"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kern w:val="0"/>
                <w:szCs w:val="21"/>
              </w:rPr>
            </w:pPr>
            <w:r w:rsidRPr="009F6D26">
              <w:rPr>
                <w:rFonts w:ascii="仿宋_GB2312" w:eastAsia="仿宋_GB2312" w:hAnsiTheme="minorEastAsia" w:hint="eastAsia"/>
                <w:kern w:val="0"/>
                <w:szCs w:val="21"/>
              </w:rPr>
              <w:t>6.3</w:t>
            </w:r>
          </w:p>
        </w:tc>
        <w:tc>
          <w:tcPr>
            <w:tcW w:w="2551"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kern w:val="0"/>
                <w:szCs w:val="21"/>
              </w:rPr>
            </w:pPr>
            <w:r w:rsidRPr="009F6D26">
              <w:rPr>
                <w:rFonts w:ascii="仿宋_GB2312" w:eastAsia="仿宋_GB2312" w:hAnsiTheme="minorEastAsia" w:hint="eastAsia"/>
                <w:kern w:val="0"/>
                <w:szCs w:val="21"/>
              </w:rPr>
              <w:t>履约担保</w:t>
            </w:r>
          </w:p>
        </w:tc>
        <w:tc>
          <w:tcPr>
            <w:tcW w:w="5418"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rPr>
                <w:rFonts w:ascii="仿宋_GB2312" w:eastAsia="仿宋_GB2312" w:hAnsiTheme="minorEastAsia"/>
                <w:kern w:val="0"/>
                <w:szCs w:val="21"/>
              </w:rPr>
            </w:pPr>
            <w:r w:rsidRPr="009F6D26">
              <w:rPr>
                <w:rFonts w:ascii="仿宋_GB2312" w:eastAsia="仿宋_GB2312" w:hAnsiTheme="minorEastAsia" w:hint="eastAsia"/>
                <w:kern w:val="0"/>
                <w:szCs w:val="21"/>
              </w:rPr>
              <w:t>中标价的5%</w:t>
            </w:r>
          </w:p>
        </w:tc>
      </w:tr>
      <w:tr w:rsidR="00BC07AA" w:rsidRPr="009F6D26">
        <w:trPr>
          <w:trHeight w:val="57"/>
        </w:trPr>
        <w:tc>
          <w:tcPr>
            <w:tcW w:w="1277"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7.1</w:t>
            </w:r>
          </w:p>
        </w:tc>
        <w:tc>
          <w:tcPr>
            <w:tcW w:w="2551"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招标代理费</w:t>
            </w:r>
          </w:p>
        </w:tc>
        <w:tc>
          <w:tcPr>
            <w:tcW w:w="5418"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rPr>
                <w:rFonts w:ascii="仿宋_GB2312" w:eastAsia="仿宋_GB2312" w:hAnsiTheme="minorEastAsia"/>
                <w:b/>
                <w:kern w:val="0"/>
                <w:szCs w:val="21"/>
              </w:rPr>
            </w:pPr>
            <w:proofErr w:type="gramStart"/>
            <w:r w:rsidRPr="009F6D26">
              <w:rPr>
                <w:rFonts w:ascii="仿宋_GB2312" w:eastAsia="仿宋_GB2312" w:hAnsiTheme="minorEastAsia" w:hint="eastAsia"/>
                <w:b/>
                <w:kern w:val="0"/>
                <w:szCs w:val="21"/>
              </w:rPr>
              <w:t>由成交人</w:t>
            </w:r>
            <w:proofErr w:type="gramEnd"/>
            <w:r w:rsidRPr="009F6D26">
              <w:rPr>
                <w:rFonts w:ascii="仿宋_GB2312" w:eastAsia="仿宋_GB2312" w:hAnsiTheme="minorEastAsia" w:hint="eastAsia"/>
                <w:b/>
                <w:kern w:val="0"/>
                <w:szCs w:val="21"/>
              </w:rPr>
              <w:t>领取成交通知书时支付</w:t>
            </w:r>
          </w:p>
        </w:tc>
      </w:tr>
      <w:tr w:rsidR="00BC07AA" w:rsidRPr="009F6D26">
        <w:trPr>
          <w:trHeight w:val="57"/>
        </w:trPr>
        <w:tc>
          <w:tcPr>
            <w:tcW w:w="1277"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kern w:val="0"/>
                <w:szCs w:val="21"/>
              </w:rPr>
            </w:pPr>
            <w:r w:rsidRPr="009F6D26">
              <w:rPr>
                <w:rFonts w:ascii="仿宋_GB2312" w:eastAsia="仿宋_GB2312" w:hAnsiTheme="minorEastAsia" w:hint="eastAsia"/>
                <w:kern w:val="0"/>
                <w:szCs w:val="21"/>
              </w:rPr>
              <w:t>8.1</w:t>
            </w:r>
          </w:p>
        </w:tc>
        <w:tc>
          <w:tcPr>
            <w:tcW w:w="2551"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kern w:val="0"/>
                <w:szCs w:val="21"/>
              </w:rPr>
            </w:pPr>
            <w:r w:rsidRPr="009F6D26">
              <w:rPr>
                <w:rFonts w:ascii="仿宋_GB2312" w:eastAsia="仿宋_GB2312" w:hAnsiTheme="minorEastAsia" w:hint="eastAsia"/>
                <w:kern w:val="0"/>
                <w:szCs w:val="21"/>
              </w:rPr>
              <w:t>谈判控制价</w:t>
            </w:r>
          </w:p>
        </w:tc>
        <w:tc>
          <w:tcPr>
            <w:tcW w:w="5418" w:type="dxa"/>
            <w:vAlign w:val="center"/>
          </w:tcPr>
          <w:p w:rsidR="00BC07AA" w:rsidRPr="009F6D26" w:rsidRDefault="00AC0EF3">
            <w:pPr>
              <w:pStyle w:val="NewNewNewNewNewNewNewNewNewNewNewNewNewNewNewNewNewNewNewNewNewNewNewNewNewNewNewNewNewNewNewNewNewNewNewNewNewNewNewNewNewNewNewNewNewNewNewNewNewNewNewNewNewNewNewNewNewNewNewNewNewNewNe"/>
              <w:rPr>
                <w:rFonts w:ascii="仿宋_GB2312" w:eastAsia="仿宋_GB2312" w:hAnsiTheme="minorEastAsia"/>
                <w:b/>
                <w:kern w:val="0"/>
                <w:szCs w:val="21"/>
              </w:rPr>
            </w:pPr>
            <w:r>
              <w:rPr>
                <w:rFonts w:ascii="仿宋_GB2312" w:eastAsia="仿宋_GB2312" w:hAnsiTheme="minorEastAsia" w:hint="eastAsia"/>
                <w:b/>
                <w:kern w:val="0"/>
                <w:szCs w:val="21"/>
              </w:rPr>
              <w:t>无</w:t>
            </w:r>
          </w:p>
        </w:tc>
      </w:tr>
    </w:tbl>
    <w:p w:rsidR="00BC07AA" w:rsidRPr="009F6D26" w:rsidRDefault="00A90022">
      <w:pPr>
        <w:pStyle w:val="3"/>
        <w:spacing w:before="0" w:after="0" w:line="520" w:lineRule="exact"/>
        <w:rPr>
          <w:rFonts w:ascii="仿宋_GB2312" w:eastAsia="仿宋_GB2312" w:hAnsiTheme="minorEastAsia"/>
          <w:szCs w:val="32"/>
        </w:rPr>
      </w:pPr>
      <w:r w:rsidRPr="009F6D26">
        <w:rPr>
          <w:rFonts w:ascii="仿宋_GB2312" w:eastAsia="仿宋_GB2312" w:hAnsiTheme="minorEastAsia" w:hint="eastAsia"/>
        </w:rPr>
        <w:br w:type="page"/>
      </w:r>
      <w:bookmarkStart w:id="18" w:name="_Toc144974497"/>
      <w:bookmarkStart w:id="19" w:name="_Toc152045529"/>
      <w:bookmarkStart w:id="20" w:name="_Toc300834949"/>
      <w:bookmarkStart w:id="21" w:name="_Toc491870524"/>
      <w:bookmarkStart w:id="22" w:name="_Toc247513952"/>
      <w:bookmarkStart w:id="23" w:name="_Toc152042305"/>
      <w:bookmarkStart w:id="24" w:name="_Toc247527553"/>
      <w:bookmarkStart w:id="25" w:name="_Toc19192863"/>
      <w:bookmarkStart w:id="26" w:name="_Toc300834950"/>
      <w:bookmarkStart w:id="27" w:name="_Toc152042306"/>
      <w:bookmarkStart w:id="28" w:name="_Toc152045530"/>
      <w:bookmarkStart w:id="29" w:name="_Toc247513953"/>
      <w:bookmarkStart w:id="30" w:name="_Toc247527554"/>
      <w:bookmarkStart w:id="31" w:name="_Toc144974498"/>
      <w:r w:rsidRPr="009F6D26">
        <w:rPr>
          <w:rFonts w:ascii="仿宋_GB2312" w:eastAsia="仿宋_GB2312" w:hAnsiTheme="minorEastAsia" w:hint="eastAsia"/>
          <w:szCs w:val="32"/>
        </w:rPr>
        <w:lastRenderedPageBreak/>
        <w:t>1. 总则</w:t>
      </w:r>
      <w:bookmarkEnd w:id="18"/>
      <w:bookmarkEnd w:id="19"/>
      <w:bookmarkEnd w:id="20"/>
      <w:bookmarkEnd w:id="21"/>
      <w:bookmarkEnd w:id="22"/>
      <w:bookmarkEnd w:id="23"/>
      <w:bookmarkEnd w:id="24"/>
      <w:bookmarkEnd w:id="25"/>
    </w:p>
    <w:p w:rsidR="00BC07AA" w:rsidRPr="009F6D26" w:rsidRDefault="00A90022" w:rsidP="00BC07AA">
      <w:pPr>
        <w:spacing w:line="520" w:lineRule="exact"/>
        <w:ind w:firstLineChars="49" w:firstLine="118"/>
        <w:rPr>
          <w:rFonts w:ascii="仿宋_GB2312" w:eastAsia="仿宋_GB2312" w:hAnsiTheme="minorEastAsia"/>
          <w:sz w:val="24"/>
        </w:rPr>
      </w:pPr>
      <w:r w:rsidRPr="009F6D26">
        <w:rPr>
          <w:rFonts w:ascii="仿宋_GB2312" w:eastAsia="仿宋_GB2312" w:hAnsiTheme="minorEastAsia" w:hint="eastAsia"/>
          <w:kern w:val="0"/>
          <w:sz w:val="24"/>
        </w:rPr>
        <w:t>1.1 项目概况</w:t>
      </w:r>
    </w:p>
    <w:p w:rsidR="00BC07AA" w:rsidRPr="009F6D26" w:rsidRDefault="00A90022">
      <w:pPr>
        <w:spacing w:line="520" w:lineRule="exact"/>
        <w:ind w:firstLineChars="200" w:firstLine="480"/>
        <w:rPr>
          <w:rFonts w:ascii="仿宋_GB2312" w:eastAsia="仿宋_GB2312" w:hAnsiTheme="minorEastAsia"/>
          <w:sz w:val="24"/>
        </w:rPr>
      </w:pPr>
      <w:r w:rsidRPr="009F6D26">
        <w:rPr>
          <w:rFonts w:ascii="仿宋_GB2312" w:eastAsia="仿宋_GB2312" w:hAnsiTheme="minorEastAsia" w:hint="eastAsia"/>
          <w:kern w:val="0"/>
          <w:sz w:val="24"/>
        </w:rPr>
        <w:t>1.1.1根据《中华人民共和国招标投标法》等有关法律、法规和规章的规定，本采购项目已具备谈判条件，现对该批次采购项目进行谈判。</w:t>
      </w:r>
    </w:p>
    <w:p w:rsidR="00BC07AA" w:rsidRPr="009F6D26" w:rsidRDefault="00A90022">
      <w:pPr>
        <w:spacing w:line="520" w:lineRule="exact"/>
        <w:ind w:firstLineChars="200" w:firstLine="480"/>
        <w:rPr>
          <w:rFonts w:ascii="仿宋_GB2312" w:eastAsia="仿宋_GB2312" w:hAnsiTheme="minorEastAsia"/>
          <w:sz w:val="24"/>
        </w:rPr>
      </w:pPr>
      <w:r w:rsidRPr="009F6D26">
        <w:rPr>
          <w:rFonts w:ascii="仿宋_GB2312" w:eastAsia="仿宋_GB2312" w:hAnsiTheme="minorEastAsia" w:hint="eastAsia"/>
          <w:kern w:val="0"/>
          <w:sz w:val="24"/>
        </w:rPr>
        <w:t>1.1.2 采购人：见应答人须知前附表。</w:t>
      </w:r>
    </w:p>
    <w:p w:rsidR="00BC07AA" w:rsidRPr="009F6D26" w:rsidRDefault="00A90022">
      <w:pPr>
        <w:spacing w:line="520" w:lineRule="exact"/>
        <w:ind w:firstLineChars="200" w:firstLine="480"/>
        <w:rPr>
          <w:rFonts w:ascii="仿宋_GB2312" w:eastAsia="仿宋_GB2312" w:hAnsiTheme="minorEastAsia"/>
          <w:sz w:val="24"/>
        </w:rPr>
      </w:pPr>
      <w:r w:rsidRPr="009F6D26">
        <w:rPr>
          <w:rFonts w:ascii="仿宋_GB2312" w:eastAsia="仿宋_GB2312" w:hAnsiTheme="minorEastAsia" w:hint="eastAsia"/>
          <w:kern w:val="0"/>
          <w:sz w:val="24"/>
        </w:rPr>
        <w:t>1.1.3 采购代理服务：见应答人须知前附表。</w:t>
      </w:r>
    </w:p>
    <w:p w:rsidR="00BC07AA" w:rsidRPr="009F6D26" w:rsidRDefault="00A90022">
      <w:pPr>
        <w:spacing w:line="520" w:lineRule="exact"/>
        <w:ind w:firstLineChars="200" w:firstLine="480"/>
        <w:rPr>
          <w:rFonts w:ascii="仿宋_GB2312" w:eastAsia="仿宋_GB2312" w:hAnsiTheme="minorEastAsia"/>
          <w:sz w:val="24"/>
        </w:rPr>
      </w:pPr>
      <w:r w:rsidRPr="009F6D26">
        <w:rPr>
          <w:rFonts w:ascii="仿宋_GB2312" w:eastAsia="仿宋_GB2312" w:hAnsiTheme="minorEastAsia" w:hint="eastAsia"/>
          <w:kern w:val="0"/>
          <w:sz w:val="24"/>
        </w:rPr>
        <w:t>1.1.4 采购项目名称：见应答人须知前附表。</w:t>
      </w:r>
    </w:p>
    <w:p w:rsidR="00BC07AA" w:rsidRPr="009F6D26" w:rsidRDefault="00A90022">
      <w:pPr>
        <w:spacing w:line="520" w:lineRule="exact"/>
        <w:ind w:firstLineChars="200" w:firstLine="480"/>
        <w:rPr>
          <w:rFonts w:ascii="仿宋_GB2312" w:eastAsia="仿宋_GB2312" w:hAnsiTheme="minorEastAsia"/>
          <w:sz w:val="24"/>
        </w:rPr>
      </w:pPr>
      <w:r w:rsidRPr="009F6D26">
        <w:rPr>
          <w:rFonts w:ascii="仿宋_GB2312" w:eastAsia="仿宋_GB2312" w:hAnsiTheme="minorEastAsia" w:hint="eastAsia"/>
          <w:kern w:val="0"/>
          <w:sz w:val="24"/>
        </w:rPr>
        <w:t>1.1.5 项目建设地点：见应答人须知前附表。</w:t>
      </w:r>
    </w:p>
    <w:p w:rsidR="00BC07AA" w:rsidRPr="009F6D26" w:rsidRDefault="00A90022" w:rsidP="00BC07AA">
      <w:pPr>
        <w:spacing w:line="520" w:lineRule="exact"/>
        <w:ind w:firstLineChars="49" w:firstLine="118"/>
        <w:rPr>
          <w:rFonts w:ascii="仿宋_GB2312" w:eastAsia="仿宋_GB2312" w:hAnsiTheme="minorEastAsia"/>
          <w:sz w:val="24"/>
        </w:rPr>
      </w:pPr>
      <w:bookmarkStart w:id="32" w:name="_Toc247513954"/>
      <w:bookmarkStart w:id="33" w:name="_Toc152045531"/>
      <w:bookmarkStart w:id="34" w:name="_Toc152042307"/>
      <w:bookmarkStart w:id="35" w:name="_Toc144974499"/>
      <w:bookmarkStart w:id="36" w:name="_Toc247527555"/>
      <w:bookmarkStart w:id="37" w:name="_Toc300834951"/>
      <w:r w:rsidRPr="009F6D26">
        <w:rPr>
          <w:rFonts w:ascii="仿宋_GB2312" w:eastAsia="仿宋_GB2312" w:hAnsiTheme="minorEastAsia" w:hint="eastAsia"/>
          <w:kern w:val="0"/>
          <w:sz w:val="24"/>
        </w:rPr>
        <w:t>1.2 采购项目的资金来源和落实情况</w:t>
      </w:r>
      <w:bookmarkEnd w:id="32"/>
      <w:bookmarkEnd w:id="33"/>
      <w:bookmarkEnd w:id="34"/>
      <w:bookmarkEnd w:id="35"/>
      <w:bookmarkEnd w:id="36"/>
      <w:bookmarkEnd w:id="37"/>
    </w:p>
    <w:p w:rsidR="00BC07AA" w:rsidRPr="009F6D26" w:rsidRDefault="00A90022">
      <w:pPr>
        <w:spacing w:line="520" w:lineRule="exact"/>
        <w:ind w:firstLineChars="200" w:firstLine="480"/>
        <w:rPr>
          <w:rFonts w:ascii="仿宋_GB2312" w:eastAsia="仿宋_GB2312" w:hAnsiTheme="minorEastAsia"/>
          <w:sz w:val="24"/>
        </w:rPr>
      </w:pPr>
      <w:r w:rsidRPr="009F6D26">
        <w:rPr>
          <w:rFonts w:ascii="仿宋_GB2312" w:eastAsia="仿宋_GB2312" w:hAnsiTheme="minorEastAsia" w:hint="eastAsia"/>
          <w:kern w:val="0"/>
          <w:sz w:val="24"/>
        </w:rPr>
        <w:t>1.2.1 资金来源及比例：见应答人须知前附表。</w:t>
      </w:r>
    </w:p>
    <w:p w:rsidR="00BC07AA" w:rsidRPr="009F6D26" w:rsidRDefault="00A90022">
      <w:pPr>
        <w:spacing w:line="520" w:lineRule="exact"/>
        <w:ind w:firstLineChars="200" w:firstLine="480"/>
        <w:rPr>
          <w:rFonts w:ascii="仿宋_GB2312" w:eastAsia="仿宋_GB2312" w:hAnsiTheme="minorEastAsia"/>
          <w:sz w:val="24"/>
        </w:rPr>
      </w:pPr>
      <w:r w:rsidRPr="009F6D26">
        <w:rPr>
          <w:rFonts w:ascii="仿宋_GB2312" w:eastAsia="仿宋_GB2312" w:hAnsiTheme="minorEastAsia" w:hint="eastAsia"/>
          <w:kern w:val="0"/>
          <w:sz w:val="24"/>
        </w:rPr>
        <w:t>1.2.2 资金落实情况：见应答人须知前附表。</w:t>
      </w:r>
    </w:p>
    <w:p w:rsidR="00BC07AA" w:rsidRPr="009F6D26" w:rsidRDefault="00A90022" w:rsidP="00BC07AA">
      <w:pPr>
        <w:spacing w:line="520" w:lineRule="exact"/>
        <w:ind w:firstLineChars="49" w:firstLine="118"/>
        <w:rPr>
          <w:rFonts w:ascii="仿宋_GB2312" w:eastAsia="仿宋_GB2312" w:hAnsiTheme="minorEastAsia"/>
          <w:sz w:val="24"/>
        </w:rPr>
      </w:pPr>
      <w:bookmarkStart w:id="38" w:name="_Toc247527556"/>
      <w:bookmarkStart w:id="39" w:name="_Toc247513955"/>
      <w:bookmarkStart w:id="40" w:name="_Toc152042308"/>
      <w:bookmarkStart w:id="41" w:name="_Toc152045532"/>
      <w:bookmarkStart w:id="42" w:name="_Toc144974500"/>
      <w:bookmarkStart w:id="43" w:name="_Toc300834952"/>
      <w:r w:rsidRPr="009F6D26">
        <w:rPr>
          <w:rFonts w:ascii="仿宋_GB2312" w:eastAsia="仿宋_GB2312" w:hAnsiTheme="minorEastAsia" w:hint="eastAsia"/>
          <w:kern w:val="0"/>
          <w:sz w:val="24"/>
        </w:rPr>
        <w:t>1.3 采购范围、计划日期和</w:t>
      </w:r>
      <w:bookmarkEnd w:id="38"/>
      <w:bookmarkEnd w:id="39"/>
      <w:bookmarkEnd w:id="40"/>
      <w:bookmarkEnd w:id="41"/>
      <w:bookmarkEnd w:id="42"/>
      <w:r w:rsidRPr="009F6D26">
        <w:rPr>
          <w:rFonts w:ascii="仿宋_GB2312" w:eastAsia="仿宋_GB2312" w:hAnsiTheme="minorEastAsia" w:hint="eastAsia"/>
          <w:kern w:val="0"/>
          <w:sz w:val="24"/>
        </w:rPr>
        <w:t>质量标准</w:t>
      </w:r>
      <w:bookmarkEnd w:id="43"/>
    </w:p>
    <w:p w:rsidR="00BC07AA" w:rsidRPr="009F6D26" w:rsidRDefault="00A90022">
      <w:pPr>
        <w:spacing w:line="520" w:lineRule="exact"/>
        <w:ind w:firstLineChars="200" w:firstLine="480"/>
        <w:rPr>
          <w:rFonts w:ascii="仿宋_GB2312" w:eastAsia="仿宋_GB2312" w:hAnsiTheme="minorEastAsia"/>
          <w:sz w:val="24"/>
        </w:rPr>
      </w:pPr>
      <w:r w:rsidRPr="009F6D26">
        <w:rPr>
          <w:rFonts w:ascii="仿宋_GB2312" w:eastAsia="仿宋_GB2312" w:hAnsiTheme="minorEastAsia" w:hint="eastAsia"/>
          <w:kern w:val="0"/>
          <w:sz w:val="24"/>
        </w:rPr>
        <w:t>1.3.1 采购范围：见应答人须知前附表。</w:t>
      </w:r>
    </w:p>
    <w:p w:rsidR="00BC07AA" w:rsidRPr="009F6D26" w:rsidRDefault="00A90022">
      <w:pPr>
        <w:spacing w:line="520" w:lineRule="exact"/>
        <w:ind w:firstLineChars="200" w:firstLine="480"/>
        <w:rPr>
          <w:rFonts w:ascii="仿宋_GB2312" w:eastAsia="仿宋_GB2312" w:hAnsiTheme="minorEastAsia"/>
          <w:sz w:val="24"/>
        </w:rPr>
      </w:pPr>
      <w:r w:rsidRPr="009F6D26">
        <w:rPr>
          <w:rFonts w:ascii="仿宋_GB2312" w:eastAsia="仿宋_GB2312" w:hAnsiTheme="minorEastAsia" w:hint="eastAsia"/>
          <w:kern w:val="0"/>
          <w:sz w:val="24"/>
        </w:rPr>
        <w:t>1.3.2 计划日期：见应答人须知前附表。</w:t>
      </w:r>
    </w:p>
    <w:p w:rsidR="00BC07AA" w:rsidRDefault="00A90022">
      <w:pPr>
        <w:spacing w:line="520" w:lineRule="exact"/>
        <w:ind w:firstLineChars="200" w:firstLine="480"/>
        <w:rPr>
          <w:rFonts w:ascii="仿宋_GB2312" w:eastAsia="仿宋_GB2312" w:hAnsiTheme="minorEastAsia"/>
          <w:kern w:val="0"/>
          <w:sz w:val="24"/>
        </w:rPr>
      </w:pPr>
      <w:r w:rsidRPr="009F6D26">
        <w:rPr>
          <w:rFonts w:ascii="仿宋_GB2312" w:eastAsia="仿宋_GB2312" w:hAnsiTheme="minorEastAsia" w:hint="eastAsia"/>
          <w:kern w:val="0"/>
          <w:sz w:val="24"/>
        </w:rPr>
        <w:t>1.3.3 质量标准：见应答人须知前附表。</w:t>
      </w:r>
    </w:p>
    <w:p w:rsidR="003E5DBE" w:rsidRPr="009F6D26" w:rsidRDefault="003E5DBE">
      <w:pPr>
        <w:spacing w:line="520" w:lineRule="exact"/>
        <w:ind w:firstLineChars="200" w:firstLine="480"/>
        <w:rPr>
          <w:rFonts w:ascii="仿宋_GB2312" w:eastAsia="仿宋_GB2312" w:hAnsiTheme="minorEastAsia"/>
          <w:sz w:val="24"/>
        </w:rPr>
      </w:pPr>
      <w:r>
        <w:rPr>
          <w:rFonts w:ascii="仿宋_GB2312" w:eastAsia="仿宋_GB2312" w:hAnsiTheme="minorEastAsia" w:hint="eastAsia"/>
          <w:kern w:val="0"/>
          <w:sz w:val="24"/>
        </w:rPr>
        <w:t>1.3.4 质保期：</w:t>
      </w:r>
      <w:r w:rsidRPr="009F6D26">
        <w:rPr>
          <w:rFonts w:ascii="仿宋_GB2312" w:eastAsia="仿宋_GB2312" w:hAnsiTheme="minorEastAsia" w:hint="eastAsia"/>
          <w:kern w:val="0"/>
          <w:sz w:val="24"/>
        </w:rPr>
        <w:t>见应答人须知前附表</w:t>
      </w:r>
      <w:r>
        <w:rPr>
          <w:rFonts w:ascii="仿宋_GB2312" w:eastAsia="仿宋_GB2312" w:hAnsiTheme="minorEastAsia" w:hint="eastAsia"/>
          <w:kern w:val="0"/>
          <w:sz w:val="24"/>
        </w:rPr>
        <w:t>。</w:t>
      </w:r>
    </w:p>
    <w:p w:rsidR="00BC07AA" w:rsidRPr="009F6D26" w:rsidRDefault="00A90022" w:rsidP="00BC07AA">
      <w:pPr>
        <w:spacing w:line="520" w:lineRule="exact"/>
        <w:ind w:firstLineChars="49" w:firstLine="118"/>
        <w:rPr>
          <w:rFonts w:ascii="仿宋_GB2312" w:eastAsia="仿宋_GB2312" w:hAnsiTheme="minorEastAsia"/>
          <w:sz w:val="24"/>
        </w:rPr>
      </w:pPr>
      <w:bookmarkStart w:id="44" w:name="_Toc300834954"/>
      <w:bookmarkStart w:id="45" w:name="_Toc247513957"/>
      <w:bookmarkStart w:id="46" w:name="_Toc247527558"/>
      <w:bookmarkStart w:id="47" w:name="_Toc152042310"/>
      <w:bookmarkStart w:id="48" w:name="_Toc144974502"/>
      <w:bookmarkStart w:id="49" w:name="_Toc152045534"/>
      <w:r w:rsidRPr="009F6D26">
        <w:rPr>
          <w:rFonts w:ascii="仿宋_GB2312" w:eastAsia="仿宋_GB2312" w:hAnsiTheme="minorEastAsia" w:hint="eastAsia"/>
          <w:kern w:val="0"/>
          <w:sz w:val="24"/>
        </w:rPr>
        <w:t>1.4 应答人资格要求</w:t>
      </w:r>
      <w:bookmarkEnd w:id="44"/>
      <w:bookmarkEnd w:id="45"/>
      <w:bookmarkEnd w:id="46"/>
      <w:bookmarkEnd w:id="47"/>
      <w:bookmarkEnd w:id="48"/>
      <w:bookmarkEnd w:id="49"/>
    </w:p>
    <w:p w:rsidR="00BC07AA" w:rsidRPr="009F6D26" w:rsidRDefault="00A90022">
      <w:pPr>
        <w:spacing w:line="520" w:lineRule="exact"/>
        <w:ind w:firstLineChars="200" w:firstLine="480"/>
        <w:rPr>
          <w:rFonts w:ascii="仿宋_GB2312" w:eastAsia="仿宋_GB2312" w:hAnsiTheme="minorEastAsia"/>
          <w:sz w:val="24"/>
        </w:rPr>
      </w:pPr>
      <w:r w:rsidRPr="009F6D26">
        <w:rPr>
          <w:rFonts w:ascii="仿宋_GB2312" w:eastAsia="仿宋_GB2312" w:hAnsiTheme="minorEastAsia" w:hint="eastAsia"/>
          <w:kern w:val="0"/>
          <w:sz w:val="24"/>
        </w:rPr>
        <w:t>1.4.1 应答人应具备承担本批次谈判项目的资质条件、能力和信誉。</w:t>
      </w:r>
    </w:p>
    <w:p w:rsidR="00BC07AA" w:rsidRPr="009F6D26" w:rsidRDefault="00A90022">
      <w:pPr>
        <w:spacing w:line="520" w:lineRule="exact"/>
        <w:ind w:firstLineChars="150" w:firstLine="360"/>
        <w:rPr>
          <w:rFonts w:ascii="仿宋_GB2312" w:eastAsia="仿宋_GB2312" w:hAnsiTheme="minorEastAsia"/>
          <w:kern w:val="0"/>
          <w:sz w:val="24"/>
        </w:rPr>
      </w:pPr>
      <w:r w:rsidRPr="009F6D26">
        <w:rPr>
          <w:rFonts w:ascii="仿宋_GB2312" w:eastAsia="仿宋_GB2312" w:hAnsiTheme="minorEastAsia" w:hint="eastAsia"/>
          <w:kern w:val="0"/>
          <w:sz w:val="24"/>
        </w:rPr>
        <w:t>（1）资质要求：见应答人须知前附表；</w:t>
      </w:r>
    </w:p>
    <w:p w:rsidR="00BC07AA" w:rsidRPr="009F6D26" w:rsidRDefault="00A90022">
      <w:pPr>
        <w:spacing w:line="520" w:lineRule="exact"/>
        <w:ind w:firstLineChars="150" w:firstLine="360"/>
        <w:rPr>
          <w:rFonts w:ascii="仿宋_GB2312" w:eastAsia="仿宋_GB2312" w:hAnsiTheme="minorEastAsia"/>
          <w:sz w:val="24"/>
        </w:rPr>
      </w:pPr>
      <w:r w:rsidRPr="009F6D26">
        <w:rPr>
          <w:rFonts w:ascii="仿宋_GB2312" w:eastAsia="仿宋_GB2312" w:hAnsiTheme="minorEastAsia" w:hint="eastAsia"/>
          <w:kern w:val="0"/>
          <w:sz w:val="24"/>
        </w:rPr>
        <w:t>（2）财务要求：见应答人须知前附表；</w:t>
      </w:r>
    </w:p>
    <w:p w:rsidR="00BC07AA" w:rsidRPr="009F6D26" w:rsidRDefault="00A90022">
      <w:pPr>
        <w:spacing w:line="520" w:lineRule="exact"/>
        <w:ind w:firstLineChars="150" w:firstLine="360"/>
        <w:rPr>
          <w:rFonts w:ascii="仿宋_GB2312" w:eastAsia="仿宋_GB2312" w:hAnsiTheme="minorEastAsia"/>
          <w:sz w:val="24"/>
        </w:rPr>
      </w:pPr>
      <w:r w:rsidRPr="009F6D26">
        <w:rPr>
          <w:rFonts w:ascii="仿宋_GB2312" w:eastAsia="仿宋_GB2312" w:hAnsiTheme="minorEastAsia" w:hint="eastAsia"/>
          <w:kern w:val="0"/>
          <w:sz w:val="24"/>
        </w:rPr>
        <w:t>（3）业绩要求：见应答人须知前附表；</w:t>
      </w:r>
    </w:p>
    <w:p w:rsidR="00BC07AA" w:rsidRPr="009F6D26" w:rsidRDefault="00A90022">
      <w:pPr>
        <w:spacing w:line="520" w:lineRule="exact"/>
        <w:ind w:firstLineChars="150" w:firstLine="360"/>
        <w:rPr>
          <w:rFonts w:ascii="仿宋_GB2312" w:eastAsia="仿宋_GB2312" w:hAnsiTheme="minorEastAsia"/>
          <w:sz w:val="24"/>
        </w:rPr>
      </w:pPr>
      <w:r w:rsidRPr="009F6D26">
        <w:rPr>
          <w:rFonts w:ascii="仿宋_GB2312" w:eastAsia="仿宋_GB2312" w:hAnsiTheme="minorEastAsia" w:hint="eastAsia"/>
          <w:kern w:val="0"/>
          <w:sz w:val="24"/>
        </w:rPr>
        <w:t>（4）信誉要求：见应答人须知前附表；</w:t>
      </w:r>
    </w:p>
    <w:p w:rsidR="00BC07AA" w:rsidRPr="009F6D26" w:rsidRDefault="00A90022">
      <w:pPr>
        <w:spacing w:line="520" w:lineRule="exact"/>
        <w:ind w:firstLineChars="150" w:firstLine="360"/>
        <w:rPr>
          <w:rFonts w:ascii="仿宋_GB2312" w:eastAsia="仿宋_GB2312" w:hAnsiTheme="minorEastAsia"/>
          <w:sz w:val="24"/>
        </w:rPr>
      </w:pPr>
      <w:r w:rsidRPr="009F6D26">
        <w:rPr>
          <w:rFonts w:ascii="仿宋_GB2312" w:eastAsia="仿宋_GB2312" w:hAnsiTheme="minorEastAsia" w:hint="eastAsia"/>
          <w:kern w:val="0"/>
          <w:sz w:val="24"/>
        </w:rPr>
        <w:t>（5）其他要求：见应答人须知前附表。</w:t>
      </w:r>
    </w:p>
    <w:p w:rsidR="00BC07AA" w:rsidRPr="009F6D26" w:rsidRDefault="00A90022">
      <w:pPr>
        <w:spacing w:line="520" w:lineRule="exact"/>
        <w:ind w:firstLineChars="200" w:firstLine="480"/>
        <w:rPr>
          <w:rFonts w:ascii="仿宋_GB2312" w:eastAsia="仿宋_GB2312" w:hAnsiTheme="minorEastAsia"/>
          <w:sz w:val="24"/>
        </w:rPr>
      </w:pPr>
      <w:r w:rsidRPr="009F6D26">
        <w:rPr>
          <w:rFonts w:ascii="仿宋_GB2312" w:eastAsia="仿宋_GB2312" w:hAnsiTheme="minorEastAsia" w:hint="eastAsia"/>
          <w:kern w:val="0"/>
          <w:sz w:val="24"/>
        </w:rPr>
        <w:t xml:space="preserve">1.4.2 应答人须知前附表规定接受联合体应答的，除应符合本章第1.4.1项和应答人须知前附表的要求外，还应遵守以下规定： </w:t>
      </w:r>
    </w:p>
    <w:p w:rsidR="00BC07AA" w:rsidRPr="009F6D26" w:rsidRDefault="00A90022">
      <w:pPr>
        <w:spacing w:line="520" w:lineRule="exact"/>
        <w:ind w:firstLineChars="150" w:firstLine="360"/>
        <w:rPr>
          <w:rFonts w:ascii="仿宋_GB2312" w:eastAsia="仿宋_GB2312" w:hAnsiTheme="minorEastAsia"/>
          <w:sz w:val="24"/>
        </w:rPr>
      </w:pPr>
      <w:r w:rsidRPr="009F6D26">
        <w:rPr>
          <w:rFonts w:ascii="仿宋_GB2312" w:eastAsia="仿宋_GB2312" w:hAnsiTheme="minorEastAsia" w:hint="eastAsia"/>
          <w:kern w:val="0"/>
          <w:sz w:val="24"/>
        </w:rPr>
        <w:t>（1）联合体各方应签订联合体协议书，明确联合体牵头人和各方权利义务；</w:t>
      </w:r>
    </w:p>
    <w:p w:rsidR="00BC07AA" w:rsidRPr="009F6D26" w:rsidRDefault="00A90022">
      <w:pPr>
        <w:spacing w:line="520" w:lineRule="exact"/>
        <w:ind w:firstLineChars="150" w:firstLine="360"/>
        <w:rPr>
          <w:rFonts w:ascii="仿宋_GB2312" w:eastAsia="仿宋_GB2312" w:hAnsiTheme="minorEastAsia"/>
          <w:sz w:val="24"/>
        </w:rPr>
      </w:pPr>
      <w:r w:rsidRPr="009F6D26">
        <w:rPr>
          <w:rFonts w:ascii="仿宋_GB2312" w:eastAsia="仿宋_GB2312" w:hAnsiTheme="minorEastAsia" w:hint="eastAsia"/>
          <w:kern w:val="0"/>
          <w:sz w:val="24"/>
        </w:rPr>
        <w:t>（2）由同一专业的单位组成的联合体，按照资质等级较低的单位确定资质等级；</w:t>
      </w:r>
    </w:p>
    <w:p w:rsidR="00BC07AA" w:rsidRPr="009F6D26" w:rsidRDefault="00A90022">
      <w:pPr>
        <w:spacing w:line="520" w:lineRule="exact"/>
        <w:ind w:firstLineChars="150" w:firstLine="360"/>
        <w:rPr>
          <w:rFonts w:ascii="仿宋_GB2312" w:eastAsia="仿宋_GB2312" w:hAnsiTheme="minorEastAsia"/>
          <w:sz w:val="24"/>
        </w:rPr>
      </w:pPr>
      <w:r w:rsidRPr="009F6D26">
        <w:rPr>
          <w:rFonts w:ascii="仿宋_GB2312" w:eastAsia="仿宋_GB2312" w:hAnsiTheme="minorEastAsia" w:hint="eastAsia"/>
          <w:kern w:val="0"/>
          <w:sz w:val="24"/>
        </w:rPr>
        <w:lastRenderedPageBreak/>
        <w:t>（3）联合体各方不得再以自己名义单独或参加其他联合体在本次采购项目中参加谈判。</w:t>
      </w:r>
    </w:p>
    <w:p w:rsidR="00BC07AA" w:rsidRPr="009F6D26" w:rsidRDefault="00A90022">
      <w:pPr>
        <w:spacing w:line="520" w:lineRule="exact"/>
        <w:ind w:firstLineChars="200" w:firstLine="480"/>
        <w:rPr>
          <w:rFonts w:ascii="仿宋_GB2312" w:eastAsia="仿宋_GB2312" w:hAnsiTheme="minorEastAsia"/>
          <w:sz w:val="24"/>
        </w:rPr>
      </w:pPr>
      <w:r w:rsidRPr="009F6D26">
        <w:rPr>
          <w:rFonts w:ascii="仿宋_GB2312" w:eastAsia="仿宋_GB2312" w:hAnsiTheme="minorEastAsia" w:hint="eastAsia"/>
          <w:kern w:val="0"/>
          <w:sz w:val="24"/>
        </w:rPr>
        <w:t>1.4.3 应答人不得存在下列情形之一：</w:t>
      </w:r>
    </w:p>
    <w:p w:rsidR="00BC07AA" w:rsidRPr="009F6D26" w:rsidRDefault="00A90022">
      <w:pPr>
        <w:spacing w:line="520" w:lineRule="exact"/>
        <w:ind w:firstLineChars="150" w:firstLine="360"/>
        <w:rPr>
          <w:rFonts w:ascii="仿宋_GB2312" w:eastAsia="仿宋_GB2312" w:hAnsiTheme="minorEastAsia"/>
          <w:sz w:val="24"/>
        </w:rPr>
      </w:pPr>
      <w:r w:rsidRPr="009F6D26">
        <w:rPr>
          <w:rFonts w:ascii="仿宋_GB2312" w:eastAsia="仿宋_GB2312" w:hAnsiTheme="minorEastAsia" w:hint="eastAsia"/>
          <w:kern w:val="0"/>
          <w:sz w:val="24"/>
        </w:rPr>
        <w:t xml:space="preserve">（1）为采购人不具有独立法人资格的附属机构（单位）； </w:t>
      </w:r>
    </w:p>
    <w:p w:rsidR="00BC07AA" w:rsidRPr="009F6D26" w:rsidRDefault="00A90022">
      <w:pPr>
        <w:spacing w:line="520" w:lineRule="exact"/>
        <w:ind w:firstLineChars="150" w:firstLine="360"/>
        <w:rPr>
          <w:rFonts w:ascii="仿宋_GB2312" w:eastAsia="仿宋_GB2312" w:hAnsiTheme="minorEastAsia"/>
          <w:sz w:val="24"/>
        </w:rPr>
      </w:pPr>
      <w:r w:rsidRPr="009F6D26">
        <w:rPr>
          <w:rFonts w:ascii="仿宋_GB2312" w:eastAsia="仿宋_GB2312" w:hAnsiTheme="minorEastAsia" w:hint="eastAsia"/>
          <w:kern w:val="0"/>
          <w:sz w:val="24"/>
        </w:rPr>
        <w:t xml:space="preserve">（2）被责令停业的； </w:t>
      </w:r>
    </w:p>
    <w:p w:rsidR="00BC07AA" w:rsidRPr="009F6D26" w:rsidRDefault="00A90022">
      <w:pPr>
        <w:spacing w:line="520" w:lineRule="exact"/>
        <w:ind w:firstLineChars="150" w:firstLine="360"/>
        <w:rPr>
          <w:rFonts w:ascii="仿宋_GB2312" w:eastAsia="仿宋_GB2312" w:hAnsiTheme="minorEastAsia"/>
          <w:sz w:val="24"/>
        </w:rPr>
      </w:pPr>
      <w:r w:rsidRPr="009F6D26">
        <w:rPr>
          <w:rFonts w:ascii="仿宋_GB2312" w:eastAsia="仿宋_GB2312" w:hAnsiTheme="minorEastAsia" w:hint="eastAsia"/>
          <w:kern w:val="0"/>
          <w:sz w:val="24"/>
        </w:rPr>
        <w:t xml:space="preserve">（3）被暂停或取消投标及谈判资格的； </w:t>
      </w:r>
    </w:p>
    <w:p w:rsidR="00BC07AA" w:rsidRPr="009F6D26" w:rsidRDefault="00A90022">
      <w:pPr>
        <w:spacing w:line="520" w:lineRule="exact"/>
        <w:ind w:firstLineChars="150" w:firstLine="360"/>
        <w:rPr>
          <w:rFonts w:ascii="仿宋_GB2312" w:eastAsia="仿宋_GB2312" w:hAnsiTheme="minorEastAsia"/>
          <w:sz w:val="24"/>
        </w:rPr>
      </w:pPr>
      <w:r w:rsidRPr="009F6D26">
        <w:rPr>
          <w:rFonts w:ascii="仿宋_GB2312" w:eastAsia="仿宋_GB2312" w:hAnsiTheme="minorEastAsia" w:hint="eastAsia"/>
          <w:kern w:val="0"/>
          <w:sz w:val="24"/>
        </w:rPr>
        <w:t>（4）财产被接管或冻结的</w:t>
      </w:r>
      <w:r w:rsidRPr="009F6D26">
        <w:rPr>
          <w:rFonts w:ascii="仿宋_GB2312" w:eastAsia="仿宋_GB2312" w:hAnsiTheme="minorEastAsia" w:hint="eastAsia"/>
          <w:sz w:val="24"/>
        </w:rPr>
        <w:t>，</w:t>
      </w:r>
      <w:r w:rsidRPr="009F6D26">
        <w:rPr>
          <w:rFonts w:ascii="仿宋_GB2312" w:eastAsia="仿宋_GB2312" w:hAnsiTheme="minorEastAsia" w:hint="eastAsia"/>
          <w:kern w:val="0"/>
          <w:sz w:val="24"/>
        </w:rPr>
        <w:t>处于破产状态的;</w:t>
      </w:r>
    </w:p>
    <w:p w:rsidR="00BC07AA" w:rsidRPr="009F6D26" w:rsidRDefault="00A90022">
      <w:pPr>
        <w:spacing w:line="520" w:lineRule="exact"/>
        <w:ind w:firstLineChars="150" w:firstLine="360"/>
        <w:rPr>
          <w:rFonts w:ascii="仿宋_GB2312" w:eastAsia="仿宋_GB2312" w:hAnsiTheme="minorEastAsia"/>
          <w:kern w:val="0"/>
          <w:sz w:val="24"/>
        </w:rPr>
      </w:pPr>
      <w:r w:rsidRPr="009F6D26">
        <w:rPr>
          <w:rFonts w:ascii="仿宋_GB2312" w:eastAsia="仿宋_GB2312" w:hAnsiTheme="minorEastAsia" w:hint="eastAsia"/>
          <w:kern w:val="0"/>
          <w:sz w:val="24"/>
        </w:rPr>
        <w:t>（5）在最近三年内有骗取成交或严重违约或重大服务质量问题的，谈判日前两年内存在违反国家有关法律或行业禁止分包规定的行为并受到通报的；</w:t>
      </w:r>
    </w:p>
    <w:p w:rsidR="00BC07AA" w:rsidRPr="009F6D26" w:rsidRDefault="00A90022">
      <w:pPr>
        <w:spacing w:line="520" w:lineRule="exact"/>
        <w:ind w:firstLineChars="200" w:firstLine="480"/>
        <w:rPr>
          <w:rFonts w:ascii="仿宋_GB2312" w:eastAsia="仿宋_GB2312" w:hAnsiTheme="minorEastAsia"/>
          <w:sz w:val="24"/>
        </w:rPr>
      </w:pPr>
      <w:r w:rsidRPr="009F6D26">
        <w:rPr>
          <w:rFonts w:ascii="仿宋_GB2312" w:eastAsia="仿宋_GB2312" w:hAnsiTheme="minorEastAsia" w:hint="eastAsia"/>
          <w:kern w:val="0"/>
          <w:sz w:val="24"/>
        </w:rPr>
        <w:t>1.4.4 单位负责人为同一人或者存在控股、管理关系的不同应答人，不得同时参加本次采购项目同一包的谈判。</w:t>
      </w:r>
    </w:p>
    <w:p w:rsidR="00BC07AA" w:rsidRPr="009F6D26" w:rsidRDefault="00A90022" w:rsidP="00BC07AA">
      <w:pPr>
        <w:spacing w:line="520" w:lineRule="exact"/>
        <w:ind w:firstLineChars="49" w:firstLine="118"/>
        <w:rPr>
          <w:rFonts w:ascii="仿宋_GB2312" w:eastAsia="仿宋_GB2312" w:hAnsiTheme="minorEastAsia"/>
          <w:sz w:val="24"/>
        </w:rPr>
      </w:pPr>
      <w:bookmarkStart w:id="50" w:name="_Toc152045535"/>
      <w:bookmarkStart w:id="51" w:name="_Toc144974503"/>
      <w:bookmarkStart w:id="52" w:name="_Toc247513958"/>
      <w:bookmarkStart w:id="53" w:name="_Toc247527559"/>
      <w:bookmarkStart w:id="54" w:name="_Toc300834955"/>
      <w:bookmarkStart w:id="55" w:name="_Toc152042311"/>
      <w:r w:rsidRPr="009F6D26">
        <w:rPr>
          <w:rFonts w:ascii="仿宋_GB2312" w:eastAsia="仿宋_GB2312" w:hAnsiTheme="minorEastAsia" w:hint="eastAsia"/>
          <w:kern w:val="0"/>
          <w:sz w:val="24"/>
        </w:rPr>
        <w:t>1.5 费用承担</w:t>
      </w:r>
      <w:bookmarkEnd w:id="50"/>
      <w:bookmarkEnd w:id="51"/>
      <w:bookmarkEnd w:id="52"/>
      <w:bookmarkEnd w:id="53"/>
      <w:bookmarkEnd w:id="54"/>
      <w:bookmarkEnd w:id="55"/>
    </w:p>
    <w:p w:rsidR="00BC07AA" w:rsidRPr="009F6D26" w:rsidRDefault="00A90022">
      <w:pPr>
        <w:spacing w:line="520" w:lineRule="exact"/>
        <w:ind w:firstLineChars="200" w:firstLine="480"/>
        <w:rPr>
          <w:rFonts w:ascii="仿宋_GB2312" w:eastAsia="仿宋_GB2312" w:hAnsiTheme="minorEastAsia"/>
          <w:sz w:val="24"/>
        </w:rPr>
      </w:pPr>
      <w:r w:rsidRPr="009F6D26">
        <w:rPr>
          <w:rFonts w:ascii="仿宋_GB2312" w:eastAsia="仿宋_GB2312" w:hAnsiTheme="minorEastAsia" w:hint="eastAsia"/>
          <w:kern w:val="0"/>
          <w:sz w:val="24"/>
        </w:rPr>
        <w:t>1.5.1 应答人准备和参加应答活动发生的费用自理。</w:t>
      </w:r>
    </w:p>
    <w:p w:rsidR="00BC07AA" w:rsidRPr="009F6D26" w:rsidRDefault="00A90022" w:rsidP="00BC07AA">
      <w:pPr>
        <w:spacing w:line="520" w:lineRule="exact"/>
        <w:ind w:firstLineChars="49" w:firstLine="118"/>
        <w:rPr>
          <w:rFonts w:ascii="仿宋_GB2312" w:eastAsia="仿宋_GB2312" w:hAnsiTheme="minorEastAsia"/>
          <w:sz w:val="24"/>
        </w:rPr>
      </w:pPr>
      <w:bookmarkStart w:id="56" w:name="_Toc247527560"/>
      <w:bookmarkStart w:id="57" w:name="_Toc300834956"/>
      <w:bookmarkStart w:id="58" w:name="_Toc247513959"/>
      <w:bookmarkStart w:id="59" w:name="_Toc152045536"/>
      <w:bookmarkStart w:id="60" w:name="_Toc144974504"/>
      <w:bookmarkStart w:id="61" w:name="_Toc152042312"/>
      <w:r w:rsidRPr="009F6D26">
        <w:rPr>
          <w:rFonts w:ascii="仿宋_GB2312" w:eastAsia="仿宋_GB2312" w:hAnsiTheme="minorEastAsia" w:hint="eastAsia"/>
          <w:kern w:val="0"/>
          <w:sz w:val="24"/>
        </w:rPr>
        <w:t>1.6 保密</w:t>
      </w:r>
      <w:bookmarkEnd w:id="56"/>
      <w:bookmarkEnd w:id="57"/>
      <w:bookmarkEnd w:id="58"/>
      <w:bookmarkEnd w:id="59"/>
      <w:bookmarkEnd w:id="60"/>
      <w:bookmarkEnd w:id="61"/>
    </w:p>
    <w:p w:rsidR="00BC07AA" w:rsidRPr="009F6D26" w:rsidRDefault="00A90022">
      <w:pPr>
        <w:spacing w:line="520" w:lineRule="exact"/>
        <w:ind w:firstLineChars="200" w:firstLine="480"/>
        <w:rPr>
          <w:rFonts w:ascii="仿宋_GB2312" w:eastAsia="仿宋_GB2312" w:hAnsiTheme="minorEastAsia"/>
          <w:sz w:val="24"/>
        </w:rPr>
      </w:pPr>
      <w:r w:rsidRPr="009F6D26">
        <w:rPr>
          <w:rFonts w:ascii="仿宋_GB2312" w:eastAsia="仿宋_GB2312" w:hAnsiTheme="minorEastAsia" w:hint="eastAsia"/>
          <w:kern w:val="0"/>
          <w:sz w:val="24"/>
        </w:rPr>
        <w:t>参与采购谈判活动的各方应对采购文件和应答文件中的商业和技术等秘密保密，否则应承担相应的法律责任。</w:t>
      </w:r>
    </w:p>
    <w:p w:rsidR="00BC07AA" w:rsidRPr="009F6D26" w:rsidRDefault="00A90022" w:rsidP="00BC07AA">
      <w:pPr>
        <w:spacing w:line="520" w:lineRule="exact"/>
        <w:ind w:firstLineChars="49" w:firstLine="118"/>
        <w:rPr>
          <w:rFonts w:ascii="仿宋_GB2312" w:eastAsia="仿宋_GB2312" w:hAnsiTheme="minorEastAsia"/>
          <w:sz w:val="24"/>
        </w:rPr>
      </w:pPr>
      <w:bookmarkStart w:id="62" w:name="_Toc144974505"/>
      <w:bookmarkStart w:id="63" w:name="_Toc152042313"/>
      <w:bookmarkStart w:id="64" w:name="_Toc152045537"/>
      <w:bookmarkStart w:id="65" w:name="_Toc247513960"/>
      <w:bookmarkStart w:id="66" w:name="_Toc247527561"/>
      <w:bookmarkStart w:id="67" w:name="_Toc300834957"/>
      <w:r w:rsidRPr="009F6D26">
        <w:rPr>
          <w:rFonts w:ascii="仿宋_GB2312" w:eastAsia="仿宋_GB2312" w:hAnsiTheme="minorEastAsia" w:hint="eastAsia"/>
          <w:kern w:val="0"/>
          <w:sz w:val="24"/>
        </w:rPr>
        <w:t>1.7 语言</w:t>
      </w:r>
      <w:bookmarkEnd w:id="62"/>
      <w:r w:rsidRPr="009F6D26">
        <w:rPr>
          <w:rFonts w:ascii="仿宋_GB2312" w:eastAsia="仿宋_GB2312" w:hAnsiTheme="minorEastAsia" w:hint="eastAsia"/>
          <w:kern w:val="0"/>
          <w:sz w:val="24"/>
        </w:rPr>
        <w:t>文字</w:t>
      </w:r>
      <w:bookmarkEnd w:id="63"/>
      <w:bookmarkEnd w:id="64"/>
      <w:bookmarkEnd w:id="65"/>
      <w:bookmarkEnd w:id="66"/>
      <w:bookmarkEnd w:id="67"/>
    </w:p>
    <w:p w:rsidR="00BC07AA" w:rsidRPr="009F6D26" w:rsidRDefault="00A90022">
      <w:pPr>
        <w:spacing w:line="520" w:lineRule="exact"/>
        <w:ind w:firstLineChars="200" w:firstLine="480"/>
        <w:rPr>
          <w:rFonts w:ascii="仿宋_GB2312" w:eastAsia="仿宋_GB2312" w:hAnsiTheme="minorEastAsia"/>
          <w:sz w:val="24"/>
        </w:rPr>
      </w:pPr>
      <w:r w:rsidRPr="009F6D26">
        <w:rPr>
          <w:rFonts w:ascii="仿宋_GB2312" w:eastAsia="仿宋_GB2312" w:hAnsiTheme="minorEastAsia" w:hint="eastAsia"/>
          <w:kern w:val="0"/>
          <w:sz w:val="24"/>
        </w:rPr>
        <w:t>应答文件使用的语言文字为中文。专用术语使用外文的，应附有中文注释。</w:t>
      </w:r>
    </w:p>
    <w:p w:rsidR="00BC07AA" w:rsidRPr="009F6D26" w:rsidRDefault="00A90022" w:rsidP="00BC07AA">
      <w:pPr>
        <w:spacing w:line="520" w:lineRule="exact"/>
        <w:ind w:firstLineChars="49" w:firstLine="118"/>
        <w:rPr>
          <w:rFonts w:ascii="仿宋_GB2312" w:eastAsia="仿宋_GB2312" w:hAnsiTheme="minorEastAsia"/>
          <w:sz w:val="24"/>
        </w:rPr>
      </w:pPr>
      <w:bookmarkStart w:id="68" w:name="_Toc300834958"/>
      <w:bookmarkStart w:id="69" w:name="_Toc247527562"/>
      <w:bookmarkStart w:id="70" w:name="_Toc247513961"/>
      <w:bookmarkStart w:id="71" w:name="_Toc152045538"/>
      <w:bookmarkStart w:id="72" w:name="_Toc152042314"/>
      <w:bookmarkStart w:id="73" w:name="_Toc144974506"/>
      <w:r w:rsidRPr="009F6D26">
        <w:rPr>
          <w:rFonts w:ascii="仿宋_GB2312" w:eastAsia="仿宋_GB2312" w:hAnsiTheme="minorEastAsia" w:hint="eastAsia"/>
          <w:kern w:val="0"/>
          <w:sz w:val="24"/>
        </w:rPr>
        <w:t>1.8 计量单位</w:t>
      </w:r>
      <w:bookmarkEnd w:id="68"/>
      <w:bookmarkEnd w:id="69"/>
      <w:bookmarkEnd w:id="70"/>
      <w:bookmarkEnd w:id="71"/>
      <w:bookmarkEnd w:id="72"/>
      <w:bookmarkEnd w:id="73"/>
    </w:p>
    <w:p w:rsidR="00BC07AA" w:rsidRPr="009F6D26" w:rsidRDefault="00A90022">
      <w:pPr>
        <w:spacing w:line="520" w:lineRule="exact"/>
        <w:ind w:firstLineChars="200" w:firstLine="480"/>
        <w:rPr>
          <w:rFonts w:ascii="仿宋_GB2312" w:eastAsia="仿宋_GB2312" w:hAnsiTheme="minorEastAsia"/>
          <w:sz w:val="24"/>
        </w:rPr>
      </w:pPr>
      <w:r w:rsidRPr="009F6D26">
        <w:rPr>
          <w:rFonts w:ascii="仿宋_GB2312" w:eastAsia="仿宋_GB2312" w:hAnsiTheme="minorEastAsia" w:hint="eastAsia"/>
          <w:kern w:val="0"/>
          <w:sz w:val="24"/>
        </w:rPr>
        <w:t>所有计量均采用中华人民共和国法定计量单位。</w:t>
      </w:r>
    </w:p>
    <w:p w:rsidR="00BC07AA" w:rsidRPr="009F6D26" w:rsidRDefault="00A90022" w:rsidP="00BC07AA">
      <w:pPr>
        <w:spacing w:line="520" w:lineRule="exact"/>
        <w:ind w:firstLineChars="49" w:firstLine="118"/>
        <w:rPr>
          <w:rFonts w:ascii="仿宋_GB2312" w:eastAsia="仿宋_GB2312" w:hAnsiTheme="minorEastAsia"/>
          <w:sz w:val="24"/>
        </w:rPr>
      </w:pPr>
      <w:bookmarkStart w:id="74" w:name="_Toc300834959"/>
      <w:bookmarkStart w:id="75" w:name="_Toc247527563"/>
      <w:bookmarkStart w:id="76" w:name="_Toc152045539"/>
      <w:bookmarkStart w:id="77" w:name="_Toc152042315"/>
      <w:bookmarkStart w:id="78" w:name="_Toc144974507"/>
      <w:bookmarkStart w:id="79" w:name="_Toc247513962"/>
      <w:r w:rsidRPr="009F6D26">
        <w:rPr>
          <w:rFonts w:ascii="仿宋_GB2312" w:eastAsia="仿宋_GB2312" w:hAnsiTheme="minorEastAsia" w:hint="eastAsia"/>
          <w:kern w:val="0"/>
          <w:sz w:val="24"/>
        </w:rPr>
        <w:t>1.9 踏勘现场</w:t>
      </w:r>
      <w:bookmarkEnd w:id="74"/>
      <w:bookmarkEnd w:id="75"/>
      <w:bookmarkEnd w:id="76"/>
      <w:bookmarkEnd w:id="77"/>
      <w:bookmarkEnd w:id="78"/>
      <w:bookmarkEnd w:id="79"/>
    </w:p>
    <w:p w:rsidR="00BC07AA" w:rsidRPr="009F6D26" w:rsidRDefault="00A90022">
      <w:pPr>
        <w:spacing w:line="520" w:lineRule="exact"/>
        <w:ind w:firstLineChars="200" w:firstLine="480"/>
        <w:rPr>
          <w:rFonts w:ascii="仿宋_GB2312" w:eastAsia="仿宋_GB2312" w:hAnsiTheme="minorEastAsia"/>
          <w:sz w:val="24"/>
        </w:rPr>
      </w:pPr>
      <w:r w:rsidRPr="009F6D26">
        <w:rPr>
          <w:rFonts w:ascii="仿宋_GB2312" w:eastAsia="仿宋_GB2312" w:hAnsiTheme="minorEastAsia" w:hint="eastAsia"/>
          <w:kern w:val="0"/>
          <w:sz w:val="24"/>
        </w:rPr>
        <w:t xml:space="preserve">1.9.1 应答人须知前附表规定组织踏勘现场的，采购人按应答人须知前附表规定的时间、地点组织应答人踏勘项目现场。 </w:t>
      </w:r>
    </w:p>
    <w:p w:rsidR="00BC07AA" w:rsidRPr="009F6D26" w:rsidRDefault="00A90022">
      <w:pPr>
        <w:spacing w:line="520" w:lineRule="exact"/>
        <w:ind w:firstLineChars="200" w:firstLine="480"/>
        <w:rPr>
          <w:rFonts w:ascii="仿宋_GB2312" w:eastAsia="仿宋_GB2312" w:hAnsiTheme="minorEastAsia"/>
          <w:sz w:val="24"/>
        </w:rPr>
      </w:pPr>
      <w:r w:rsidRPr="009F6D26">
        <w:rPr>
          <w:rFonts w:ascii="仿宋_GB2312" w:eastAsia="仿宋_GB2312" w:hAnsiTheme="minorEastAsia" w:hint="eastAsia"/>
          <w:kern w:val="0"/>
          <w:sz w:val="24"/>
        </w:rPr>
        <w:t>1.9.2 应答人踏勘现场发生的费用自理。</w:t>
      </w:r>
    </w:p>
    <w:p w:rsidR="00BC07AA" w:rsidRPr="009F6D26" w:rsidRDefault="00A90022">
      <w:pPr>
        <w:spacing w:line="520" w:lineRule="exact"/>
        <w:ind w:firstLineChars="200" w:firstLine="480"/>
        <w:rPr>
          <w:rFonts w:ascii="仿宋_GB2312" w:eastAsia="仿宋_GB2312" w:hAnsiTheme="minorEastAsia"/>
          <w:sz w:val="24"/>
        </w:rPr>
      </w:pPr>
      <w:r w:rsidRPr="009F6D26">
        <w:rPr>
          <w:rFonts w:ascii="仿宋_GB2312" w:eastAsia="仿宋_GB2312" w:hAnsiTheme="minorEastAsia" w:hint="eastAsia"/>
          <w:kern w:val="0"/>
          <w:sz w:val="24"/>
        </w:rPr>
        <w:t>1.9.3 除采购人的原因外，应答人自行负责在踏勘现场中所发生的人员伤亡和财产损失。</w:t>
      </w:r>
    </w:p>
    <w:p w:rsidR="00BC07AA" w:rsidRPr="009F6D26" w:rsidRDefault="00A90022">
      <w:pPr>
        <w:spacing w:line="520" w:lineRule="exact"/>
        <w:ind w:firstLineChars="200" w:firstLine="480"/>
        <w:rPr>
          <w:rFonts w:ascii="仿宋_GB2312" w:eastAsia="仿宋_GB2312" w:hAnsiTheme="minorEastAsia"/>
          <w:sz w:val="24"/>
        </w:rPr>
      </w:pPr>
      <w:r w:rsidRPr="009F6D26">
        <w:rPr>
          <w:rFonts w:ascii="仿宋_GB2312" w:eastAsia="仿宋_GB2312" w:hAnsiTheme="minorEastAsia" w:hint="eastAsia"/>
          <w:kern w:val="0"/>
          <w:sz w:val="24"/>
        </w:rPr>
        <w:t>1.9.4 采购人在踏勘现场中介绍的工程场地和相关的周边环境情况，供应答人在编</w:t>
      </w:r>
      <w:r w:rsidRPr="009F6D26">
        <w:rPr>
          <w:rFonts w:ascii="仿宋_GB2312" w:eastAsia="仿宋_GB2312" w:hAnsiTheme="minorEastAsia" w:hint="eastAsia"/>
          <w:kern w:val="0"/>
          <w:sz w:val="24"/>
        </w:rPr>
        <w:lastRenderedPageBreak/>
        <w:t>制应答文件时参考，采购人不对应答人据此</w:t>
      </w:r>
      <w:proofErr w:type="gramStart"/>
      <w:r w:rsidRPr="009F6D26">
        <w:rPr>
          <w:rFonts w:ascii="仿宋_GB2312" w:eastAsia="仿宋_GB2312" w:hAnsiTheme="minorEastAsia" w:hint="eastAsia"/>
          <w:kern w:val="0"/>
          <w:sz w:val="24"/>
        </w:rPr>
        <w:t>作出</w:t>
      </w:r>
      <w:proofErr w:type="gramEnd"/>
      <w:r w:rsidRPr="009F6D26">
        <w:rPr>
          <w:rFonts w:ascii="仿宋_GB2312" w:eastAsia="仿宋_GB2312" w:hAnsiTheme="minorEastAsia" w:hint="eastAsia"/>
          <w:kern w:val="0"/>
          <w:sz w:val="24"/>
        </w:rPr>
        <w:t>的判断和决策负责。</w:t>
      </w:r>
    </w:p>
    <w:p w:rsidR="00BC07AA" w:rsidRPr="009F6D26" w:rsidRDefault="00A90022" w:rsidP="00BC07AA">
      <w:pPr>
        <w:spacing w:line="520" w:lineRule="exact"/>
        <w:ind w:firstLineChars="49" w:firstLine="118"/>
        <w:rPr>
          <w:rFonts w:ascii="仿宋_GB2312" w:eastAsia="仿宋_GB2312" w:hAnsiTheme="minorEastAsia"/>
          <w:sz w:val="24"/>
        </w:rPr>
      </w:pPr>
      <w:bookmarkStart w:id="80" w:name="_Toc144974508"/>
      <w:bookmarkStart w:id="81" w:name="_Toc152042316"/>
      <w:bookmarkStart w:id="82" w:name="_Toc152045540"/>
      <w:bookmarkStart w:id="83" w:name="_Toc247513963"/>
      <w:bookmarkStart w:id="84" w:name="_Toc247527564"/>
      <w:bookmarkStart w:id="85" w:name="_Toc300834960"/>
      <w:r w:rsidRPr="009F6D26">
        <w:rPr>
          <w:rFonts w:ascii="仿宋_GB2312" w:eastAsia="仿宋_GB2312" w:hAnsiTheme="minorEastAsia" w:hint="eastAsia"/>
          <w:kern w:val="0"/>
          <w:sz w:val="24"/>
        </w:rPr>
        <w:t>1.10 预备会</w:t>
      </w:r>
      <w:bookmarkEnd w:id="80"/>
      <w:bookmarkEnd w:id="81"/>
      <w:bookmarkEnd w:id="82"/>
      <w:bookmarkEnd w:id="83"/>
      <w:bookmarkEnd w:id="84"/>
      <w:bookmarkEnd w:id="85"/>
    </w:p>
    <w:p w:rsidR="00BC07AA" w:rsidRPr="009F6D26" w:rsidRDefault="00A90022">
      <w:pPr>
        <w:spacing w:line="520" w:lineRule="exact"/>
        <w:ind w:firstLineChars="200" w:firstLine="480"/>
        <w:rPr>
          <w:rFonts w:ascii="仿宋_GB2312" w:eastAsia="仿宋_GB2312" w:hAnsiTheme="minorEastAsia"/>
          <w:sz w:val="24"/>
        </w:rPr>
      </w:pPr>
      <w:r w:rsidRPr="009F6D26">
        <w:rPr>
          <w:rFonts w:ascii="仿宋_GB2312" w:eastAsia="仿宋_GB2312" w:hAnsiTheme="minorEastAsia" w:hint="eastAsia"/>
          <w:kern w:val="0"/>
          <w:sz w:val="24"/>
        </w:rPr>
        <w:t>1.10.1 应答人须知前附表规定召开预备会的，采购人按应答人须知前附表规定的时间和地点召开应答预备会，澄清应答人提出的问题。</w:t>
      </w:r>
    </w:p>
    <w:p w:rsidR="00BC07AA" w:rsidRPr="009F6D26" w:rsidRDefault="00A90022">
      <w:pPr>
        <w:spacing w:line="520" w:lineRule="exact"/>
        <w:ind w:firstLineChars="200" w:firstLine="480"/>
        <w:rPr>
          <w:rFonts w:ascii="仿宋_GB2312" w:eastAsia="仿宋_GB2312" w:hAnsiTheme="minorEastAsia"/>
          <w:sz w:val="24"/>
        </w:rPr>
      </w:pPr>
      <w:r w:rsidRPr="009F6D26">
        <w:rPr>
          <w:rFonts w:ascii="仿宋_GB2312" w:eastAsia="仿宋_GB2312" w:hAnsiTheme="minorEastAsia" w:hint="eastAsia"/>
          <w:kern w:val="0"/>
          <w:sz w:val="24"/>
        </w:rPr>
        <w:t>1.10.2 应答人应在应答人须知前附表规定的时间前，以书面形式将提出的问题送达采购人，以便采购人在会议期间澄清。</w:t>
      </w:r>
    </w:p>
    <w:p w:rsidR="00BC07AA" w:rsidRPr="009F6D26" w:rsidRDefault="00A90022">
      <w:pPr>
        <w:spacing w:line="520" w:lineRule="exact"/>
        <w:ind w:firstLineChars="200" w:firstLine="480"/>
        <w:rPr>
          <w:rFonts w:ascii="仿宋_GB2312" w:eastAsia="仿宋_GB2312" w:hAnsiTheme="minorEastAsia"/>
          <w:sz w:val="24"/>
        </w:rPr>
      </w:pPr>
      <w:r w:rsidRPr="009F6D26">
        <w:rPr>
          <w:rFonts w:ascii="仿宋_GB2312" w:eastAsia="仿宋_GB2312" w:hAnsiTheme="minorEastAsia" w:hint="eastAsia"/>
          <w:kern w:val="0"/>
          <w:sz w:val="24"/>
        </w:rPr>
        <w:t>1.10.3 预备会后，采购人在应答人须知前附表规定的时间内，将对应答人所提问题的澄清，以书面形式通知所有购买采购文件的应答人。该澄清内容为采购文件的组成部分。</w:t>
      </w:r>
    </w:p>
    <w:p w:rsidR="00BC07AA" w:rsidRPr="009F6D26" w:rsidRDefault="00A90022" w:rsidP="00BC07AA">
      <w:pPr>
        <w:spacing w:line="520" w:lineRule="exact"/>
        <w:ind w:firstLineChars="49" w:firstLine="118"/>
        <w:rPr>
          <w:rFonts w:ascii="仿宋_GB2312" w:eastAsia="仿宋_GB2312" w:hAnsiTheme="minorEastAsia"/>
          <w:sz w:val="24"/>
        </w:rPr>
      </w:pPr>
      <w:bookmarkStart w:id="86" w:name="_Toc247527566"/>
      <w:bookmarkStart w:id="87" w:name="_Toc300834962"/>
      <w:bookmarkStart w:id="88" w:name="_Toc247513965"/>
      <w:r w:rsidRPr="009F6D26">
        <w:rPr>
          <w:rFonts w:ascii="仿宋_GB2312" w:eastAsia="仿宋_GB2312" w:hAnsiTheme="minorEastAsia" w:hint="eastAsia"/>
          <w:kern w:val="0"/>
          <w:sz w:val="24"/>
        </w:rPr>
        <w:t>1.11 偏离</w:t>
      </w:r>
      <w:bookmarkEnd w:id="86"/>
      <w:bookmarkEnd w:id="87"/>
      <w:bookmarkEnd w:id="88"/>
    </w:p>
    <w:p w:rsidR="00BC07AA" w:rsidRPr="009F6D26" w:rsidRDefault="00A90022">
      <w:pPr>
        <w:spacing w:line="520" w:lineRule="exact"/>
        <w:ind w:firstLineChars="171" w:firstLine="410"/>
        <w:rPr>
          <w:rFonts w:ascii="仿宋_GB2312" w:eastAsia="仿宋_GB2312" w:hAnsiTheme="minorEastAsia"/>
          <w:sz w:val="28"/>
          <w:szCs w:val="28"/>
        </w:rPr>
      </w:pPr>
      <w:r w:rsidRPr="009F6D26">
        <w:rPr>
          <w:rFonts w:ascii="仿宋_GB2312" w:eastAsia="仿宋_GB2312" w:hAnsiTheme="minorEastAsia" w:hint="eastAsia"/>
          <w:kern w:val="0"/>
          <w:sz w:val="24"/>
        </w:rPr>
        <w:t>应答人须知前附表允许应答文件偏离采购文件某些要求的，偏离应当符合采购文件规定的偏离范围和幅度。应答人针对采购文件提出的偏差应填写在偏差表中，若未在偏差表中列明偏差，则视为应答人未对采购文件提出偏差。</w:t>
      </w:r>
    </w:p>
    <w:p w:rsidR="00BC07AA" w:rsidRPr="009F6D26" w:rsidRDefault="00A90022">
      <w:pPr>
        <w:pStyle w:val="3"/>
        <w:spacing w:before="0" w:after="0" w:line="520" w:lineRule="exact"/>
        <w:rPr>
          <w:rFonts w:ascii="仿宋_GB2312" w:eastAsia="仿宋_GB2312" w:hAnsiTheme="minorEastAsia"/>
          <w:szCs w:val="32"/>
        </w:rPr>
      </w:pPr>
      <w:bookmarkStart w:id="89" w:name="_Toc300834963"/>
      <w:bookmarkStart w:id="90" w:name="_Toc247527567"/>
      <w:bookmarkStart w:id="91" w:name="_Toc144974510"/>
      <w:bookmarkStart w:id="92" w:name="_Toc152045542"/>
      <w:bookmarkStart w:id="93" w:name="_Toc152042318"/>
      <w:bookmarkStart w:id="94" w:name="_Toc491870525"/>
      <w:bookmarkStart w:id="95" w:name="_Toc19192864"/>
      <w:bookmarkStart w:id="96" w:name="_Toc247513966"/>
      <w:r w:rsidRPr="009F6D26">
        <w:rPr>
          <w:rFonts w:ascii="仿宋_GB2312" w:eastAsia="仿宋_GB2312" w:hAnsiTheme="minorEastAsia" w:hint="eastAsia"/>
          <w:szCs w:val="32"/>
        </w:rPr>
        <w:t>2. 采购文件</w:t>
      </w:r>
      <w:bookmarkEnd w:id="89"/>
      <w:bookmarkEnd w:id="90"/>
      <w:bookmarkEnd w:id="91"/>
      <w:bookmarkEnd w:id="92"/>
      <w:bookmarkEnd w:id="93"/>
      <w:bookmarkEnd w:id="94"/>
      <w:bookmarkEnd w:id="95"/>
      <w:bookmarkEnd w:id="96"/>
    </w:p>
    <w:p w:rsidR="00BC07AA" w:rsidRPr="009F6D26" w:rsidRDefault="00A90022" w:rsidP="00BC07AA">
      <w:pPr>
        <w:spacing w:line="520" w:lineRule="exact"/>
        <w:ind w:firstLineChars="49" w:firstLine="118"/>
        <w:rPr>
          <w:rFonts w:ascii="仿宋_GB2312" w:eastAsia="仿宋_GB2312" w:hAnsiTheme="minorEastAsia"/>
          <w:kern w:val="0"/>
          <w:sz w:val="24"/>
        </w:rPr>
      </w:pPr>
      <w:bookmarkStart w:id="97" w:name="_Toc247527568"/>
      <w:bookmarkStart w:id="98" w:name="_Toc152045543"/>
      <w:bookmarkStart w:id="99" w:name="_Toc152042319"/>
      <w:bookmarkStart w:id="100" w:name="_Toc300834964"/>
      <w:bookmarkStart w:id="101" w:name="_Toc247513967"/>
      <w:bookmarkStart w:id="102" w:name="_Toc144974511"/>
      <w:r w:rsidRPr="009F6D26">
        <w:rPr>
          <w:rFonts w:ascii="仿宋_GB2312" w:eastAsia="仿宋_GB2312" w:hAnsiTheme="minorEastAsia" w:hint="eastAsia"/>
          <w:kern w:val="0"/>
          <w:sz w:val="24"/>
        </w:rPr>
        <w:t>2.1 采购文件的组成</w:t>
      </w:r>
      <w:bookmarkEnd w:id="97"/>
      <w:bookmarkEnd w:id="98"/>
      <w:bookmarkEnd w:id="99"/>
      <w:bookmarkEnd w:id="100"/>
      <w:bookmarkEnd w:id="101"/>
      <w:bookmarkEnd w:id="102"/>
    </w:p>
    <w:p w:rsidR="00BC07AA" w:rsidRPr="009F6D26" w:rsidRDefault="00A90022">
      <w:pPr>
        <w:spacing w:line="520" w:lineRule="exact"/>
        <w:rPr>
          <w:rFonts w:ascii="仿宋_GB2312" w:eastAsia="仿宋_GB2312" w:hAnsiTheme="minorEastAsia"/>
          <w:sz w:val="24"/>
        </w:rPr>
      </w:pPr>
      <w:r w:rsidRPr="009F6D26">
        <w:rPr>
          <w:rFonts w:ascii="仿宋_GB2312" w:eastAsia="仿宋_GB2312" w:hAnsiTheme="minorEastAsia" w:hint="eastAsia"/>
          <w:kern w:val="0"/>
          <w:sz w:val="24"/>
        </w:rPr>
        <w:t xml:space="preserve">　　本次采购文件包括：</w:t>
      </w:r>
    </w:p>
    <w:p w:rsidR="00BC07AA" w:rsidRPr="009F6D26" w:rsidRDefault="00A90022">
      <w:pPr>
        <w:spacing w:line="520" w:lineRule="exact"/>
        <w:ind w:firstLineChars="171" w:firstLine="410"/>
        <w:rPr>
          <w:rFonts w:ascii="仿宋_GB2312" w:eastAsia="仿宋_GB2312" w:hAnsiTheme="minorEastAsia"/>
          <w:sz w:val="24"/>
        </w:rPr>
      </w:pPr>
      <w:r w:rsidRPr="009F6D26">
        <w:rPr>
          <w:rFonts w:ascii="仿宋_GB2312" w:eastAsia="仿宋_GB2312" w:hAnsiTheme="minorEastAsia" w:hint="eastAsia"/>
          <w:kern w:val="0"/>
          <w:sz w:val="24"/>
        </w:rPr>
        <w:t>（1）采购公告及回执；</w:t>
      </w:r>
    </w:p>
    <w:p w:rsidR="00BC07AA" w:rsidRPr="009F6D26" w:rsidRDefault="00A90022">
      <w:pPr>
        <w:spacing w:line="520" w:lineRule="exact"/>
        <w:ind w:firstLineChars="171" w:firstLine="410"/>
        <w:rPr>
          <w:rFonts w:ascii="仿宋_GB2312" w:eastAsia="仿宋_GB2312" w:hAnsiTheme="minorEastAsia"/>
          <w:sz w:val="24"/>
        </w:rPr>
      </w:pPr>
      <w:r w:rsidRPr="009F6D26">
        <w:rPr>
          <w:rFonts w:ascii="仿宋_GB2312" w:eastAsia="仿宋_GB2312" w:hAnsiTheme="minorEastAsia" w:hint="eastAsia"/>
          <w:kern w:val="0"/>
          <w:sz w:val="24"/>
        </w:rPr>
        <w:t>（2）应答人须知；</w:t>
      </w:r>
    </w:p>
    <w:p w:rsidR="00BC07AA" w:rsidRPr="009F6D26" w:rsidRDefault="00A90022">
      <w:pPr>
        <w:spacing w:line="520" w:lineRule="exact"/>
        <w:ind w:firstLineChars="171" w:firstLine="410"/>
        <w:rPr>
          <w:rFonts w:ascii="仿宋_GB2312" w:eastAsia="仿宋_GB2312" w:hAnsiTheme="minorEastAsia"/>
          <w:kern w:val="0"/>
          <w:sz w:val="24"/>
        </w:rPr>
      </w:pPr>
      <w:r w:rsidRPr="009F6D26">
        <w:rPr>
          <w:rFonts w:ascii="仿宋_GB2312" w:eastAsia="仿宋_GB2312" w:hAnsiTheme="minorEastAsia" w:hint="eastAsia"/>
          <w:kern w:val="0"/>
          <w:sz w:val="24"/>
        </w:rPr>
        <w:t>（3）评审细则；</w:t>
      </w:r>
    </w:p>
    <w:p w:rsidR="00BC07AA" w:rsidRPr="009F6D26" w:rsidRDefault="00A90022">
      <w:pPr>
        <w:spacing w:line="520" w:lineRule="exact"/>
        <w:ind w:firstLineChars="171" w:firstLine="410"/>
        <w:rPr>
          <w:rFonts w:ascii="仿宋_GB2312" w:eastAsia="仿宋_GB2312" w:hAnsiTheme="minorEastAsia"/>
          <w:kern w:val="0"/>
          <w:sz w:val="24"/>
        </w:rPr>
      </w:pPr>
      <w:r w:rsidRPr="009F6D26">
        <w:rPr>
          <w:rFonts w:ascii="仿宋_GB2312" w:eastAsia="仿宋_GB2312" w:hAnsiTheme="minorEastAsia" w:hint="eastAsia"/>
          <w:kern w:val="0"/>
          <w:sz w:val="24"/>
        </w:rPr>
        <w:t>（4）技术规范；</w:t>
      </w:r>
    </w:p>
    <w:p w:rsidR="00BC07AA" w:rsidRPr="009F6D26" w:rsidRDefault="00A90022">
      <w:pPr>
        <w:spacing w:line="520" w:lineRule="exact"/>
        <w:ind w:firstLineChars="171" w:firstLine="410"/>
        <w:rPr>
          <w:rFonts w:ascii="仿宋_GB2312" w:eastAsia="仿宋_GB2312" w:hAnsiTheme="minorEastAsia"/>
          <w:sz w:val="24"/>
        </w:rPr>
      </w:pPr>
      <w:r w:rsidRPr="009F6D26">
        <w:rPr>
          <w:rFonts w:ascii="仿宋_GB2312" w:eastAsia="仿宋_GB2312" w:hAnsiTheme="minorEastAsia" w:hint="eastAsia"/>
          <w:kern w:val="0"/>
          <w:sz w:val="24"/>
        </w:rPr>
        <w:t>（5）合同条款及格式；</w:t>
      </w:r>
    </w:p>
    <w:p w:rsidR="00BC07AA" w:rsidRPr="009F6D26" w:rsidRDefault="00A90022">
      <w:pPr>
        <w:spacing w:line="520" w:lineRule="exact"/>
        <w:ind w:firstLineChars="171" w:firstLine="410"/>
        <w:rPr>
          <w:rFonts w:ascii="仿宋_GB2312" w:eastAsia="仿宋_GB2312" w:hAnsiTheme="minorEastAsia"/>
          <w:sz w:val="24"/>
        </w:rPr>
      </w:pPr>
      <w:r w:rsidRPr="009F6D26">
        <w:rPr>
          <w:rFonts w:ascii="仿宋_GB2312" w:eastAsia="仿宋_GB2312" w:hAnsiTheme="minorEastAsia" w:hint="eastAsia"/>
          <w:kern w:val="0"/>
          <w:sz w:val="24"/>
        </w:rPr>
        <w:t>（6）应答文件格式；</w:t>
      </w:r>
    </w:p>
    <w:p w:rsidR="00BC07AA" w:rsidRPr="009F6D26" w:rsidRDefault="00A90022">
      <w:pPr>
        <w:spacing w:line="520" w:lineRule="exact"/>
        <w:ind w:firstLineChars="171" w:firstLine="410"/>
        <w:rPr>
          <w:rFonts w:ascii="仿宋_GB2312" w:eastAsia="仿宋_GB2312" w:hAnsiTheme="minorEastAsia"/>
          <w:sz w:val="24"/>
        </w:rPr>
      </w:pPr>
      <w:r w:rsidRPr="009F6D26">
        <w:rPr>
          <w:rFonts w:ascii="仿宋_GB2312" w:eastAsia="仿宋_GB2312" w:hAnsiTheme="minorEastAsia" w:hint="eastAsia"/>
          <w:kern w:val="0"/>
          <w:sz w:val="24"/>
        </w:rPr>
        <w:t>（7）应答人须知前附表规定的其他资料。</w:t>
      </w:r>
    </w:p>
    <w:p w:rsidR="00BC07AA" w:rsidRPr="009F6D26" w:rsidRDefault="00A90022">
      <w:pPr>
        <w:spacing w:line="520" w:lineRule="exact"/>
        <w:ind w:firstLineChars="200" w:firstLine="480"/>
        <w:rPr>
          <w:rFonts w:ascii="仿宋_GB2312" w:eastAsia="仿宋_GB2312" w:hAnsiTheme="minorEastAsia"/>
          <w:sz w:val="24"/>
        </w:rPr>
      </w:pPr>
      <w:r w:rsidRPr="009F6D26">
        <w:rPr>
          <w:rFonts w:ascii="仿宋_GB2312" w:eastAsia="仿宋_GB2312" w:hAnsiTheme="minorEastAsia" w:hint="eastAsia"/>
          <w:kern w:val="0"/>
          <w:sz w:val="24"/>
        </w:rPr>
        <w:t>根据本章第1.10款、第2.2款和第2.3款对采购文件所作的澄清、修改，构成采购文件的组成部分。</w:t>
      </w:r>
    </w:p>
    <w:p w:rsidR="00BC07AA" w:rsidRPr="009F6D26" w:rsidRDefault="00A90022" w:rsidP="00BC07AA">
      <w:pPr>
        <w:spacing w:line="520" w:lineRule="exact"/>
        <w:ind w:firstLineChars="49" w:firstLine="118"/>
        <w:rPr>
          <w:rFonts w:ascii="仿宋_GB2312" w:eastAsia="仿宋_GB2312" w:hAnsiTheme="minorEastAsia"/>
          <w:sz w:val="24"/>
        </w:rPr>
      </w:pPr>
      <w:bookmarkStart w:id="103" w:name="_Toc144974512"/>
      <w:bookmarkStart w:id="104" w:name="_Toc152045544"/>
      <w:bookmarkStart w:id="105" w:name="_Toc247527569"/>
      <w:bookmarkStart w:id="106" w:name="_Toc152042320"/>
      <w:bookmarkStart w:id="107" w:name="_Toc247513968"/>
      <w:bookmarkStart w:id="108" w:name="_Toc300834965"/>
      <w:r w:rsidRPr="009F6D26">
        <w:rPr>
          <w:rFonts w:ascii="仿宋_GB2312" w:eastAsia="仿宋_GB2312" w:hAnsiTheme="minorEastAsia" w:hint="eastAsia"/>
          <w:kern w:val="0"/>
          <w:sz w:val="24"/>
        </w:rPr>
        <w:t>2.2 采购文件的澄清</w:t>
      </w:r>
      <w:bookmarkEnd w:id="103"/>
      <w:bookmarkEnd w:id="104"/>
      <w:bookmarkEnd w:id="105"/>
      <w:bookmarkEnd w:id="106"/>
      <w:bookmarkEnd w:id="107"/>
      <w:bookmarkEnd w:id="108"/>
    </w:p>
    <w:p w:rsidR="00BC07AA" w:rsidRPr="009F6D26" w:rsidRDefault="00A90022">
      <w:pPr>
        <w:spacing w:line="520" w:lineRule="exact"/>
        <w:ind w:firstLineChars="200" w:firstLine="480"/>
        <w:rPr>
          <w:rFonts w:ascii="仿宋_GB2312" w:eastAsia="仿宋_GB2312" w:hAnsiTheme="minorEastAsia"/>
          <w:sz w:val="24"/>
        </w:rPr>
      </w:pPr>
      <w:r w:rsidRPr="009F6D26">
        <w:rPr>
          <w:rFonts w:ascii="仿宋_GB2312" w:eastAsia="仿宋_GB2312" w:hAnsiTheme="minorEastAsia" w:hint="eastAsia"/>
          <w:kern w:val="0"/>
          <w:sz w:val="24"/>
        </w:rPr>
        <w:t>2.2.1 应答人应仔细阅读和检查采购文件的全部内容。如发现缺页或附件不全，应</w:t>
      </w:r>
      <w:r w:rsidRPr="009F6D26">
        <w:rPr>
          <w:rFonts w:ascii="仿宋_GB2312" w:eastAsia="仿宋_GB2312" w:hAnsiTheme="minorEastAsia" w:hint="eastAsia"/>
          <w:kern w:val="0"/>
          <w:sz w:val="24"/>
        </w:rPr>
        <w:lastRenderedPageBreak/>
        <w:t>及时向采购人提出，以便补齐。如有疑问，应在应答人须知前附表规定的时间前以书面形式（包括信函、电报、传真等可以有形地表现所载内容的形式，下同），要求采购人对采购文件予以澄清。</w:t>
      </w:r>
    </w:p>
    <w:p w:rsidR="00BC07AA" w:rsidRPr="009F6D26" w:rsidRDefault="00A90022">
      <w:pPr>
        <w:pStyle w:val="NewNewNew"/>
        <w:spacing w:line="520" w:lineRule="exact"/>
        <w:ind w:firstLineChars="200" w:firstLine="480"/>
        <w:rPr>
          <w:rFonts w:ascii="仿宋_GB2312" w:eastAsia="仿宋_GB2312" w:hAnsiTheme="minorEastAsia"/>
          <w:sz w:val="24"/>
          <w:szCs w:val="24"/>
        </w:rPr>
      </w:pPr>
      <w:r w:rsidRPr="009F6D26">
        <w:rPr>
          <w:rFonts w:ascii="仿宋_GB2312" w:eastAsia="仿宋_GB2312" w:hAnsiTheme="minorEastAsia" w:hint="eastAsia"/>
          <w:kern w:val="0"/>
          <w:sz w:val="24"/>
          <w:szCs w:val="24"/>
        </w:rPr>
        <w:t>2.2.2采购文件的澄清通知各应答人，都视为已告知了所有购买采购文件的应答人，且应答人也已经收到并明确了该澄清文件的内容。应答人必须主动阅知。</w:t>
      </w:r>
    </w:p>
    <w:p w:rsidR="00BC07AA" w:rsidRPr="009F6D26" w:rsidRDefault="00A90022" w:rsidP="00BC07AA">
      <w:pPr>
        <w:spacing w:line="520" w:lineRule="exact"/>
        <w:ind w:firstLineChars="49" w:firstLine="118"/>
        <w:rPr>
          <w:rFonts w:ascii="仿宋_GB2312" w:eastAsia="仿宋_GB2312" w:hAnsiTheme="minorEastAsia"/>
          <w:sz w:val="24"/>
        </w:rPr>
      </w:pPr>
      <w:bookmarkStart w:id="109" w:name="_Toc247527570"/>
      <w:bookmarkStart w:id="110" w:name="_Toc300834966"/>
      <w:bookmarkStart w:id="111" w:name="_Toc144974513"/>
      <w:bookmarkStart w:id="112" w:name="_Toc152042321"/>
      <w:bookmarkStart w:id="113" w:name="_Toc152045545"/>
      <w:bookmarkStart w:id="114" w:name="_Toc247513969"/>
      <w:r w:rsidRPr="009F6D26">
        <w:rPr>
          <w:rFonts w:ascii="仿宋_GB2312" w:eastAsia="仿宋_GB2312" w:hAnsiTheme="minorEastAsia" w:hint="eastAsia"/>
          <w:kern w:val="0"/>
          <w:sz w:val="24"/>
        </w:rPr>
        <w:t>2.3 采购文件的修改</w:t>
      </w:r>
      <w:bookmarkEnd w:id="109"/>
      <w:bookmarkEnd w:id="110"/>
      <w:bookmarkEnd w:id="111"/>
      <w:bookmarkEnd w:id="112"/>
      <w:bookmarkEnd w:id="113"/>
      <w:bookmarkEnd w:id="114"/>
    </w:p>
    <w:p w:rsidR="00BC07AA" w:rsidRPr="009F6D26" w:rsidRDefault="00A90022">
      <w:pPr>
        <w:pStyle w:val="NewNewNewNewNewNewNewNewNewNewNewNewNewNewNewNewNewNewNewNewNewNewNewNewNewNewNewNewNewNewNewNewNewNewNewNewNewNewNewNewNewNewNewNewNewNewNewNewNewNewNewNewNewNewNewNewNewNewNewNewNewNewNe"/>
        <w:spacing w:line="520" w:lineRule="exact"/>
        <w:ind w:firstLineChars="200" w:firstLine="480"/>
        <w:rPr>
          <w:rFonts w:ascii="仿宋_GB2312" w:eastAsia="仿宋_GB2312" w:hAnsiTheme="minorEastAsia"/>
          <w:sz w:val="24"/>
          <w:szCs w:val="24"/>
        </w:rPr>
      </w:pPr>
      <w:r w:rsidRPr="009F6D26">
        <w:rPr>
          <w:rFonts w:ascii="仿宋_GB2312" w:eastAsia="仿宋_GB2312" w:hAnsiTheme="minorEastAsia" w:hint="eastAsia"/>
          <w:kern w:val="0"/>
          <w:sz w:val="24"/>
          <w:szCs w:val="24"/>
        </w:rPr>
        <w:t>2.3.1本次采购进行采购文件的修改将通过电子邮件与发送文本纸质版格式通知所有购买采购文件的应答人，</w:t>
      </w:r>
    </w:p>
    <w:p w:rsidR="00BC07AA" w:rsidRPr="009F6D26" w:rsidRDefault="00A90022">
      <w:pPr>
        <w:spacing w:line="520" w:lineRule="exact"/>
        <w:ind w:firstLineChars="200" w:firstLine="480"/>
        <w:rPr>
          <w:rFonts w:ascii="仿宋_GB2312" w:eastAsia="仿宋_GB2312" w:hAnsiTheme="minorEastAsia"/>
          <w:sz w:val="24"/>
        </w:rPr>
      </w:pPr>
      <w:r w:rsidRPr="009F6D26">
        <w:rPr>
          <w:rFonts w:ascii="仿宋_GB2312" w:eastAsia="仿宋_GB2312" w:hAnsiTheme="minorEastAsia" w:hint="eastAsia"/>
          <w:kern w:val="0"/>
          <w:sz w:val="24"/>
        </w:rPr>
        <w:t xml:space="preserve">修改采购文件的时间距应答人须知前附表规定的应答截止时间不足5天的，并且澄清内容影响应答文件编制的，将相应延长应答截止时间。 </w:t>
      </w:r>
    </w:p>
    <w:p w:rsidR="00BC07AA" w:rsidRPr="009F6D26" w:rsidRDefault="00A90022">
      <w:pPr>
        <w:pStyle w:val="NewNewNew"/>
        <w:spacing w:line="520" w:lineRule="exact"/>
        <w:ind w:firstLineChars="200" w:firstLine="480"/>
        <w:rPr>
          <w:rFonts w:ascii="仿宋_GB2312" w:eastAsia="仿宋_GB2312" w:hAnsiTheme="minorEastAsia"/>
          <w:kern w:val="0"/>
          <w:sz w:val="24"/>
          <w:szCs w:val="24"/>
        </w:rPr>
      </w:pPr>
      <w:r w:rsidRPr="009F6D26">
        <w:rPr>
          <w:rFonts w:ascii="仿宋_GB2312" w:eastAsia="仿宋_GB2312" w:hAnsiTheme="minorEastAsia" w:hint="eastAsia"/>
          <w:kern w:val="0"/>
          <w:sz w:val="24"/>
          <w:szCs w:val="24"/>
        </w:rPr>
        <w:t>2.3.2采购文件的修改</w:t>
      </w:r>
      <w:bookmarkStart w:id="115" w:name="_Toc152045546"/>
      <w:bookmarkStart w:id="116" w:name="_Toc300834967"/>
      <w:bookmarkStart w:id="117" w:name="_Toc144974514"/>
      <w:bookmarkStart w:id="118" w:name="_Toc247513970"/>
      <w:bookmarkStart w:id="119" w:name="_Toc247527571"/>
      <w:bookmarkStart w:id="120" w:name="_Toc152042322"/>
      <w:r w:rsidRPr="009F6D26">
        <w:rPr>
          <w:rFonts w:ascii="仿宋_GB2312" w:eastAsia="仿宋_GB2312" w:hAnsiTheme="minorEastAsia" w:hint="eastAsia"/>
          <w:kern w:val="0"/>
          <w:sz w:val="24"/>
          <w:szCs w:val="24"/>
        </w:rPr>
        <w:t>通知各应答人，都视为已告知了所有购买采购文件的应答人，且应答人也已经收到并明确了该澄清文件的内容。应答人必须主动阅知。</w:t>
      </w:r>
    </w:p>
    <w:p w:rsidR="00BC07AA" w:rsidRPr="009F6D26" w:rsidRDefault="00A90022">
      <w:pPr>
        <w:pStyle w:val="3"/>
        <w:spacing w:before="0" w:after="0" w:line="520" w:lineRule="exact"/>
        <w:rPr>
          <w:rFonts w:ascii="仿宋_GB2312" w:eastAsia="仿宋_GB2312" w:hAnsiTheme="minorEastAsia"/>
          <w:szCs w:val="32"/>
        </w:rPr>
      </w:pPr>
      <w:bookmarkStart w:id="121" w:name="_Toc491870526"/>
      <w:bookmarkStart w:id="122" w:name="_Toc19192865"/>
      <w:r w:rsidRPr="009F6D26">
        <w:rPr>
          <w:rFonts w:ascii="仿宋_GB2312" w:eastAsia="仿宋_GB2312" w:hAnsiTheme="minorEastAsia" w:hint="eastAsia"/>
          <w:szCs w:val="32"/>
        </w:rPr>
        <w:t>3. 应答文件</w:t>
      </w:r>
      <w:bookmarkEnd w:id="115"/>
      <w:bookmarkEnd w:id="116"/>
      <w:bookmarkEnd w:id="117"/>
      <w:bookmarkEnd w:id="118"/>
      <w:bookmarkEnd w:id="119"/>
      <w:bookmarkEnd w:id="120"/>
      <w:bookmarkEnd w:id="121"/>
      <w:bookmarkEnd w:id="122"/>
    </w:p>
    <w:p w:rsidR="00BC07AA" w:rsidRPr="009F6D26" w:rsidRDefault="00A90022" w:rsidP="00BC07AA">
      <w:pPr>
        <w:spacing w:line="520" w:lineRule="exact"/>
        <w:ind w:firstLineChars="49" w:firstLine="118"/>
        <w:rPr>
          <w:rFonts w:ascii="仿宋_GB2312" w:eastAsia="仿宋_GB2312" w:hAnsiTheme="minorEastAsia"/>
          <w:sz w:val="24"/>
        </w:rPr>
      </w:pPr>
      <w:bookmarkStart w:id="123" w:name="_Toc152042323"/>
      <w:bookmarkStart w:id="124" w:name="_Toc247513971"/>
      <w:bookmarkStart w:id="125" w:name="_Toc300834968"/>
      <w:bookmarkStart w:id="126" w:name="_Toc144974515"/>
      <w:bookmarkStart w:id="127" w:name="_Toc247527572"/>
      <w:bookmarkStart w:id="128" w:name="_Toc152045547"/>
      <w:r w:rsidRPr="009F6D26">
        <w:rPr>
          <w:rFonts w:ascii="仿宋_GB2312" w:eastAsia="仿宋_GB2312" w:hAnsiTheme="minorEastAsia" w:hint="eastAsia"/>
          <w:kern w:val="0"/>
          <w:sz w:val="24"/>
        </w:rPr>
        <w:t>3.1 应答文件的组成</w:t>
      </w:r>
      <w:bookmarkEnd w:id="123"/>
      <w:bookmarkEnd w:id="124"/>
      <w:bookmarkEnd w:id="125"/>
      <w:bookmarkEnd w:id="126"/>
      <w:bookmarkEnd w:id="127"/>
      <w:bookmarkEnd w:id="128"/>
    </w:p>
    <w:p w:rsidR="00BC07AA" w:rsidRPr="009F6D26" w:rsidRDefault="00A90022">
      <w:pPr>
        <w:spacing w:line="520" w:lineRule="exact"/>
        <w:ind w:firstLine="465"/>
        <w:rPr>
          <w:rFonts w:ascii="仿宋_GB2312" w:eastAsia="仿宋_GB2312" w:hAnsiTheme="minorEastAsia"/>
          <w:kern w:val="0"/>
          <w:sz w:val="24"/>
        </w:rPr>
      </w:pPr>
      <w:r w:rsidRPr="009F6D26">
        <w:rPr>
          <w:rFonts w:ascii="仿宋_GB2312" w:eastAsia="仿宋_GB2312" w:hAnsiTheme="minorEastAsia" w:hint="eastAsia"/>
          <w:kern w:val="0"/>
          <w:sz w:val="24"/>
        </w:rPr>
        <w:t>3.1.1 应答文件应包括下列内容：</w:t>
      </w:r>
    </w:p>
    <w:p w:rsidR="00BC07AA" w:rsidRPr="009F6D26" w:rsidRDefault="00A90022">
      <w:pPr>
        <w:spacing w:line="520" w:lineRule="exact"/>
        <w:ind w:firstLine="465"/>
        <w:rPr>
          <w:rFonts w:ascii="仿宋_GB2312" w:eastAsia="仿宋_GB2312" w:hAnsiTheme="minorEastAsia"/>
          <w:sz w:val="24"/>
        </w:rPr>
      </w:pPr>
      <w:r w:rsidRPr="009F6D26">
        <w:rPr>
          <w:rFonts w:ascii="仿宋_GB2312" w:eastAsia="仿宋_GB2312" w:hAnsiTheme="minorEastAsia" w:hint="eastAsia"/>
          <w:kern w:val="0"/>
          <w:sz w:val="24"/>
        </w:rPr>
        <w:t>(1)应答报价文件</w:t>
      </w:r>
    </w:p>
    <w:p w:rsidR="00BC07AA" w:rsidRPr="009F6D26" w:rsidRDefault="00A90022" w:rsidP="00BC07AA">
      <w:pPr>
        <w:spacing w:line="520" w:lineRule="exact"/>
        <w:ind w:firstLineChars="354" w:firstLine="850"/>
        <w:rPr>
          <w:rFonts w:ascii="仿宋_GB2312" w:eastAsia="仿宋_GB2312" w:hAnsiTheme="minorEastAsia"/>
          <w:kern w:val="0"/>
          <w:sz w:val="24"/>
        </w:rPr>
      </w:pPr>
      <w:r w:rsidRPr="009F6D26">
        <w:rPr>
          <w:rFonts w:ascii="仿宋_GB2312" w:eastAsia="仿宋_GB2312" w:hAnsiTheme="minorEastAsia" w:hint="eastAsia"/>
          <w:kern w:val="0"/>
          <w:sz w:val="24"/>
        </w:rPr>
        <w:t>1&gt;资格性文件；</w:t>
      </w:r>
    </w:p>
    <w:p w:rsidR="00BC07AA" w:rsidRPr="009F6D26" w:rsidRDefault="00A90022" w:rsidP="00BC07AA">
      <w:pPr>
        <w:spacing w:line="520" w:lineRule="exact"/>
        <w:ind w:firstLineChars="354" w:firstLine="850"/>
        <w:rPr>
          <w:rFonts w:ascii="仿宋_GB2312" w:eastAsia="仿宋_GB2312" w:hAnsiTheme="minorEastAsia"/>
          <w:sz w:val="24"/>
        </w:rPr>
      </w:pPr>
      <w:r w:rsidRPr="009F6D26">
        <w:rPr>
          <w:rFonts w:ascii="仿宋_GB2312" w:eastAsia="仿宋_GB2312" w:hAnsiTheme="minorEastAsia" w:hint="eastAsia"/>
          <w:kern w:val="0"/>
          <w:sz w:val="24"/>
        </w:rPr>
        <w:t>2&gt;报价书；</w:t>
      </w:r>
    </w:p>
    <w:p w:rsidR="00BC07AA" w:rsidRPr="009F6D26" w:rsidRDefault="00A90022">
      <w:pPr>
        <w:spacing w:line="520" w:lineRule="exact"/>
        <w:ind w:firstLineChars="171" w:firstLine="410"/>
        <w:rPr>
          <w:rFonts w:ascii="仿宋_GB2312" w:eastAsia="仿宋_GB2312" w:hAnsiTheme="minorEastAsia"/>
          <w:kern w:val="0"/>
          <w:sz w:val="24"/>
        </w:rPr>
      </w:pPr>
      <w:r w:rsidRPr="009F6D26">
        <w:rPr>
          <w:rFonts w:ascii="仿宋_GB2312" w:eastAsia="仿宋_GB2312" w:hAnsiTheme="minorEastAsia" w:hint="eastAsia"/>
          <w:kern w:val="0"/>
          <w:sz w:val="24"/>
        </w:rPr>
        <w:t>(2)应答文件商务部分；</w:t>
      </w:r>
    </w:p>
    <w:p w:rsidR="00BC07AA" w:rsidRPr="009F6D26" w:rsidRDefault="00A90022">
      <w:pPr>
        <w:spacing w:line="520" w:lineRule="exact"/>
        <w:ind w:firstLineChars="171" w:firstLine="410"/>
        <w:rPr>
          <w:rFonts w:ascii="仿宋_GB2312" w:eastAsia="仿宋_GB2312" w:hAnsiTheme="minorEastAsia"/>
          <w:sz w:val="24"/>
        </w:rPr>
      </w:pPr>
      <w:r w:rsidRPr="009F6D26">
        <w:rPr>
          <w:rFonts w:ascii="仿宋_GB2312" w:eastAsia="仿宋_GB2312" w:hAnsiTheme="minorEastAsia" w:hint="eastAsia"/>
          <w:kern w:val="0"/>
          <w:sz w:val="24"/>
        </w:rPr>
        <w:t>(3)应答文件技术部分。</w:t>
      </w:r>
    </w:p>
    <w:p w:rsidR="00BC07AA" w:rsidRPr="009F6D26" w:rsidRDefault="00A90022" w:rsidP="00BC07AA">
      <w:pPr>
        <w:spacing w:line="520" w:lineRule="exact"/>
        <w:ind w:firstLineChars="49" w:firstLine="118"/>
        <w:rPr>
          <w:rFonts w:ascii="仿宋_GB2312" w:eastAsia="仿宋_GB2312" w:hAnsiTheme="minorEastAsia"/>
          <w:sz w:val="24"/>
        </w:rPr>
      </w:pPr>
      <w:bookmarkStart w:id="129" w:name="_Toc247527573"/>
      <w:bookmarkStart w:id="130" w:name="_Toc247513972"/>
      <w:bookmarkStart w:id="131" w:name="_Toc152045548"/>
      <w:bookmarkStart w:id="132" w:name="_Toc152042324"/>
      <w:bookmarkStart w:id="133" w:name="_Toc144974516"/>
      <w:bookmarkStart w:id="134" w:name="_Toc300834969"/>
      <w:r w:rsidRPr="009F6D26">
        <w:rPr>
          <w:rFonts w:ascii="仿宋_GB2312" w:eastAsia="仿宋_GB2312" w:hAnsiTheme="minorEastAsia" w:hint="eastAsia"/>
          <w:kern w:val="0"/>
          <w:sz w:val="24"/>
        </w:rPr>
        <w:t>3.2 应答报价</w:t>
      </w:r>
      <w:bookmarkEnd w:id="129"/>
      <w:bookmarkEnd w:id="130"/>
      <w:bookmarkEnd w:id="131"/>
      <w:bookmarkEnd w:id="132"/>
      <w:bookmarkEnd w:id="133"/>
      <w:bookmarkEnd w:id="134"/>
    </w:p>
    <w:p w:rsidR="00BC07AA" w:rsidRPr="009F6D26" w:rsidRDefault="00A90022">
      <w:pPr>
        <w:spacing w:line="520" w:lineRule="exact"/>
        <w:ind w:firstLineChars="200" w:firstLine="480"/>
        <w:rPr>
          <w:rFonts w:ascii="仿宋_GB2312" w:eastAsia="仿宋_GB2312" w:hAnsiTheme="minorEastAsia"/>
          <w:kern w:val="0"/>
          <w:sz w:val="24"/>
        </w:rPr>
      </w:pPr>
      <w:bookmarkStart w:id="135" w:name="_Toc247513973"/>
      <w:bookmarkStart w:id="136" w:name="_Toc247527574"/>
      <w:bookmarkStart w:id="137" w:name="_Toc144974517"/>
      <w:bookmarkStart w:id="138" w:name="_Toc300834970"/>
      <w:bookmarkStart w:id="139" w:name="_Toc152042325"/>
      <w:bookmarkStart w:id="140" w:name="_Toc152045549"/>
      <w:r w:rsidRPr="009F6D26">
        <w:rPr>
          <w:rFonts w:ascii="仿宋_GB2312" w:eastAsia="仿宋_GB2312" w:hAnsiTheme="minorEastAsia" w:hint="eastAsia"/>
          <w:kern w:val="0"/>
          <w:sz w:val="24"/>
        </w:rPr>
        <w:t>3.2.1 应答报价编制原则</w:t>
      </w:r>
    </w:p>
    <w:p w:rsidR="00BC07AA" w:rsidRPr="009F6D26" w:rsidRDefault="00A90022">
      <w:pPr>
        <w:pStyle w:val="NewNewNew"/>
        <w:widowControl/>
        <w:topLinePunct/>
        <w:spacing w:line="520" w:lineRule="exact"/>
        <w:ind w:firstLineChars="200" w:firstLine="480"/>
        <w:rPr>
          <w:rFonts w:ascii="仿宋_GB2312" w:eastAsia="仿宋_GB2312" w:hAnsiTheme="minorEastAsia"/>
          <w:sz w:val="24"/>
          <w:szCs w:val="24"/>
        </w:rPr>
      </w:pPr>
      <w:r w:rsidRPr="009F6D26">
        <w:rPr>
          <w:rFonts w:ascii="仿宋_GB2312" w:eastAsia="仿宋_GB2312" w:hAnsiTheme="minorEastAsia" w:hint="eastAsia"/>
          <w:kern w:val="0"/>
          <w:sz w:val="24"/>
          <w:szCs w:val="24"/>
        </w:rPr>
        <w:t>（1）应答报价应包括按照采购文件的所有要求、为完成本次采购项目工作任务所需发生的各种费用、所需缴纳的有关国家及地方税费以及合同包含的风险、责任等所有费用。应答人应在充分阅读和理解采购文件内容基础上认真测算报价，以满足采购工作实施的需要。</w:t>
      </w:r>
    </w:p>
    <w:p w:rsidR="00BC07AA" w:rsidRPr="009F6D26" w:rsidRDefault="00A90022">
      <w:pPr>
        <w:pStyle w:val="NewNewNew"/>
        <w:widowControl/>
        <w:topLinePunct/>
        <w:spacing w:line="520" w:lineRule="exact"/>
        <w:ind w:firstLineChars="200" w:firstLine="480"/>
        <w:rPr>
          <w:rFonts w:ascii="仿宋_GB2312" w:eastAsia="仿宋_GB2312" w:hAnsiTheme="minorEastAsia"/>
          <w:sz w:val="24"/>
          <w:szCs w:val="24"/>
        </w:rPr>
      </w:pPr>
      <w:r w:rsidRPr="009F6D26">
        <w:rPr>
          <w:rFonts w:ascii="仿宋_GB2312" w:eastAsia="仿宋_GB2312" w:hAnsiTheme="minorEastAsia" w:hint="eastAsia"/>
          <w:kern w:val="0"/>
          <w:sz w:val="24"/>
          <w:szCs w:val="24"/>
        </w:rPr>
        <w:lastRenderedPageBreak/>
        <w:t>应答人成交后应投入足够的人力、物力、财力以保证应答人对本采购文件所做出的应答和承诺得到完整的实现。</w:t>
      </w:r>
    </w:p>
    <w:p w:rsidR="00BC07AA" w:rsidRPr="009F6D26" w:rsidRDefault="00A90022">
      <w:pPr>
        <w:widowControl/>
        <w:topLinePunct/>
        <w:spacing w:line="520" w:lineRule="exact"/>
        <w:ind w:firstLineChars="200" w:firstLine="480"/>
        <w:rPr>
          <w:rFonts w:ascii="仿宋_GB2312" w:eastAsia="仿宋_GB2312" w:hAnsiTheme="minorEastAsia"/>
          <w:b/>
          <w:sz w:val="24"/>
          <w:u w:val="single"/>
        </w:rPr>
      </w:pPr>
      <w:r w:rsidRPr="009F6D26">
        <w:rPr>
          <w:rFonts w:ascii="仿宋_GB2312" w:eastAsia="仿宋_GB2312" w:hAnsiTheme="minorEastAsia" w:hint="eastAsia"/>
          <w:kern w:val="0"/>
          <w:sz w:val="24"/>
        </w:rPr>
        <w:t>（2）执行应答报价，不得超过最高限价的范围，如果应答报价超过最高限价范围，将否决其应答。</w:t>
      </w:r>
    </w:p>
    <w:p w:rsidR="00BC07AA" w:rsidRPr="009F6D26" w:rsidRDefault="00A90022">
      <w:pPr>
        <w:pStyle w:val="NewNewNew"/>
        <w:widowControl/>
        <w:topLinePunct/>
        <w:spacing w:line="520" w:lineRule="exact"/>
        <w:ind w:firstLineChars="200" w:firstLine="480"/>
        <w:rPr>
          <w:rFonts w:ascii="仿宋_GB2312" w:eastAsia="仿宋_GB2312" w:hAnsiTheme="minorEastAsia"/>
          <w:sz w:val="24"/>
          <w:szCs w:val="24"/>
        </w:rPr>
      </w:pPr>
      <w:r w:rsidRPr="009F6D26">
        <w:rPr>
          <w:rFonts w:ascii="仿宋_GB2312" w:eastAsia="仿宋_GB2312" w:hAnsiTheme="minorEastAsia" w:hint="eastAsia"/>
          <w:kern w:val="0"/>
          <w:sz w:val="24"/>
          <w:szCs w:val="24"/>
        </w:rPr>
        <w:t>3.2.2 应答报价方式</w:t>
      </w:r>
    </w:p>
    <w:p w:rsidR="00BC07AA" w:rsidRPr="009F6D26" w:rsidRDefault="00A90022">
      <w:pPr>
        <w:widowControl/>
        <w:topLinePunct/>
        <w:snapToGrid w:val="0"/>
        <w:spacing w:line="520" w:lineRule="exact"/>
        <w:ind w:firstLine="420"/>
        <w:jc w:val="left"/>
        <w:rPr>
          <w:rFonts w:ascii="仿宋_GB2312" w:eastAsia="仿宋_GB2312" w:hAnsiTheme="minorEastAsia"/>
          <w:kern w:val="0"/>
          <w:sz w:val="24"/>
        </w:rPr>
      </w:pPr>
      <w:r w:rsidRPr="009F6D26">
        <w:rPr>
          <w:rFonts w:ascii="仿宋_GB2312" w:eastAsia="仿宋_GB2312" w:hAnsiTheme="minorEastAsia" w:hint="eastAsia"/>
          <w:kern w:val="0"/>
          <w:sz w:val="24"/>
        </w:rPr>
        <w:t>（1）计价方式：人民币。</w:t>
      </w:r>
    </w:p>
    <w:p w:rsidR="00BC07AA" w:rsidRPr="009F6D26" w:rsidRDefault="00A90022">
      <w:pPr>
        <w:widowControl/>
        <w:topLinePunct/>
        <w:snapToGrid w:val="0"/>
        <w:spacing w:line="520" w:lineRule="exact"/>
        <w:ind w:firstLine="420"/>
        <w:jc w:val="left"/>
        <w:rPr>
          <w:rFonts w:ascii="仿宋_GB2312" w:eastAsia="仿宋_GB2312" w:hAnsiTheme="minorEastAsia"/>
          <w:kern w:val="0"/>
          <w:sz w:val="24"/>
        </w:rPr>
      </w:pPr>
      <w:r w:rsidRPr="009F6D26">
        <w:rPr>
          <w:rFonts w:ascii="仿宋_GB2312" w:eastAsia="仿宋_GB2312" w:hAnsiTheme="minorEastAsia" w:hint="eastAsia"/>
          <w:kern w:val="0"/>
          <w:sz w:val="24"/>
        </w:rPr>
        <w:t>（2）计价依据：执行国家相关法律法规、国家电网相关企业定额等规定。</w:t>
      </w:r>
    </w:p>
    <w:p w:rsidR="00BC07AA" w:rsidRPr="009F6D26" w:rsidRDefault="00A90022">
      <w:pPr>
        <w:widowControl/>
        <w:topLinePunct/>
        <w:snapToGrid w:val="0"/>
        <w:spacing w:line="520" w:lineRule="exact"/>
        <w:ind w:firstLine="420"/>
        <w:jc w:val="left"/>
        <w:rPr>
          <w:rFonts w:ascii="仿宋_GB2312" w:eastAsia="仿宋_GB2312" w:hAnsiTheme="minorEastAsia"/>
          <w:kern w:val="0"/>
          <w:sz w:val="24"/>
        </w:rPr>
      </w:pPr>
      <w:r w:rsidRPr="009F6D26">
        <w:rPr>
          <w:rFonts w:ascii="仿宋_GB2312" w:eastAsia="仿宋_GB2312" w:hAnsiTheme="minorEastAsia" w:hint="eastAsia"/>
          <w:kern w:val="0"/>
          <w:sz w:val="24"/>
        </w:rPr>
        <w:t>（3）应答人所报应答价格应为固定不变价格。应答人未单独列明的分项价格将被视为该项目的费用已包括在其他分项中，合同执行中</w:t>
      </w:r>
      <w:proofErr w:type="gramStart"/>
      <w:r w:rsidRPr="009F6D26">
        <w:rPr>
          <w:rFonts w:ascii="仿宋_GB2312" w:eastAsia="仿宋_GB2312" w:hAnsiTheme="minorEastAsia" w:hint="eastAsia"/>
          <w:kern w:val="0"/>
          <w:sz w:val="24"/>
        </w:rPr>
        <w:t>不</w:t>
      </w:r>
      <w:proofErr w:type="gramEnd"/>
      <w:r w:rsidRPr="009F6D26">
        <w:rPr>
          <w:rFonts w:ascii="仿宋_GB2312" w:eastAsia="仿宋_GB2312" w:hAnsiTheme="minorEastAsia" w:hint="eastAsia"/>
          <w:kern w:val="0"/>
          <w:sz w:val="24"/>
        </w:rPr>
        <w:t>另行支付。</w:t>
      </w:r>
    </w:p>
    <w:p w:rsidR="00BC07AA" w:rsidRPr="009F6D26" w:rsidRDefault="00A90022">
      <w:pPr>
        <w:widowControl/>
        <w:topLinePunct/>
        <w:snapToGrid w:val="0"/>
        <w:spacing w:line="520" w:lineRule="exact"/>
        <w:ind w:firstLine="420"/>
        <w:jc w:val="left"/>
        <w:rPr>
          <w:rFonts w:ascii="仿宋_GB2312" w:eastAsia="仿宋_GB2312" w:hAnsiTheme="minorEastAsia"/>
          <w:kern w:val="0"/>
          <w:sz w:val="24"/>
        </w:rPr>
      </w:pPr>
      <w:r w:rsidRPr="009F6D26">
        <w:rPr>
          <w:rFonts w:ascii="仿宋_GB2312" w:eastAsia="仿宋_GB2312" w:hAnsiTheme="minorEastAsia" w:hint="eastAsia"/>
          <w:kern w:val="0"/>
          <w:sz w:val="24"/>
        </w:rPr>
        <w:t>3.2.3 应答报价的其他规定</w:t>
      </w:r>
    </w:p>
    <w:p w:rsidR="00BC07AA" w:rsidRPr="009F6D26" w:rsidRDefault="00A90022">
      <w:pPr>
        <w:spacing w:line="520" w:lineRule="exact"/>
        <w:ind w:firstLineChars="200" w:firstLine="480"/>
        <w:rPr>
          <w:rFonts w:ascii="仿宋_GB2312" w:eastAsia="仿宋_GB2312" w:hAnsiTheme="minorEastAsia"/>
          <w:kern w:val="0"/>
          <w:sz w:val="24"/>
        </w:rPr>
      </w:pPr>
      <w:r w:rsidRPr="009F6D26">
        <w:rPr>
          <w:rFonts w:ascii="仿宋_GB2312" w:eastAsia="仿宋_GB2312" w:hAnsiTheme="minorEastAsia" w:hint="eastAsia"/>
          <w:kern w:val="0"/>
          <w:sz w:val="24"/>
        </w:rPr>
        <w:t>（1）应答人应按第六章“应答文件格式”中的要求填写相应表格。</w:t>
      </w:r>
    </w:p>
    <w:p w:rsidR="00BC07AA" w:rsidRPr="009F6D26" w:rsidRDefault="00A90022">
      <w:pPr>
        <w:spacing w:line="520" w:lineRule="exact"/>
        <w:rPr>
          <w:rFonts w:ascii="仿宋_GB2312" w:eastAsia="仿宋_GB2312" w:hAnsiTheme="minorEastAsia"/>
          <w:kern w:val="0"/>
          <w:sz w:val="24"/>
        </w:rPr>
      </w:pPr>
      <w:r w:rsidRPr="009F6D26">
        <w:rPr>
          <w:rFonts w:ascii="仿宋_GB2312" w:eastAsia="仿宋_GB2312" w:hAnsiTheme="minorEastAsia" w:hint="eastAsia"/>
          <w:kern w:val="0"/>
          <w:sz w:val="24"/>
        </w:rPr>
        <w:t>3.3 应答有效期</w:t>
      </w:r>
      <w:bookmarkEnd w:id="135"/>
      <w:bookmarkEnd w:id="136"/>
      <w:bookmarkEnd w:id="137"/>
      <w:bookmarkEnd w:id="138"/>
      <w:bookmarkEnd w:id="139"/>
      <w:bookmarkEnd w:id="140"/>
    </w:p>
    <w:p w:rsidR="00BC07AA" w:rsidRPr="009F6D26" w:rsidRDefault="00A90022">
      <w:pPr>
        <w:spacing w:line="520" w:lineRule="exact"/>
        <w:ind w:firstLineChars="200" w:firstLine="480"/>
        <w:rPr>
          <w:rFonts w:ascii="仿宋_GB2312" w:eastAsia="仿宋_GB2312" w:hAnsiTheme="minorEastAsia"/>
          <w:kern w:val="0"/>
          <w:sz w:val="24"/>
        </w:rPr>
      </w:pPr>
      <w:r w:rsidRPr="009F6D26">
        <w:rPr>
          <w:rFonts w:ascii="仿宋_GB2312" w:eastAsia="仿宋_GB2312" w:hAnsiTheme="minorEastAsia" w:hint="eastAsia"/>
          <w:kern w:val="0"/>
          <w:sz w:val="24"/>
        </w:rPr>
        <w:t>3.3.1 见应答人须知前附表的规定。应答有效期少于上述规定期限的应答文件，将被视为非实质性响应采购文件而予以否决。</w:t>
      </w:r>
    </w:p>
    <w:p w:rsidR="00BC07AA" w:rsidRPr="009F6D26" w:rsidRDefault="00A90022">
      <w:pPr>
        <w:spacing w:line="520" w:lineRule="exact"/>
        <w:ind w:firstLineChars="200" w:firstLine="480"/>
        <w:rPr>
          <w:rFonts w:ascii="仿宋_GB2312" w:eastAsia="仿宋_GB2312" w:hAnsiTheme="minorEastAsia"/>
          <w:kern w:val="0"/>
          <w:sz w:val="24"/>
        </w:rPr>
      </w:pPr>
      <w:r w:rsidRPr="009F6D26">
        <w:rPr>
          <w:rFonts w:ascii="仿宋_GB2312" w:eastAsia="仿宋_GB2312" w:hAnsiTheme="minorEastAsia" w:hint="eastAsia"/>
          <w:kern w:val="0"/>
          <w:sz w:val="24"/>
        </w:rPr>
        <w:t>3.3.2 在应答有效期内，应答人撤销或修改其应答文件的，应承担采购文件和法律规定的责任。</w:t>
      </w:r>
    </w:p>
    <w:p w:rsidR="00BC07AA" w:rsidRPr="009F6D26" w:rsidRDefault="00A90022">
      <w:pPr>
        <w:spacing w:line="520" w:lineRule="exact"/>
        <w:ind w:firstLineChars="200" w:firstLine="480"/>
        <w:rPr>
          <w:rFonts w:ascii="仿宋_GB2312" w:eastAsia="仿宋_GB2312" w:hAnsiTheme="minorEastAsia"/>
          <w:kern w:val="0"/>
          <w:sz w:val="24"/>
        </w:rPr>
      </w:pPr>
      <w:r w:rsidRPr="009F6D26">
        <w:rPr>
          <w:rFonts w:ascii="仿宋_GB2312" w:eastAsia="仿宋_GB2312" w:hAnsiTheme="minorEastAsia" w:hint="eastAsia"/>
          <w:kern w:val="0"/>
          <w:sz w:val="24"/>
        </w:rPr>
        <w:t xml:space="preserve">3.3.3 出现特殊情况需要延长应答有效期的，采购人以书面形式通知所有应答人延长应答有效期。应答人同意延长的，应相应延长其保证金的有效期，但不得要求或被允许修改或撤销其应答文件；应答人拒绝延长的，其谈判失效，但应答人有权收回其保证金。 </w:t>
      </w:r>
    </w:p>
    <w:p w:rsidR="00BC07AA" w:rsidRPr="009F6D26" w:rsidRDefault="00A90022">
      <w:pPr>
        <w:spacing w:line="520" w:lineRule="exact"/>
        <w:rPr>
          <w:rFonts w:ascii="仿宋_GB2312" w:eastAsia="仿宋_GB2312" w:hAnsiTheme="minorEastAsia"/>
          <w:kern w:val="0"/>
          <w:sz w:val="24"/>
        </w:rPr>
      </w:pPr>
      <w:bookmarkStart w:id="141" w:name="_Toc247527575"/>
      <w:bookmarkStart w:id="142" w:name="_Toc247513974"/>
      <w:bookmarkStart w:id="143" w:name="_Toc152045550"/>
      <w:bookmarkStart w:id="144" w:name="_Toc152042326"/>
      <w:bookmarkStart w:id="145" w:name="_Toc144974518"/>
      <w:bookmarkStart w:id="146" w:name="_Toc300834971"/>
      <w:r w:rsidRPr="009F6D26">
        <w:rPr>
          <w:rFonts w:ascii="仿宋_GB2312" w:eastAsia="仿宋_GB2312" w:hAnsiTheme="minorEastAsia" w:hint="eastAsia"/>
          <w:kern w:val="0"/>
          <w:sz w:val="24"/>
        </w:rPr>
        <w:t>3.4 谈判保证金</w:t>
      </w:r>
      <w:bookmarkEnd w:id="141"/>
      <w:bookmarkEnd w:id="142"/>
      <w:bookmarkEnd w:id="143"/>
      <w:bookmarkEnd w:id="144"/>
      <w:bookmarkEnd w:id="145"/>
      <w:bookmarkEnd w:id="146"/>
    </w:p>
    <w:p w:rsidR="00BC07AA" w:rsidRPr="009F6D26" w:rsidRDefault="00A90022">
      <w:pPr>
        <w:spacing w:line="520" w:lineRule="exact"/>
        <w:ind w:firstLineChars="200" w:firstLine="480"/>
        <w:rPr>
          <w:rFonts w:ascii="仿宋_GB2312" w:eastAsia="仿宋_GB2312" w:hAnsiTheme="minorEastAsia"/>
          <w:kern w:val="0"/>
          <w:sz w:val="24"/>
        </w:rPr>
      </w:pPr>
      <w:r w:rsidRPr="009F6D26">
        <w:rPr>
          <w:rFonts w:ascii="仿宋_GB2312" w:eastAsia="仿宋_GB2312" w:hAnsiTheme="minorEastAsia" w:hint="eastAsia"/>
          <w:kern w:val="0"/>
          <w:sz w:val="24"/>
        </w:rPr>
        <w:t>3.4.1应答人在递交应答文件的同时，应按应答人须知资料表规定的金额和形式递交谈判保证金，并作为其应答文件的组成部分。</w:t>
      </w:r>
    </w:p>
    <w:p w:rsidR="00BC07AA" w:rsidRPr="009F6D26" w:rsidRDefault="00A90022">
      <w:pPr>
        <w:spacing w:line="520" w:lineRule="exact"/>
        <w:ind w:firstLineChars="200" w:firstLine="480"/>
        <w:rPr>
          <w:rFonts w:ascii="仿宋_GB2312" w:eastAsia="仿宋_GB2312" w:hAnsiTheme="minorEastAsia"/>
          <w:kern w:val="0"/>
          <w:sz w:val="24"/>
        </w:rPr>
      </w:pPr>
      <w:r w:rsidRPr="009F6D26">
        <w:rPr>
          <w:rFonts w:ascii="仿宋_GB2312" w:eastAsia="仿宋_GB2312" w:hAnsiTheme="minorEastAsia" w:hint="eastAsia"/>
          <w:kern w:val="0"/>
          <w:sz w:val="24"/>
        </w:rPr>
        <w:t xml:space="preserve">3.4.2 </w:t>
      </w:r>
      <w:r w:rsidRPr="009F6D26">
        <w:rPr>
          <w:rFonts w:ascii="仿宋_GB2312" w:eastAsia="仿宋_GB2312" w:hAnsiTheme="minorEastAsia" w:hint="eastAsia"/>
          <w:b/>
          <w:kern w:val="0"/>
          <w:sz w:val="24"/>
          <w:u w:val="single"/>
        </w:rPr>
        <w:t>应答人不按本章第3.4.1项要求提交谈判保证金的，将否决其应答文件。</w:t>
      </w:r>
    </w:p>
    <w:p w:rsidR="00BC07AA" w:rsidRPr="009F6D26" w:rsidRDefault="00A90022">
      <w:pPr>
        <w:spacing w:line="520" w:lineRule="exact"/>
        <w:ind w:firstLineChars="200" w:firstLine="480"/>
        <w:rPr>
          <w:rFonts w:ascii="仿宋_GB2312" w:eastAsia="仿宋_GB2312" w:hAnsiTheme="minorEastAsia"/>
          <w:kern w:val="0"/>
          <w:sz w:val="24"/>
        </w:rPr>
      </w:pPr>
      <w:r w:rsidRPr="009F6D26">
        <w:rPr>
          <w:rFonts w:ascii="仿宋_GB2312" w:eastAsia="仿宋_GB2312" w:hAnsiTheme="minorEastAsia" w:hint="eastAsia"/>
          <w:kern w:val="0"/>
          <w:sz w:val="24"/>
        </w:rPr>
        <w:t xml:space="preserve">3.4.3 有下列情形之一的，谈判保证金将扣留： </w:t>
      </w:r>
    </w:p>
    <w:p w:rsidR="00BC07AA" w:rsidRPr="009F6D26" w:rsidRDefault="00A90022">
      <w:pPr>
        <w:spacing w:line="520" w:lineRule="exact"/>
        <w:ind w:firstLineChars="200" w:firstLine="480"/>
        <w:rPr>
          <w:rFonts w:ascii="仿宋_GB2312" w:eastAsia="仿宋_GB2312" w:hAnsiTheme="minorEastAsia"/>
          <w:kern w:val="0"/>
          <w:sz w:val="24"/>
        </w:rPr>
      </w:pPr>
      <w:r w:rsidRPr="009F6D26">
        <w:rPr>
          <w:rFonts w:ascii="仿宋_GB2312" w:eastAsia="仿宋_GB2312" w:hAnsiTheme="minorEastAsia" w:hint="eastAsia"/>
          <w:kern w:val="0"/>
          <w:sz w:val="24"/>
        </w:rPr>
        <w:t>（1）</w:t>
      </w:r>
      <w:proofErr w:type="gramStart"/>
      <w:r w:rsidRPr="009F6D26">
        <w:rPr>
          <w:rFonts w:ascii="仿宋_GB2312" w:eastAsia="仿宋_GB2312" w:hAnsiTheme="minorEastAsia" w:hint="eastAsia"/>
          <w:kern w:val="0"/>
          <w:sz w:val="24"/>
        </w:rPr>
        <w:t>应答应答</w:t>
      </w:r>
      <w:proofErr w:type="gramEnd"/>
      <w:r w:rsidRPr="009F6D26">
        <w:rPr>
          <w:rFonts w:ascii="仿宋_GB2312" w:eastAsia="仿宋_GB2312" w:hAnsiTheme="minorEastAsia" w:hint="eastAsia"/>
          <w:kern w:val="0"/>
          <w:sz w:val="24"/>
        </w:rPr>
        <w:t>人在规定的谈判有效期内撤销或修改其应答文件；</w:t>
      </w:r>
    </w:p>
    <w:p w:rsidR="00BC07AA" w:rsidRPr="009F6D26" w:rsidRDefault="00A90022">
      <w:pPr>
        <w:spacing w:line="520" w:lineRule="exact"/>
        <w:ind w:firstLineChars="200" w:firstLine="480"/>
        <w:rPr>
          <w:rFonts w:ascii="仿宋_GB2312" w:eastAsia="仿宋_GB2312" w:hAnsiTheme="minorEastAsia"/>
          <w:kern w:val="0"/>
          <w:sz w:val="24"/>
        </w:rPr>
      </w:pPr>
      <w:r w:rsidRPr="009F6D26">
        <w:rPr>
          <w:rFonts w:ascii="仿宋_GB2312" w:eastAsia="仿宋_GB2312" w:hAnsiTheme="minorEastAsia" w:hint="eastAsia"/>
          <w:kern w:val="0"/>
          <w:sz w:val="24"/>
        </w:rPr>
        <w:t>（2）成交服务商在收到成交通知书后，无正当理由拒签合同或未按采购文件规定</w:t>
      </w:r>
      <w:r w:rsidRPr="009F6D26">
        <w:rPr>
          <w:rFonts w:ascii="仿宋_GB2312" w:eastAsia="仿宋_GB2312" w:hAnsiTheme="minorEastAsia" w:hint="eastAsia"/>
          <w:kern w:val="0"/>
          <w:sz w:val="24"/>
        </w:rPr>
        <w:lastRenderedPageBreak/>
        <w:t>提交履约担保。</w:t>
      </w:r>
    </w:p>
    <w:p w:rsidR="00BC07AA" w:rsidRPr="009F6D26" w:rsidRDefault="00A90022">
      <w:pPr>
        <w:spacing w:line="520" w:lineRule="exact"/>
        <w:ind w:firstLineChars="200" w:firstLine="480"/>
        <w:rPr>
          <w:rFonts w:ascii="仿宋_GB2312" w:eastAsia="仿宋_GB2312" w:hAnsiTheme="minorEastAsia"/>
          <w:kern w:val="0"/>
          <w:sz w:val="24"/>
        </w:rPr>
      </w:pPr>
      <w:r w:rsidRPr="009F6D26">
        <w:rPr>
          <w:rFonts w:ascii="仿宋_GB2312" w:eastAsia="仿宋_GB2312" w:hAnsiTheme="minorEastAsia" w:hint="eastAsia"/>
          <w:kern w:val="0"/>
          <w:sz w:val="24"/>
        </w:rPr>
        <w:t>（3）串通谈判或有其他违法行为的；</w:t>
      </w:r>
    </w:p>
    <w:p w:rsidR="00BC07AA" w:rsidRPr="009F6D26" w:rsidRDefault="00A90022">
      <w:pPr>
        <w:spacing w:line="520" w:lineRule="exact"/>
        <w:ind w:firstLineChars="200" w:firstLine="480"/>
        <w:rPr>
          <w:rFonts w:ascii="仿宋_GB2312" w:eastAsia="仿宋_GB2312" w:hAnsiTheme="minorEastAsia"/>
          <w:kern w:val="0"/>
          <w:sz w:val="24"/>
        </w:rPr>
      </w:pPr>
      <w:r w:rsidRPr="009F6D26">
        <w:rPr>
          <w:rFonts w:ascii="仿宋_GB2312" w:eastAsia="仿宋_GB2312" w:hAnsiTheme="minorEastAsia" w:hint="eastAsia"/>
          <w:kern w:val="0"/>
          <w:sz w:val="24"/>
        </w:rPr>
        <w:t>（4）未按照采购文件规定交纳采购代理服务费的。</w:t>
      </w:r>
    </w:p>
    <w:p w:rsidR="00BC07AA" w:rsidRPr="009F6D26" w:rsidRDefault="00A90022">
      <w:pPr>
        <w:spacing w:line="520" w:lineRule="exact"/>
        <w:rPr>
          <w:rFonts w:ascii="仿宋_GB2312" w:eastAsia="仿宋_GB2312" w:hAnsiTheme="minorEastAsia"/>
          <w:kern w:val="0"/>
          <w:sz w:val="24"/>
        </w:rPr>
      </w:pPr>
      <w:bookmarkStart w:id="147" w:name="_Toc300834973"/>
      <w:bookmarkStart w:id="148" w:name="_Toc152042328"/>
      <w:bookmarkStart w:id="149" w:name="_Toc152045552"/>
      <w:bookmarkStart w:id="150" w:name="_Toc144974520"/>
      <w:bookmarkStart w:id="151" w:name="_Toc247513976"/>
      <w:bookmarkStart w:id="152" w:name="_Toc247527577"/>
      <w:r w:rsidRPr="009F6D26">
        <w:rPr>
          <w:rFonts w:ascii="仿宋_GB2312" w:eastAsia="仿宋_GB2312" w:hAnsiTheme="minorEastAsia" w:hint="eastAsia"/>
          <w:kern w:val="0"/>
          <w:sz w:val="24"/>
        </w:rPr>
        <w:t>3.5 资格审查资料</w:t>
      </w:r>
      <w:bookmarkEnd w:id="147"/>
      <w:bookmarkEnd w:id="148"/>
      <w:bookmarkEnd w:id="149"/>
      <w:bookmarkEnd w:id="150"/>
      <w:bookmarkEnd w:id="151"/>
      <w:bookmarkEnd w:id="152"/>
    </w:p>
    <w:p w:rsidR="00BC07AA" w:rsidRPr="009F6D26" w:rsidRDefault="00A90022">
      <w:pPr>
        <w:spacing w:line="520" w:lineRule="exact"/>
        <w:ind w:firstLineChars="200" w:firstLine="480"/>
        <w:rPr>
          <w:rFonts w:ascii="仿宋_GB2312" w:eastAsia="仿宋_GB2312" w:hAnsiTheme="minorEastAsia"/>
          <w:kern w:val="0"/>
          <w:sz w:val="24"/>
        </w:rPr>
      </w:pPr>
      <w:r w:rsidRPr="009F6D26">
        <w:rPr>
          <w:rFonts w:ascii="仿宋_GB2312" w:eastAsia="仿宋_GB2312" w:hAnsiTheme="minorEastAsia" w:hint="eastAsia"/>
          <w:kern w:val="0"/>
          <w:sz w:val="24"/>
        </w:rPr>
        <w:t>3.5.1 “应答人基本情况表”应附应答人营业执照及其年检合格的证明材料等材料的影印件。</w:t>
      </w:r>
    </w:p>
    <w:p w:rsidR="00BC07AA" w:rsidRPr="009F6D26" w:rsidRDefault="00A90022">
      <w:pPr>
        <w:spacing w:line="520" w:lineRule="exact"/>
        <w:ind w:firstLineChars="200" w:firstLine="480"/>
        <w:rPr>
          <w:rFonts w:ascii="仿宋_GB2312" w:eastAsia="仿宋_GB2312" w:hAnsiTheme="minorEastAsia"/>
          <w:kern w:val="0"/>
          <w:sz w:val="24"/>
        </w:rPr>
      </w:pPr>
      <w:r w:rsidRPr="009F6D26">
        <w:rPr>
          <w:rFonts w:ascii="仿宋_GB2312" w:eastAsia="仿宋_GB2312" w:hAnsiTheme="minorEastAsia" w:hint="eastAsia"/>
          <w:kern w:val="0"/>
          <w:sz w:val="24"/>
        </w:rPr>
        <w:t xml:space="preserve">3.5.2 </w:t>
      </w:r>
      <w:r w:rsidRPr="009F6D26">
        <w:rPr>
          <w:rFonts w:ascii="仿宋_GB2312" w:eastAsia="仿宋_GB2312" w:hAnsiTheme="minorEastAsia"/>
          <w:kern w:val="0"/>
          <w:sz w:val="24"/>
        </w:rPr>
        <w:t>“</w:t>
      </w:r>
      <w:r w:rsidRPr="009F6D26">
        <w:rPr>
          <w:rFonts w:ascii="仿宋_GB2312" w:eastAsia="仿宋_GB2312" w:hAnsiTheme="minorEastAsia" w:hint="eastAsia"/>
          <w:kern w:val="0"/>
          <w:sz w:val="24"/>
        </w:rPr>
        <w:t>近年完成的类似项目情况表”应</w:t>
      </w:r>
      <w:proofErr w:type="gramStart"/>
      <w:r w:rsidRPr="009F6D26">
        <w:rPr>
          <w:rFonts w:ascii="仿宋_GB2312" w:eastAsia="仿宋_GB2312" w:hAnsiTheme="minorEastAsia" w:hint="eastAsia"/>
          <w:kern w:val="0"/>
          <w:sz w:val="24"/>
        </w:rPr>
        <w:t>附合同</w:t>
      </w:r>
      <w:proofErr w:type="gramEnd"/>
      <w:r w:rsidRPr="009F6D26">
        <w:rPr>
          <w:rFonts w:ascii="仿宋_GB2312" w:eastAsia="仿宋_GB2312" w:hAnsiTheme="minorEastAsia" w:hint="eastAsia"/>
          <w:kern w:val="0"/>
          <w:sz w:val="24"/>
        </w:rPr>
        <w:t>协议书、采购人出具的证明文件；具体年份要求见应答人须知前附表。</w:t>
      </w:r>
      <w:r w:rsidRPr="009F6D26">
        <w:rPr>
          <w:rFonts w:ascii="仿宋_GB2312" w:eastAsia="仿宋_GB2312" w:hAnsiTheme="minorEastAsia" w:hint="eastAsia"/>
          <w:b/>
          <w:color w:val="FF0000"/>
          <w:kern w:val="0"/>
          <w:sz w:val="24"/>
        </w:rPr>
        <w:t xml:space="preserve"> </w:t>
      </w:r>
    </w:p>
    <w:p w:rsidR="00BC07AA" w:rsidRPr="009F6D26" w:rsidRDefault="00A90022">
      <w:pPr>
        <w:spacing w:line="520" w:lineRule="exact"/>
        <w:rPr>
          <w:rFonts w:ascii="仿宋_GB2312" w:eastAsia="仿宋_GB2312" w:hAnsiTheme="minorEastAsia"/>
          <w:kern w:val="0"/>
          <w:sz w:val="24"/>
        </w:rPr>
      </w:pPr>
      <w:bookmarkStart w:id="153" w:name="_Toc247513977"/>
      <w:bookmarkStart w:id="154" w:name="_Toc152045553"/>
      <w:bookmarkStart w:id="155" w:name="_Toc300834974"/>
      <w:bookmarkStart w:id="156" w:name="_Toc152042329"/>
      <w:bookmarkStart w:id="157" w:name="_Toc144974521"/>
      <w:bookmarkStart w:id="158" w:name="_Toc247527578"/>
      <w:r w:rsidRPr="009F6D26">
        <w:rPr>
          <w:rFonts w:ascii="仿宋_GB2312" w:eastAsia="仿宋_GB2312" w:hAnsiTheme="minorEastAsia" w:hint="eastAsia"/>
          <w:kern w:val="0"/>
          <w:sz w:val="24"/>
        </w:rPr>
        <w:t>3.6 备选应答方案</w:t>
      </w:r>
      <w:bookmarkEnd w:id="153"/>
      <w:bookmarkEnd w:id="154"/>
      <w:bookmarkEnd w:id="155"/>
      <w:bookmarkEnd w:id="156"/>
      <w:bookmarkEnd w:id="157"/>
      <w:bookmarkEnd w:id="158"/>
    </w:p>
    <w:p w:rsidR="00BC07AA" w:rsidRPr="009F6D26" w:rsidRDefault="00A90022">
      <w:pPr>
        <w:spacing w:line="520" w:lineRule="exact"/>
        <w:ind w:firstLineChars="200" w:firstLine="480"/>
        <w:rPr>
          <w:rFonts w:ascii="仿宋_GB2312" w:eastAsia="仿宋_GB2312" w:hAnsiTheme="minorEastAsia"/>
          <w:kern w:val="0"/>
          <w:sz w:val="24"/>
        </w:rPr>
      </w:pPr>
      <w:r w:rsidRPr="009F6D26">
        <w:rPr>
          <w:rFonts w:ascii="仿宋_GB2312" w:eastAsia="仿宋_GB2312" w:hAnsiTheme="minorEastAsia" w:hint="eastAsia"/>
          <w:kern w:val="0"/>
          <w:sz w:val="24"/>
        </w:rPr>
        <w:t>除应答人须知前附表另有规定外，应答人不得递交备选应答方案。允许应答人递交备选应答方案的，只有成交服务商所递交的备选应答方案方可予以考虑。谈判小组认为成交服务商的备选备选方案优于其按照采购文件要求编制的应答方案的，采购人可以接受该备选应答方案。</w:t>
      </w:r>
    </w:p>
    <w:p w:rsidR="00BC07AA" w:rsidRPr="009F6D26" w:rsidRDefault="00A90022">
      <w:pPr>
        <w:spacing w:line="520" w:lineRule="exact"/>
        <w:rPr>
          <w:rFonts w:ascii="仿宋_GB2312" w:eastAsia="仿宋_GB2312" w:hAnsiTheme="minorEastAsia"/>
          <w:kern w:val="0"/>
          <w:sz w:val="24"/>
        </w:rPr>
      </w:pPr>
      <w:bookmarkStart w:id="159" w:name="_Toc300834975"/>
      <w:bookmarkStart w:id="160" w:name="_Toc247513978"/>
      <w:bookmarkStart w:id="161" w:name="_Toc152045554"/>
      <w:bookmarkStart w:id="162" w:name="_Toc247527579"/>
      <w:bookmarkStart w:id="163" w:name="_Toc152042330"/>
      <w:bookmarkStart w:id="164" w:name="_Toc144974522"/>
      <w:r w:rsidRPr="009F6D26">
        <w:rPr>
          <w:rFonts w:ascii="仿宋_GB2312" w:eastAsia="仿宋_GB2312" w:hAnsiTheme="minorEastAsia" w:hint="eastAsia"/>
          <w:kern w:val="0"/>
          <w:sz w:val="24"/>
        </w:rPr>
        <w:t>3.7 应答文件的编制</w:t>
      </w:r>
      <w:bookmarkEnd w:id="159"/>
      <w:bookmarkEnd w:id="160"/>
      <w:bookmarkEnd w:id="161"/>
      <w:bookmarkEnd w:id="162"/>
      <w:bookmarkEnd w:id="163"/>
      <w:bookmarkEnd w:id="164"/>
    </w:p>
    <w:p w:rsidR="00BC07AA" w:rsidRPr="009F6D26" w:rsidRDefault="00A90022">
      <w:pPr>
        <w:spacing w:line="520" w:lineRule="exact"/>
        <w:ind w:firstLineChars="200" w:firstLine="480"/>
        <w:rPr>
          <w:rFonts w:ascii="仿宋_GB2312" w:eastAsia="仿宋_GB2312" w:hAnsiTheme="minorEastAsia"/>
          <w:kern w:val="0"/>
          <w:sz w:val="24"/>
        </w:rPr>
      </w:pPr>
      <w:r w:rsidRPr="009F6D26">
        <w:rPr>
          <w:rFonts w:ascii="仿宋_GB2312" w:eastAsia="仿宋_GB2312" w:hAnsiTheme="minorEastAsia" w:hint="eastAsia"/>
          <w:kern w:val="0"/>
          <w:sz w:val="24"/>
        </w:rPr>
        <w:t>3.7.1 应答文件应按第六章“应答文件格式”进行编写，如有必要，可以增加附页，作为应答文件的组成部分。</w:t>
      </w:r>
    </w:p>
    <w:p w:rsidR="00BC07AA" w:rsidRPr="009F6D26" w:rsidRDefault="00A90022">
      <w:pPr>
        <w:spacing w:line="520" w:lineRule="exact"/>
        <w:ind w:firstLineChars="200" w:firstLine="480"/>
        <w:rPr>
          <w:rFonts w:ascii="仿宋_GB2312" w:eastAsia="仿宋_GB2312" w:hAnsiTheme="minorEastAsia"/>
          <w:kern w:val="0"/>
          <w:sz w:val="24"/>
        </w:rPr>
      </w:pPr>
      <w:r w:rsidRPr="009F6D26">
        <w:rPr>
          <w:rFonts w:ascii="仿宋_GB2312" w:eastAsia="仿宋_GB2312" w:hAnsiTheme="minorEastAsia" w:hint="eastAsia"/>
          <w:kern w:val="0"/>
          <w:sz w:val="24"/>
        </w:rPr>
        <w:t>3.7.2 应答文件应当对采购文件有关采购范围、谈判有效期、质量标准、采购人要求等实质性内容</w:t>
      </w:r>
      <w:proofErr w:type="gramStart"/>
      <w:r w:rsidRPr="009F6D26">
        <w:rPr>
          <w:rFonts w:ascii="仿宋_GB2312" w:eastAsia="仿宋_GB2312" w:hAnsiTheme="minorEastAsia" w:hint="eastAsia"/>
          <w:kern w:val="0"/>
          <w:sz w:val="24"/>
        </w:rPr>
        <w:t>作出</w:t>
      </w:r>
      <w:proofErr w:type="gramEnd"/>
      <w:r w:rsidRPr="009F6D26">
        <w:rPr>
          <w:rFonts w:ascii="仿宋_GB2312" w:eastAsia="仿宋_GB2312" w:hAnsiTheme="minorEastAsia" w:hint="eastAsia"/>
          <w:kern w:val="0"/>
          <w:sz w:val="24"/>
        </w:rPr>
        <w:t>响应。</w:t>
      </w:r>
    </w:p>
    <w:p w:rsidR="00BC07AA" w:rsidRPr="009F6D26" w:rsidRDefault="00A90022">
      <w:pPr>
        <w:spacing w:line="520" w:lineRule="exact"/>
        <w:ind w:firstLineChars="200" w:firstLine="480"/>
        <w:rPr>
          <w:rFonts w:ascii="仿宋_GB2312" w:eastAsia="仿宋_GB2312" w:hAnsiTheme="minorEastAsia"/>
          <w:kern w:val="0"/>
          <w:sz w:val="24"/>
        </w:rPr>
      </w:pPr>
      <w:r w:rsidRPr="009F6D26">
        <w:rPr>
          <w:rFonts w:ascii="仿宋_GB2312" w:eastAsia="仿宋_GB2312" w:hAnsiTheme="minorEastAsia" w:hint="eastAsia"/>
          <w:kern w:val="0"/>
          <w:sz w:val="24"/>
        </w:rPr>
        <w:t>3.7.3 应答文件应用不褪色的材料书写或打印，并按采购文件要求由应答人的法定代表人或其委托代理人签字并加盖单位公章。委托代理人签字的，应答文件应附法定代表人签署的有效授权委托书。应答文件应尽量避免涂改、</w:t>
      </w:r>
      <w:proofErr w:type="gramStart"/>
      <w:r w:rsidRPr="009F6D26">
        <w:rPr>
          <w:rFonts w:ascii="仿宋_GB2312" w:eastAsia="仿宋_GB2312" w:hAnsiTheme="minorEastAsia" w:hint="eastAsia"/>
          <w:kern w:val="0"/>
          <w:sz w:val="24"/>
        </w:rPr>
        <w:t>行间插字或</w:t>
      </w:r>
      <w:proofErr w:type="gramEnd"/>
      <w:r w:rsidRPr="009F6D26">
        <w:rPr>
          <w:rFonts w:ascii="仿宋_GB2312" w:eastAsia="仿宋_GB2312" w:hAnsiTheme="minorEastAsia" w:hint="eastAsia"/>
          <w:kern w:val="0"/>
          <w:sz w:val="24"/>
        </w:rPr>
        <w:t>删除。如果出现上述情况，改动之处应加盖单位公章。所有资格证明性文件均需提供原件影印件并加盖单位章。签字或盖章的其它具体要求见应答人须知前附表。</w:t>
      </w:r>
    </w:p>
    <w:p w:rsidR="00BC07AA" w:rsidRPr="009F6D26" w:rsidRDefault="00A90022">
      <w:pPr>
        <w:spacing w:line="520" w:lineRule="exact"/>
        <w:ind w:firstLineChars="200" w:firstLine="480"/>
        <w:rPr>
          <w:rFonts w:ascii="仿宋_GB2312" w:eastAsia="仿宋_GB2312" w:hAnsiTheme="minorEastAsia"/>
          <w:kern w:val="0"/>
          <w:sz w:val="24"/>
        </w:rPr>
      </w:pPr>
      <w:r w:rsidRPr="009F6D26">
        <w:rPr>
          <w:rFonts w:ascii="仿宋_GB2312" w:eastAsia="仿宋_GB2312" w:hAnsiTheme="minorEastAsia" w:hint="eastAsia"/>
          <w:kern w:val="0"/>
          <w:sz w:val="24"/>
        </w:rPr>
        <w:t>应答人如在应答文件中使用投标专用章，应提供法定代表人签字并加盖公章说明该“投标专用章”与公章具备同等效力的证明文件，否则视为无效的应答文件。</w:t>
      </w:r>
    </w:p>
    <w:p w:rsidR="00BC07AA" w:rsidRPr="009F6D26" w:rsidRDefault="00A90022">
      <w:pPr>
        <w:spacing w:line="520" w:lineRule="exact"/>
        <w:ind w:firstLineChars="200" w:firstLine="480"/>
        <w:rPr>
          <w:rFonts w:ascii="仿宋_GB2312" w:eastAsia="仿宋_GB2312" w:hAnsiTheme="minorEastAsia"/>
          <w:kern w:val="0"/>
          <w:sz w:val="24"/>
        </w:rPr>
      </w:pPr>
      <w:r w:rsidRPr="009F6D26">
        <w:rPr>
          <w:rFonts w:ascii="仿宋_GB2312" w:eastAsia="仿宋_GB2312" w:hAnsiTheme="minorEastAsia" w:hint="eastAsia"/>
          <w:kern w:val="0"/>
          <w:sz w:val="24"/>
        </w:rPr>
        <w:t>3.7.4 应答文件正本和副本的封面上应清楚地标记“正本”或“副本”的字样。当副本和正本不一致时，以正本为准。编制、封装要求详见应答人须知前附表。</w:t>
      </w:r>
    </w:p>
    <w:p w:rsidR="00BC07AA" w:rsidRPr="009F6D26" w:rsidRDefault="00A90022">
      <w:pPr>
        <w:spacing w:line="520" w:lineRule="exact"/>
        <w:ind w:firstLineChars="200" w:firstLine="480"/>
        <w:rPr>
          <w:rFonts w:ascii="仿宋_GB2312" w:eastAsia="仿宋_GB2312" w:hAnsiTheme="minorEastAsia"/>
          <w:kern w:val="0"/>
          <w:sz w:val="24"/>
        </w:rPr>
      </w:pPr>
      <w:r w:rsidRPr="009F6D26">
        <w:rPr>
          <w:rFonts w:ascii="仿宋_GB2312" w:eastAsia="仿宋_GB2312" w:hAnsiTheme="minorEastAsia" w:hint="eastAsia"/>
          <w:kern w:val="0"/>
          <w:sz w:val="24"/>
        </w:rPr>
        <w:lastRenderedPageBreak/>
        <w:t>3.7.5 应答文件的正本与副本应分别胶装成册，并编制目录，应答文件（包括符合规定的书面修改通知）用A4幅面纸出版（</w:t>
      </w:r>
      <w:proofErr w:type="gramStart"/>
      <w:r w:rsidRPr="009F6D26">
        <w:rPr>
          <w:rFonts w:ascii="仿宋_GB2312" w:eastAsia="仿宋_GB2312" w:hAnsiTheme="minorEastAsia" w:hint="eastAsia"/>
          <w:kern w:val="0"/>
          <w:sz w:val="24"/>
        </w:rPr>
        <w:t>含每册封</w:t>
      </w:r>
      <w:proofErr w:type="gramEnd"/>
      <w:r w:rsidRPr="009F6D26">
        <w:rPr>
          <w:rFonts w:ascii="仿宋_GB2312" w:eastAsia="仿宋_GB2312" w:hAnsiTheme="minorEastAsia" w:hint="eastAsia"/>
          <w:kern w:val="0"/>
          <w:sz w:val="24"/>
        </w:rPr>
        <w:t>皮），竖向左侧装订，且各册</w:t>
      </w:r>
      <w:r w:rsidRPr="009F6D26">
        <w:rPr>
          <w:rFonts w:ascii="仿宋_GB2312" w:eastAsia="仿宋_GB2312" w:hAnsiTheme="minorEastAsia" w:hint="eastAsia"/>
          <w:b/>
          <w:kern w:val="0"/>
          <w:sz w:val="24"/>
          <w:u w:val="single"/>
        </w:rPr>
        <w:t>禁止活页及塑料皮装订，其它具体装订要求见应答人须知前附表规定。</w:t>
      </w:r>
    </w:p>
    <w:p w:rsidR="00BC07AA" w:rsidRPr="009F6D26" w:rsidRDefault="00A90022">
      <w:pPr>
        <w:spacing w:line="520" w:lineRule="exact"/>
        <w:ind w:firstLineChars="200" w:firstLine="480"/>
        <w:rPr>
          <w:rFonts w:ascii="仿宋_GB2312" w:eastAsia="仿宋_GB2312" w:hAnsiTheme="minorEastAsia"/>
          <w:kern w:val="0"/>
          <w:sz w:val="28"/>
          <w:szCs w:val="28"/>
        </w:rPr>
      </w:pPr>
      <w:r w:rsidRPr="009F6D26">
        <w:rPr>
          <w:rFonts w:ascii="仿宋_GB2312" w:eastAsia="仿宋_GB2312" w:hAnsiTheme="minorEastAsia" w:hint="eastAsia"/>
          <w:kern w:val="0"/>
          <w:sz w:val="24"/>
        </w:rPr>
        <w:t>3.7.6</w:t>
      </w:r>
      <w:r w:rsidRPr="009F6D26">
        <w:rPr>
          <w:rFonts w:ascii="仿宋_GB2312" w:eastAsia="仿宋_GB2312" w:hAnsiTheme="minorEastAsia" w:hint="eastAsia"/>
          <w:b/>
          <w:kern w:val="0"/>
          <w:sz w:val="24"/>
          <w:u w:val="single"/>
        </w:rPr>
        <w:t>应答文件连续编写页码。</w:t>
      </w:r>
    </w:p>
    <w:p w:rsidR="00BC07AA" w:rsidRPr="009F6D26" w:rsidRDefault="00A90022">
      <w:pPr>
        <w:pStyle w:val="3"/>
        <w:spacing w:before="0" w:after="0" w:line="520" w:lineRule="exact"/>
        <w:rPr>
          <w:rFonts w:ascii="仿宋_GB2312" w:eastAsia="仿宋_GB2312" w:hAnsiTheme="minorEastAsia"/>
          <w:szCs w:val="32"/>
        </w:rPr>
      </w:pPr>
      <w:bookmarkStart w:id="165" w:name="_Toc152042331"/>
      <w:bookmarkStart w:id="166" w:name="_Toc152045555"/>
      <w:bookmarkStart w:id="167" w:name="_Toc247513979"/>
      <w:bookmarkStart w:id="168" w:name="_Toc247527580"/>
      <w:bookmarkStart w:id="169" w:name="_Toc300834976"/>
      <w:bookmarkStart w:id="170" w:name="_Toc144974523"/>
      <w:bookmarkStart w:id="171" w:name="_Toc19192866"/>
      <w:bookmarkStart w:id="172" w:name="_Toc491870527"/>
      <w:r w:rsidRPr="009F6D26">
        <w:rPr>
          <w:rFonts w:ascii="仿宋_GB2312" w:eastAsia="仿宋_GB2312" w:hAnsiTheme="minorEastAsia" w:hint="eastAsia"/>
          <w:szCs w:val="32"/>
        </w:rPr>
        <w:t xml:space="preserve">4. </w:t>
      </w:r>
      <w:bookmarkEnd w:id="165"/>
      <w:bookmarkEnd w:id="166"/>
      <w:bookmarkEnd w:id="167"/>
      <w:bookmarkEnd w:id="168"/>
      <w:bookmarkEnd w:id="169"/>
      <w:bookmarkEnd w:id="170"/>
      <w:r w:rsidRPr="009F6D26">
        <w:rPr>
          <w:rFonts w:ascii="仿宋_GB2312" w:eastAsia="仿宋_GB2312" w:hAnsiTheme="minorEastAsia" w:hint="eastAsia"/>
          <w:szCs w:val="32"/>
        </w:rPr>
        <w:t>谈判应答</w:t>
      </w:r>
      <w:bookmarkEnd w:id="171"/>
      <w:bookmarkEnd w:id="172"/>
    </w:p>
    <w:p w:rsidR="00BC07AA" w:rsidRPr="009F6D26" w:rsidRDefault="00A90022">
      <w:pPr>
        <w:spacing w:line="520" w:lineRule="exact"/>
        <w:ind w:firstLineChars="50" w:firstLine="120"/>
        <w:rPr>
          <w:rFonts w:ascii="仿宋_GB2312" w:eastAsia="仿宋_GB2312" w:hAnsiTheme="minorEastAsia"/>
          <w:kern w:val="0"/>
          <w:sz w:val="24"/>
        </w:rPr>
      </w:pPr>
      <w:bookmarkStart w:id="173" w:name="_Toc300834977"/>
      <w:bookmarkStart w:id="174" w:name="_Toc144974524"/>
      <w:bookmarkStart w:id="175" w:name="_Toc247527581"/>
      <w:bookmarkStart w:id="176" w:name="_Toc247513980"/>
      <w:bookmarkStart w:id="177" w:name="_Toc152045556"/>
      <w:bookmarkStart w:id="178" w:name="_Toc152042332"/>
      <w:r w:rsidRPr="009F6D26">
        <w:rPr>
          <w:rFonts w:ascii="仿宋_GB2312" w:eastAsia="仿宋_GB2312" w:hAnsiTheme="minorEastAsia" w:hint="eastAsia"/>
          <w:kern w:val="0"/>
          <w:sz w:val="24"/>
        </w:rPr>
        <w:t>4.1 应答文件的密封和标记</w:t>
      </w:r>
      <w:bookmarkEnd w:id="173"/>
      <w:bookmarkEnd w:id="174"/>
      <w:bookmarkEnd w:id="175"/>
      <w:bookmarkEnd w:id="176"/>
      <w:bookmarkEnd w:id="177"/>
      <w:bookmarkEnd w:id="178"/>
    </w:p>
    <w:p w:rsidR="00BC07AA" w:rsidRPr="009F6D26" w:rsidRDefault="00A90022">
      <w:pPr>
        <w:spacing w:line="520" w:lineRule="exact"/>
        <w:ind w:firstLineChars="200" w:firstLine="480"/>
        <w:rPr>
          <w:rFonts w:ascii="仿宋_GB2312" w:eastAsia="仿宋_GB2312" w:hAnsiTheme="minorEastAsia"/>
          <w:kern w:val="0"/>
          <w:sz w:val="24"/>
        </w:rPr>
      </w:pPr>
      <w:r w:rsidRPr="009F6D26">
        <w:rPr>
          <w:rFonts w:ascii="仿宋_GB2312" w:eastAsia="仿宋_GB2312" w:hAnsiTheme="minorEastAsia" w:hint="eastAsia"/>
          <w:kern w:val="0"/>
          <w:sz w:val="24"/>
        </w:rPr>
        <w:t>4.1.1 应答文件应进行包装、加贴封条，并在封套的封口处加盖应答人单位章。</w:t>
      </w:r>
    </w:p>
    <w:p w:rsidR="00BC07AA" w:rsidRPr="009F6D26" w:rsidRDefault="00A90022">
      <w:pPr>
        <w:spacing w:line="520" w:lineRule="exact"/>
        <w:ind w:firstLineChars="200" w:firstLine="480"/>
        <w:rPr>
          <w:rFonts w:ascii="仿宋_GB2312" w:eastAsia="仿宋_GB2312" w:hAnsiTheme="minorEastAsia"/>
          <w:kern w:val="0"/>
          <w:sz w:val="24"/>
        </w:rPr>
      </w:pPr>
      <w:r w:rsidRPr="009F6D26">
        <w:rPr>
          <w:rFonts w:ascii="仿宋_GB2312" w:eastAsia="仿宋_GB2312" w:hAnsiTheme="minorEastAsia" w:hint="eastAsia"/>
          <w:kern w:val="0"/>
          <w:sz w:val="24"/>
        </w:rPr>
        <w:t>4.1.2 应答文件</w:t>
      </w:r>
      <w:bookmarkStart w:id="179" w:name="_Toc247513981"/>
      <w:bookmarkStart w:id="180" w:name="_Toc152042333"/>
      <w:bookmarkStart w:id="181" w:name="_Toc247527582"/>
      <w:bookmarkStart w:id="182" w:name="_Toc300834978"/>
      <w:bookmarkStart w:id="183" w:name="_Toc152045557"/>
      <w:bookmarkStart w:id="184" w:name="_Toc144974525"/>
      <w:r w:rsidRPr="009F6D26">
        <w:rPr>
          <w:rFonts w:ascii="仿宋_GB2312" w:eastAsia="仿宋_GB2312" w:hAnsiTheme="minorEastAsia" w:hint="eastAsia"/>
          <w:kern w:val="0"/>
          <w:sz w:val="24"/>
        </w:rPr>
        <w:t>封套上应写明的内容见</w:t>
      </w:r>
      <w:bookmarkEnd w:id="179"/>
      <w:bookmarkEnd w:id="180"/>
      <w:bookmarkEnd w:id="181"/>
      <w:bookmarkEnd w:id="182"/>
      <w:bookmarkEnd w:id="183"/>
      <w:bookmarkEnd w:id="184"/>
      <w:r w:rsidRPr="009F6D26">
        <w:rPr>
          <w:rFonts w:ascii="仿宋_GB2312" w:eastAsia="仿宋_GB2312" w:hAnsiTheme="minorEastAsia" w:hint="eastAsia"/>
          <w:kern w:val="0"/>
          <w:sz w:val="24"/>
        </w:rPr>
        <w:t>应答人须知前附表。</w:t>
      </w:r>
    </w:p>
    <w:p w:rsidR="00BC07AA" w:rsidRPr="009F6D26" w:rsidRDefault="00A90022">
      <w:pPr>
        <w:spacing w:line="520" w:lineRule="exact"/>
        <w:ind w:firstLineChars="200" w:firstLine="480"/>
        <w:rPr>
          <w:rFonts w:ascii="仿宋_GB2312" w:eastAsia="仿宋_GB2312" w:hAnsiTheme="minorEastAsia"/>
          <w:kern w:val="0"/>
          <w:sz w:val="24"/>
        </w:rPr>
      </w:pPr>
      <w:r w:rsidRPr="009F6D26">
        <w:rPr>
          <w:rFonts w:ascii="仿宋_GB2312" w:eastAsia="仿宋_GB2312" w:hAnsiTheme="minorEastAsia" w:hint="eastAsia"/>
          <w:kern w:val="0"/>
          <w:sz w:val="24"/>
        </w:rPr>
        <w:t xml:space="preserve">4.1.3 </w:t>
      </w:r>
      <w:r w:rsidRPr="009F6D26">
        <w:rPr>
          <w:rFonts w:ascii="仿宋_GB2312" w:eastAsia="仿宋_GB2312" w:hAnsiTheme="minorEastAsia" w:hint="eastAsia"/>
          <w:b/>
          <w:kern w:val="0"/>
          <w:sz w:val="24"/>
          <w:u w:val="single"/>
        </w:rPr>
        <w:t>未按本章第4.1.1项或第4.1.2项要求密封和加写标记的应答文件，采购人（或代理机构）应予拒收</w:t>
      </w:r>
      <w:r w:rsidRPr="009F6D26">
        <w:rPr>
          <w:rFonts w:ascii="仿宋_GB2312" w:eastAsia="仿宋_GB2312" w:hAnsiTheme="minorEastAsia" w:hint="eastAsia"/>
          <w:kern w:val="0"/>
          <w:sz w:val="24"/>
        </w:rPr>
        <w:t>。</w:t>
      </w:r>
    </w:p>
    <w:p w:rsidR="00BC07AA" w:rsidRPr="009F6D26" w:rsidRDefault="00A90022">
      <w:pPr>
        <w:spacing w:line="520" w:lineRule="exact"/>
        <w:ind w:firstLineChars="50" w:firstLine="120"/>
        <w:rPr>
          <w:rFonts w:ascii="仿宋_GB2312" w:eastAsia="仿宋_GB2312" w:hAnsiTheme="minorEastAsia"/>
          <w:kern w:val="0"/>
          <w:sz w:val="24"/>
        </w:rPr>
      </w:pPr>
      <w:r w:rsidRPr="009F6D26">
        <w:rPr>
          <w:rFonts w:ascii="仿宋_GB2312" w:eastAsia="仿宋_GB2312" w:hAnsiTheme="minorEastAsia" w:hint="eastAsia"/>
          <w:kern w:val="0"/>
          <w:sz w:val="24"/>
        </w:rPr>
        <w:t>4.2 应答文件的递交</w:t>
      </w:r>
    </w:p>
    <w:p w:rsidR="00BC07AA" w:rsidRPr="009F6D26" w:rsidRDefault="00A90022">
      <w:pPr>
        <w:spacing w:line="520" w:lineRule="exact"/>
        <w:ind w:firstLineChars="200" w:firstLine="480"/>
        <w:rPr>
          <w:rFonts w:ascii="仿宋_GB2312" w:eastAsia="仿宋_GB2312" w:hAnsiTheme="minorEastAsia"/>
          <w:kern w:val="0"/>
          <w:sz w:val="24"/>
        </w:rPr>
      </w:pPr>
      <w:r w:rsidRPr="009F6D26">
        <w:rPr>
          <w:rFonts w:ascii="仿宋_GB2312" w:eastAsia="仿宋_GB2312" w:hAnsiTheme="minorEastAsia" w:hint="eastAsia"/>
          <w:kern w:val="0"/>
          <w:sz w:val="24"/>
        </w:rPr>
        <w:t>4.2.1 应答人应在第2.2.3项规定的应答文件截止时间前递交应答文件。</w:t>
      </w:r>
    </w:p>
    <w:p w:rsidR="00BC07AA" w:rsidRPr="009F6D26" w:rsidRDefault="00A90022">
      <w:pPr>
        <w:spacing w:line="520" w:lineRule="exact"/>
        <w:ind w:firstLineChars="200" w:firstLine="480"/>
        <w:rPr>
          <w:rFonts w:ascii="仿宋_GB2312" w:eastAsia="仿宋_GB2312" w:hAnsiTheme="minorEastAsia"/>
          <w:kern w:val="0"/>
          <w:sz w:val="24"/>
        </w:rPr>
      </w:pPr>
      <w:r w:rsidRPr="009F6D26">
        <w:rPr>
          <w:rFonts w:ascii="仿宋_GB2312" w:eastAsia="仿宋_GB2312" w:hAnsiTheme="minorEastAsia" w:hint="eastAsia"/>
          <w:kern w:val="0"/>
          <w:sz w:val="24"/>
        </w:rPr>
        <w:t>4.2.2 应答人递交应答文件的地点：见应答人须知前附表。</w:t>
      </w:r>
    </w:p>
    <w:p w:rsidR="00BC07AA" w:rsidRPr="009F6D26" w:rsidRDefault="00A90022">
      <w:pPr>
        <w:spacing w:line="520" w:lineRule="exact"/>
        <w:ind w:firstLineChars="200" w:firstLine="480"/>
        <w:rPr>
          <w:rFonts w:ascii="仿宋_GB2312" w:eastAsia="仿宋_GB2312" w:hAnsiTheme="minorEastAsia"/>
          <w:kern w:val="0"/>
          <w:sz w:val="24"/>
        </w:rPr>
      </w:pPr>
      <w:r w:rsidRPr="009F6D26">
        <w:rPr>
          <w:rFonts w:ascii="仿宋_GB2312" w:eastAsia="仿宋_GB2312" w:hAnsiTheme="minorEastAsia" w:hint="eastAsia"/>
          <w:kern w:val="0"/>
          <w:sz w:val="24"/>
        </w:rPr>
        <w:t>4.2.3 除应答人须知前附表另有规定外，应答人所递交的应答文件不予退还。</w:t>
      </w:r>
    </w:p>
    <w:p w:rsidR="00BC07AA" w:rsidRPr="009F6D26" w:rsidRDefault="00A90022">
      <w:pPr>
        <w:spacing w:line="520" w:lineRule="exact"/>
        <w:ind w:firstLineChars="200" w:firstLine="480"/>
        <w:rPr>
          <w:rFonts w:ascii="仿宋_GB2312" w:eastAsia="仿宋_GB2312" w:hAnsiTheme="minorEastAsia"/>
          <w:kern w:val="0"/>
          <w:sz w:val="24"/>
        </w:rPr>
      </w:pPr>
      <w:r w:rsidRPr="009F6D26">
        <w:rPr>
          <w:rFonts w:ascii="仿宋_GB2312" w:eastAsia="仿宋_GB2312" w:hAnsiTheme="minorEastAsia" w:hint="eastAsia"/>
          <w:kern w:val="0"/>
          <w:sz w:val="24"/>
        </w:rPr>
        <w:t>4.2.4 采购人（或代理机构）收到应答文件后，应予以登记。</w:t>
      </w:r>
    </w:p>
    <w:p w:rsidR="00BC07AA" w:rsidRPr="009F6D26" w:rsidRDefault="00A90022">
      <w:pPr>
        <w:spacing w:line="520" w:lineRule="exact"/>
        <w:ind w:firstLineChars="200" w:firstLine="480"/>
        <w:rPr>
          <w:rFonts w:ascii="仿宋_GB2312" w:eastAsia="仿宋_GB2312" w:hAnsiTheme="minorEastAsia"/>
          <w:kern w:val="0"/>
          <w:sz w:val="24"/>
        </w:rPr>
      </w:pPr>
      <w:r w:rsidRPr="009F6D26">
        <w:rPr>
          <w:rFonts w:ascii="仿宋_GB2312" w:eastAsia="仿宋_GB2312" w:hAnsiTheme="minorEastAsia" w:hint="eastAsia"/>
          <w:kern w:val="0"/>
          <w:sz w:val="24"/>
        </w:rPr>
        <w:t>4.2.5 逾期送达的或者未送达指定地点的应答文件，采购人（或代理机构）不予受理。应答人有以下情形</w:t>
      </w:r>
      <w:bookmarkStart w:id="185" w:name="_Toc247527583"/>
      <w:bookmarkStart w:id="186" w:name="_Toc300834979"/>
      <w:bookmarkStart w:id="187" w:name="_Toc247513982"/>
      <w:bookmarkStart w:id="188" w:name="_Toc152045558"/>
      <w:bookmarkStart w:id="189" w:name="_Toc152042334"/>
      <w:bookmarkStart w:id="190" w:name="_Toc144974526"/>
      <w:r w:rsidRPr="009F6D26">
        <w:rPr>
          <w:rFonts w:ascii="仿宋_GB2312" w:eastAsia="仿宋_GB2312" w:hAnsiTheme="minorEastAsia" w:hint="eastAsia"/>
          <w:kern w:val="0"/>
          <w:sz w:val="24"/>
        </w:rPr>
        <w:t>之一的，其应答也将被拒绝：</w:t>
      </w:r>
    </w:p>
    <w:p w:rsidR="00BC07AA" w:rsidRPr="009F6D26" w:rsidRDefault="00A90022">
      <w:pPr>
        <w:spacing w:line="520" w:lineRule="exact"/>
        <w:ind w:firstLineChars="200" w:firstLine="480"/>
        <w:rPr>
          <w:rFonts w:ascii="仿宋_GB2312" w:eastAsia="仿宋_GB2312" w:hAnsiTheme="minorEastAsia"/>
          <w:kern w:val="0"/>
          <w:sz w:val="24"/>
        </w:rPr>
      </w:pPr>
      <w:r w:rsidRPr="009F6D26">
        <w:rPr>
          <w:rFonts w:ascii="仿宋_GB2312" w:eastAsia="仿宋_GB2312" w:hAnsiTheme="minorEastAsia" w:hint="eastAsia"/>
          <w:kern w:val="0"/>
          <w:sz w:val="24"/>
        </w:rPr>
        <w:t>（1</w:t>
      </w:r>
      <w:bookmarkEnd w:id="185"/>
      <w:bookmarkEnd w:id="186"/>
      <w:bookmarkEnd w:id="187"/>
      <w:bookmarkEnd w:id="188"/>
      <w:bookmarkEnd w:id="189"/>
      <w:bookmarkEnd w:id="190"/>
      <w:r w:rsidRPr="009F6D26">
        <w:rPr>
          <w:rFonts w:ascii="仿宋_GB2312" w:eastAsia="仿宋_GB2312" w:hAnsiTheme="minorEastAsia" w:hint="eastAsia"/>
          <w:kern w:val="0"/>
          <w:sz w:val="24"/>
        </w:rPr>
        <w:t>）应答文件未按照本章规定封装及密封的；</w:t>
      </w:r>
    </w:p>
    <w:p w:rsidR="00BC07AA" w:rsidRPr="009F6D26" w:rsidRDefault="00A90022">
      <w:pPr>
        <w:spacing w:line="520" w:lineRule="exact"/>
        <w:ind w:firstLineChars="200" w:firstLine="480"/>
        <w:rPr>
          <w:rFonts w:ascii="仿宋_GB2312" w:eastAsia="仿宋_GB2312" w:hAnsiTheme="minorEastAsia"/>
          <w:kern w:val="0"/>
          <w:sz w:val="24"/>
        </w:rPr>
      </w:pPr>
      <w:r w:rsidRPr="009F6D26">
        <w:rPr>
          <w:rFonts w:ascii="仿宋_GB2312" w:eastAsia="仿宋_GB2312" w:hAnsiTheme="minorEastAsia" w:hint="eastAsia"/>
          <w:kern w:val="0"/>
          <w:sz w:val="24"/>
        </w:rPr>
        <w:t>（2）采用按采购文件要求的送达应答文件方式以外的邮寄等方式应答的。</w:t>
      </w:r>
    </w:p>
    <w:p w:rsidR="00BC07AA" w:rsidRPr="009F6D26" w:rsidRDefault="00A90022">
      <w:pPr>
        <w:spacing w:line="520" w:lineRule="exact"/>
        <w:rPr>
          <w:rFonts w:ascii="仿宋_GB2312" w:eastAsia="仿宋_GB2312" w:hAnsiTheme="minorEastAsia"/>
          <w:kern w:val="0"/>
          <w:sz w:val="24"/>
        </w:rPr>
      </w:pPr>
      <w:r w:rsidRPr="009F6D26">
        <w:rPr>
          <w:rFonts w:ascii="仿宋_GB2312" w:eastAsia="仿宋_GB2312" w:hAnsiTheme="minorEastAsia" w:hint="eastAsia"/>
          <w:kern w:val="0"/>
          <w:sz w:val="24"/>
        </w:rPr>
        <w:t>4.3 应答文件的修改与撤回</w:t>
      </w:r>
    </w:p>
    <w:p w:rsidR="00BC07AA" w:rsidRPr="009F6D26" w:rsidRDefault="00A90022">
      <w:pPr>
        <w:spacing w:line="520" w:lineRule="exact"/>
        <w:ind w:firstLineChars="200" w:firstLine="480"/>
        <w:rPr>
          <w:rFonts w:ascii="仿宋_GB2312" w:eastAsia="仿宋_GB2312" w:hAnsiTheme="minorEastAsia"/>
          <w:kern w:val="0"/>
          <w:sz w:val="24"/>
        </w:rPr>
      </w:pPr>
      <w:r w:rsidRPr="009F6D26">
        <w:rPr>
          <w:rFonts w:ascii="仿宋_GB2312" w:eastAsia="仿宋_GB2312" w:hAnsiTheme="minorEastAsia" w:hint="eastAsia"/>
          <w:kern w:val="0"/>
          <w:sz w:val="24"/>
        </w:rPr>
        <w:t>4.3.1 在本章第2.2.2项规定的应答截止时间前，应答人可以修改或撤回已递交的应答文件，但应以书面形式通知采购人（或代理机构）。</w:t>
      </w:r>
    </w:p>
    <w:p w:rsidR="00BC07AA" w:rsidRPr="009F6D26" w:rsidRDefault="00A90022">
      <w:pPr>
        <w:spacing w:line="520" w:lineRule="exact"/>
        <w:ind w:firstLineChars="200" w:firstLine="480"/>
        <w:rPr>
          <w:rFonts w:ascii="仿宋_GB2312" w:eastAsia="仿宋_GB2312" w:hAnsiTheme="minorEastAsia"/>
          <w:kern w:val="0"/>
          <w:sz w:val="24"/>
        </w:rPr>
      </w:pPr>
      <w:r w:rsidRPr="009F6D26">
        <w:rPr>
          <w:rFonts w:ascii="仿宋_GB2312" w:eastAsia="仿宋_GB2312" w:hAnsiTheme="minorEastAsia" w:hint="eastAsia"/>
          <w:kern w:val="0"/>
          <w:sz w:val="24"/>
        </w:rPr>
        <w:t>4.3.2 应答人修改或撤回已递交应答文件的书面通知应按照本章第3.7.3项的要求签字或盖章。采购人（或代理机构）收到书面通知后，向应答人出具签收凭证。</w:t>
      </w:r>
    </w:p>
    <w:p w:rsidR="00BC07AA" w:rsidRPr="009F6D26" w:rsidRDefault="00A90022">
      <w:pPr>
        <w:spacing w:line="520" w:lineRule="exact"/>
        <w:ind w:firstLineChars="200" w:firstLine="480"/>
        <w:rPr>
          <w:rFonts w:ascii="仿宋_GB2312" w:eastAsia="仿宋_GB2312" w:hAnsiTheme="minorEastAsia"/>
          <w:kern w:val="0"/>
          <w:sz w:val="24"/>
        </w:rPr>
      </w:pPr>
      <w:r w:rsidRPr="009F6D26">
        <w:rPr>
          <w:rFonts w:ascii="仿宋_GB2312" w:eastAsia="仿宋_GB2312" w:hAnsiTheme="minorEastAsia" w:hint="eastAsia"/>
          <w:kern w:val="0"/>
          <w:sz w:val="24"/>
        </w:rPr>
        <w:t>4.3.3 应答人撤回应答文件的，采购人（或代理机构）自收到应答人书面撤回通知之日起5日内退还已收取的谈判保证金</w:t>
      </w:r>
      <w:bookmarkStart w:id="191" w:name="_Toc247513983"/>
      <w:bookmarkStart w:id="192" w:name="_Toc152045559"/>
      <w:bookmarkStart w:id="193" w:name="_Toc152042335"/>
      <w:bookmarkStart w:id="194" w:name="_Toc144974527"/>
      <w:bookmarkStart w:id="195" w:name="_Toc247527584"/>
      <w:bookmarkStart w:id="196" w:name="_Toc300834980"/>
      <w:r w:rsidRPr="009F6D26">
        <w:rPr>
          <w:rFonts w:ascii="仿宋_GB2312" w:eastAsia="仿宋_GB2312" w:hAnsiTheme="minorEastAsia" w:hint="eastAsia"/>
          <w:kern w:val="0"/>
          <w:sz w:val="24"/>
        </w:rPr>
        <w:t>。</w:t>
      </w:r>
    </w:p>
    <w:p w:rsidR="00BC07AA" w:rsidRPr="009F6D26" w:rsidRDefault="00A90022">
      <w:pPr>
        <w:spacing w:line="520" w:lineRule="exact"/>
        <w:ind w:firstLineChars="200" w:firstLine="480"/>
        <w:rPr>
          <w:rFonts w:ascii="仿宋_GB2312" w:eastAsia="仿宋_GB2312" w:hAnsiTheme="minorEastAsia"/>
          <w:kern w:val="0"/>
          <w:sz w:val="28"/>
          <w:szCs w:val="28"/>
        </w:rPr>
      </w:pPr>
      <w:r w:rsidRPr="009F6D26">
        <w:rPr>
          <w:rFonts w:ascii="仿宋_GB2312" w:eastAsia="仿宋_GB2312" w:hAnsiTheme="minorEastAsia" w:hint="eastAsia"/>
          <w:kern w:val="0"/>
          <w:sz w:val="24"/>
        </w:rPr>
        <w:t>4</w:t>
      </w:r>
      <w:bookmarkEnd w:id="191"/>
      <w:bookmarkEnd w:id="192"/>
      <w:bookmarkEnd w:id="193"/>
      <w:bookmarkEnd w:id="194"/>
      <w:bookmarkEnd w:id="195"/>
      <w:bookmarkEnd w:id="196"/>
      <w:r w:rsidRPr="009F6D26">
        <w:rPr>
          <w:rFonts w:ascii="仿宋_GB2312" w:eastAsia="仿宋_GB2312" w:hAnsiTheme="minorEastAsia" w:hint="eastAsia"/>
          <w:kern w:val="0"/>
          <w:sz w:val="24"/>
        </w:rPr>
        <w:t>.3.</w:t>
      </w:r>
      <w:bookmarkStart w:id="197" w:name="_Toc152045560"/>
      <w:bookmarkStart w:id="198" w:name="_Toc152042336"/>
      <w:bookmarkStart w:id="199" w:name="_Toc144974528"/>
      <w:bookmarkStart w:id="200" w:name="_Toc300834981"/>
      <w:bookmarkStart w:id="201" w:name="_Toc247513984"/>
      <w:bookmarkStart w:id="202" w:name="_Toc247527585"/>
      <w:r w:rsidRPr="009F6D26">
        <w:rPr>
          <w:rFonts w:ascii="仿宋_GB2312" w:eastAsia="仿宋_GB2312" w:hAnsiTheme="minorEastAsia" w:hint="eastAsia"/>
          <w:kern w:val="0"/>
          <w:sz w:val="24"/>
        </w:rPr>
        <w:t>4 修改的内容为</w:t>
      </w:r>
      <w:bookmarkEnd w:id="197"/>
      <w:bookmarkEnd w:id="198"/>
      <w:bookmarkEnd w:id="199"/>
      <w:bookmarkEnd w:id="200"/>
      <w:bookmarkEnd w:id="201"/>
      <w:bookmarkEnd w:id="202"/>
      <w:r w:rsidRPr="009F6D26">
        <w:rPr>
          <w:rFonts w:ascii="仿宋_GB2312" w:eastAsia="仿宋_GB2312" w:hAnsiTheme="minorEastAsia" w:hint="eastAsia"/>
          <w:kern w:val="0"/>
          <w:sz w:val="24"/>
        </w:rPr>
        <w:t>应答文件的组成部分。修改的应答文件应按照本章第3条、第</w:t>
      </w:r>
      <w:r w:rsidRPr="009F6D26">
        <w:rPr>
          <w:rFonts w:ascii="仿宋_GB2312" w:eastAsia="仿宋_GB2312" w:hAnsiTheme="minorEastAsia" w:hint="eastAsia"/>
          <w:kern w:val="0"/>
          <w:sz w:val="24"/>
        </w:rPr>
        <w:lastRenderedPageBreak/>
        <w:t>4条规定进行编制、密封、标记和递交，并标明“修改”字样。</w:t>
      </w:r>
    </w:p>
    <w:p w:rsidR="00BC07AA" w:rsidRPr="009F6D26" w:rsidRDefault="00A90022">
      <w:pPr>
        <w:pStyle w:val="3"/>
        <w:spacing w:before="0" w:after="0" w:line="520" w:lineRule="exact"/>
        <w:rPr>
          <w:rFonts w:ascii="仿宋_GB2312" w:eastAsia="仿宋_GB2312" w:hAnsiTheme="minorEastAsia"/>
          <w:szCs w:val="32"/>
        </w:rPr>
      </w:pPr>
      <w:bookmarkStart w:id="203" w:name="_Toc491870528"/>
      <w:bookmarkStart w:id="204" w:name="_Toc19192867"/>
      <w:r w:rsidRPr="009F6D26">
        <w:rPr>
          <w:rFonts w:ascii="仿宋_GB2312" w:eastAsia="仿宋_GB2312" w:hAnsiTheme="minorEastAsia" w:hint="eastAsia"/>
          <w:szCs w:val="32"/>
        </w:rPr>
        <w:t>5. 谈判评审</w:t>
      </w:r>
      <w:bookmarkEnd w:id="203"/>
      <w:bookmarkEnd w:id="204"/>
    </w:p>
    <w:p w:rsidR="00BC07AA" w:rsidRPr="009F6D26" w:rsidRDefault="00A90022">
      <w:pPr>
        <w:spacing w:line="520" w:lineRule="exact"/>
        <w:rPr>
          <w:rFonts w:ascii="仿宋_GB2312" w:eastAsia="仿宋_GB2312" w:hAnsiTheme="minorEastAsia"/>
          <w:kern w:val="0"/>
          <w:sz w:val="24"/>
        </w:rPr>
      </w:pPr>
      <w:r w:rsidRPr="009F6D26">
        <w:rPr>
          <w:rFonts w:ascii="仿宋_GB2312" w:eastAsia="仿宋_GB2312" w:hAnsiTheme="minorEastAsia" w:hint="eastAsia"/>
          <w:kern w:val="0"/>
          <w:sz w:val="24"/>
        </w:rPr>
        <w:t>5.1 谈判时间和地点</w:t>
      </w:r>
    </w:p>
    <w:p w:rsidR="00BC07AA" w:rsidRPr="009F6D26" w:rsidRDefault="00A90022">
      <w:pPr>
        <w:spacing w:line="520" w:lineRule="exact"/>
        <w:ind w:firstLineChars="200" w:firstLine="480"/>
        <w:rPr>
          <w:rFonts w:ascii="仿宋_GB2312" w:eastAsia="仿宋_GB2312" w:hAnsiTheme="minorEastAsia"/>
          <w:kern w:val="0"/>
          <w:sz w:val="24"/>
        </w:rPr>
      </w:pPr>
      <w:bookmarkStart w:id="205" w:name="_Toc247527586"/>
      <w:bookmarkStart w:id="206" w:name="_Toc247513985"/>
      <w:bookmarkStart w:id="207" w:name="_Toc152045561"/>
      <w:bookmarkStart w:id="208" w:name="_Toc152042337"/>
      <w:bookmarkStart w:id="209" w:name="_Toc144974529"/>
      <w:bookmarkStart w:id="210" w:name="_Toc300834982"/>
      <w:r w:rsidRPr="009F6D26">
        <w:rPr>
          <w:rFonts w:ascii="仿宋_GB2312" w:eastAsia="仿宋_GB2312" w:hAnsiTheme="minorEastAsia" w:hint="eastAsia"/>
          <w:kern w:val="0"/>
          <w:sz w:val="24"/>
        </w:rPr>
        <w:t>采购人在本章</w:t>
      </w:r>
      <w:bookmarkEnd w:id="205"/>
      <w:bookmarkEnd w:id="206"/>
      <w:bookmarkEnd w:id="207"/>
      <w:bookmarkEnd w:id="208"/>
      <w:bookmarkEnd w:id="209"/>
      <w:bookmarkEnd w:id="210"/>
      <w:r w:rsidRPr="009F6D26">
        <w:rPr>
          <w:rFonts w:ascii="仿宋_GB2312" w:eastAsia="仿宋_GB2312" w:hAnsiTheme="minorEastAsia" w:hint="eastAsia"/>
          <w:kern w:val="0"/>
          <w:sz w:val="24"/>
        </w:rPr>
        <w:t>第2.2.3项规定的应答截止时间（谈判时间）和应答人须知前附表规定的地点进行谈判，并邀请所有应答人的法定代表人或其委托代理人准时参加。</w:t>
      </w:r>
    </w:p>
    <w:p w:rsidR="00BC07AA" w:rsidRPr="009F6D26" w:rsidRDefault="00A90022">
      <w:pPr>
        <w:spacing w:line="520" w:lineRule="exact"/>
        <w:rPr>
          <w:rFonts w:ascii="仿宋_GB2312" w:eastAsia="仿宋_GB2312" w:hAnsiTheme="minorEastAsia"/>
          <w:kern w:val="0"/>
          <w:sz w:val="24"/>
        </w:rPr>
      </w:pPr>
      <w:r w:rsidRPr="009F6D26">
        <w:rPr>
          <w:rFonts w:ascii="仿宋_GB2312" w:eastAsia="仿宋_GB2312" w:hAnsiTheme="minorEastAsia" w:hint="eastAsia"/>
          <w:kern w:val="0"/>
          <w:sz w:val="24"/>
        </w:rPr>
        <w:t>5.2 谈判</w:t>
      </w:r>
      <w:r w:rsidRPr="009F6D26">
        <w:rPr>
          <w:rFonts w:ascii="仿宋_GB2312" w:eastAsia="仿宋_GB2312" w:hAnsiTheme="minorEastAsia" w:hint="eastAsia"/>
          <w:sz w:val="24"/>
          <w:lang w:val="zh-CN"/>
        </w:rPr>
        <w:t>仪式</w:t>
      </w:r>
    </w:p>
    <w:p w:rsidR="00BC07AA" w:rsidRPr="009F6D26" w:rsidRDefault="00A90022">
      <w:pPr>
        <w:snapToGrid w:val="0"/>
        <w:spacing w:line="520" w:lineRule="exact"/>
        <w:ind w:firstLine="425"/>
        <w:rPr>
          <w:rFonts w:ascii="仿宋_GB2312" w:eastAsia="仿宋_GB2312" w:hAnsiTheme="minorEastAsia"/>
          <w:sz w:val="24"/>
          <w:lang w:val="zh-CN"/>
        </w:rPr>
      </w:pPr>
      <w:r w:rsidRPr="009F6D26">
        <w:rPr>
          <w:rFonts w:ascii="仿宋_GB2312" w:eastAsia="仿宋_GB2312" w:hAnsiTheme="minorEastAsia" w:hint="eastAsia"/>
          <w:sz w:val="24"/>
          <w:lang w:val="zh-CN"/>
        </w:rPr>
        <w:t>（1）采购人</w:t>
      </w:r>
      <w:r w:rsidRPr="009F6D26">
        <w:rPr>
          <w:rFonts w:ascii="仿宋_GB2312" w:eastAsia="仿宋_GB2312" w:hAnsiTheme="minorEastAsia" w:hint="eastAsia"/>
          <w:kern w:val="0"/>
          <w:sz w:val="24"/>
        </w:rPr>
        <w:t>（代理机构，如有）</w:t>
      </w:r>
      <w:r w:rsidRPr="009F6D26">
        <w:rPr>
          <w:rFonts w:ascii="仿宋_GB2312" w:eastAsia="仿宋_GB2312" w:hAnsiTheme="minorEastAsia" w:hint="eastAsia"/>
          <w:sz w:val="24"/>
          <w:lang w:val="zh-CN"/>
        </w:rPr>
        <w:t>在谈判开始时间于谈判地点组织谈判仪式。谈判仪式和谈判时需有应答人代表参加。参加谈判的代表是法人代表的须当场出示</w:t>
      </w:r>
      <w:r w:rsidRPr="009F6D26">
        <w:rPr>
          <w:rFonts w:ascii="仿宋_GB2312" w:eastAsia="仿宋_GB2312" w:hAnsiTheme="minorEastAsia" w:hint="eastAsia"/>
          <w:b/>
          <w:sz w:val="24"/>
          <w:u w:val="single"/>
          <w:lang w:val="zh-CN"/>
        </w:rPr>
        <w:t>《法人代表证明书》、本人身份证明原件；</w:t>
      </w:r>
      <w:r w:rsidRPr="009F6D26">
        <w:rPr>
          <w:rFonts w:ascii="仿宋_GB2312" w:eastAsia="仿宋_GB2312" w:hAnsiTheme="minorEastAsia" w:hint="eastAsia"/>
          <w:sz w:val="24"/>
          <w:lang w:val="zh-CN"/>
        </w:rPr>
        <w:t>参加谈判的代表是授权代表的须当场出示</w:t>
      </w:r>
      <w:r w:rsidRPr="009F6D26">
        <w:rPr>
          <w:rFonts w:ascii="仿宋_GB2312" w:eastAsia="仿宋_GB2312" w:hAnsiTheme="minorEastAsia" w:hint="eastAsia"/>
          <w:b/>
          <w:sz w:val="24"/>
          <w:u w:val="single"/>
          <w:lang w:val="zh-CN"/>
        </w:rPr>
        <w:t>《法人代表授权书》、《法人代表证明书》、本人身份证明原件</w:t>
      </w:r>
      <w:r w:rsidRPr="009F6D26">
        <w:rPr>
          <w:rFonts w:ascii="仿宋_GB2312" w:eastAsia="仿宋_GB2312" w:hAnsiTheme="minorEastAsia" w:hint="eastAsia"/>
          <w:sz w:val="24"/>
          <w:lang w:val="zh-CN"/>
        </w:rPr>
        <w:t>，未按上述要求出示有效证明的，否则其谈判将被拒绝。</w:t>
      </w:r>
    </w:p>
    <w:p w:rsidR="00BC07AA" w:rsidRPr="009F6D26" w:rsidRDefault="00A90022">
      <w:pPr>
        <w:snapToGrid w:val="0"/>
        <w:spacing w:line="520" w:lineRule="exact"/>
        <w:ind w:firstLine="425"/>
        <w:rPr>
          <w:rFonts w:ascii="仿宋_GB2312" w:eastAsia="仿宋_GB2312" w:hAnsiTheme="minorEastAsia"/>
          <w:sz w:val="24"/>
          <w:lang w:val="zh-CN"/>
        </w:rPr>
      </w:pPr>
      <w:r w:rsidRPr="009F6D26">
        <w:rPr>
          <w:rFonts w:ascii="仿宋_GB2312" w:eastAsia="仿宋_GB2312" w:hAnsiTheme="minorEastAsia" w:hint="eastAsia"/>
          <w:sz w:val="24"/>
          <w:lang w:val="zh-CN"/>
        </w:rPr>
        <w:t>（2）谈判仪式上，由应答人代表或监督机构代表检查应答文件的密封情况，采购代理服务当场宣布密封结果，应答人代表须签署应答文件密封确认表。</w:t>
      </w:r>
    </w:p>
    <w:p w:rsidR="00BC07AA" w:rsidRPr="009F6D26" w:rsidRDefault="00A90022">
      <w:pPr>
        <w:numPr>
          <w:ilvl w:val="1"/>
          <w:numId w:val="2"/>
        </w:numPr>
        <w:snapToGrid w:val="0"/>
        <w:spacing w:line="520" w:lineRule="exact"/>
        <w:rPr>
          <w:rFonts w:ascii="仿宋_GB2312" w:eastAsia="仿宋_GB2312" w:hAnsiTheme="minorEastAsia"/>
          <w:sz w:val="24"/>
          <w:lang w:val="zh-CN"/>
        </w:rPr>
      </w:pPr>
      <w:r w:rsidRPr="009F6D26">
        <w:rPr>
          <w:rFonts w:ascii="仿宋_GB2312" w:eastAsia="仿宋_GB2312" w:hAnsiTheme="minorEastAsia" w:hint="eastAsia"/>
          <w:sz w:val="24"/>
        </w:rPr>
        <w:t xml:space="preserve"> 谈判小组</w:t>
      </w:r>
    </w:p>
    <w:p w:rsidR="00BC07AA" w:rsidRPr="009F6D26" w:rsidRDefault="00A90022">
      <w:pPr>
        <w:spacing w:line="520" w:lineRule="exact"/>
        <w:ind w:firstLineChars="200" w:firstLine="480"/>
        <w:rPr>
          <w:rFonts w:ascii="仿宋_GB2312" w:eastAsia="仿宋_GB2312" w:hAnsiTheme="minorEastAsia"/>
          <w:color w:val="FF0000"/>
          <w:sz w:val="24"/>
        </w:rPr>
      </w:pPr>
      <w:r w:rsidRPr="009F6D26">
        <w:rPr>
          <w:rFonts w:ascii="仿宋_GB2312" w:eastAsia="仿宋_GB2312" w:hAnsiTheme="minorEastAsia" w:hint="eastAsia"/>
          <w:sz w:val="24"/>
        </w:rPr>
        <w:t xml:space="preserve">（1）成立谈判小组，由招投标管理部门组建，项目管理部门或项目单位代表以及相应专业专家组成，人数应为3人及以上的单数。 </w:t>
      </w:r>
    </w:p>
    <w:p w:rsidR="00BC07AA" w:rsidRPr="009F6D26" w:rsidRDefault="00A90022">
      <w:pPr>
        <w:spacing w:line="520" w:lineRule="exact"/>
        <w:ind w:firstLineChars="200" w:firstLine="480"/>
        <w:rPr>
          <w:rFonts w:ascii="仿宋_GB2312" w:eastAsia="仿宋_GB2312" w:hAnsiTheme="minorEastAsia"/>
          <w:sz w:val="24"/>
        </w:rPr>
      </w:pPr>
      <w:r w:rsidRPr="009F6D26">
        <w:rPr>
          <w:rFonts w:ascii="仿宋_GB2312" w:eastAsia="仿宋_GB2312" w:hAnsiTheme="minorEastAsia" w:hint="eastAsia"/>
          <w:sz w:val="24"/>
        </w:rPr>
        <w:t>（2）谈判小组按规定的应答人资格条件，依法确定参加谈判的应答人名单，进行商务技术和价格的谈判，提交谈判报告，推荐成交候选人。</w:t>
      </w:r>
    </w:p>
    <w:p w:rsidR="00BC07AA" w:rsidRPr="009F6D26" w:rsidRDefault="00A90022">
      <w:pPr>
        <w:spacing w:line="520" w:lineRule="exact"/>
        <w:ind w:firstLineChars="200" w:firstLine="480"/>
        <w:rPr>
          <w:rFonts w:ascii="仿宋_GB2312" w:eastAsia="仿宋_GB2312" w:hAnsiTheme="minorEastAsia"/>
          <w:kern w:val="0"/>
          <w:sz w:val="24"/>
        </w:rPr>
      </w:pPr>
      <w:r w:rsidRPr="009F6D26">
        <w:rPr>
          <w:rFonts w:ascii="仿宋_GB2312" w:eastAsia="仿宋_GB2312" w:hAnsiTheme="minorEastAsia" w:hint="eastAsia"/>
          <w:sz w:val="24"/>
        </w:rPr>
        <w:t>（3）谈判小组</w:t>
      </w:r>
      <w:r w:rsidRPr="009F6D26">
        <w:rPr>
          <w:rFonts w:ascii="仿宋_GB2312" w:eastAsia="仿宋_GB2312" w:hAnsiTheme="minorEastAsia" w:hint="eastAsia"/>
          <w:kern w:val="0"/>
          <w:sz w:val="24"/>
        </w:rPr>
        <w:t>成员有下列情形之一的，应当回避：</w:t>
      </w:r>
    </w:p>
    <w:p w:rsidR="00BC07AA" w:rsidRPr="009F6D26" w:rsidRDefault="00A90022">
      <w:pPr>
        <w:spacing w:line="520" w:lineRule="exact"/>
        <w:ind w:firstLineChars="400" w:firstLine="960"/>
        <w:rPr>
          <w:rFonts w:ascii="仿宋_GB2312" w:eastAsia="仿宋_GB2312" w:hAnsiTheme="minorEastAsia"/>
          <w:kern w:val="0"/>
          <w:sz w:val="24"/>
        </w:rPr>
      </w:pPr>
      <w:r w:rsidRPr="009F6D26">
        <w:rPr>
          <w:rFonts w:ascii="仿宋_GB2312" w:eastAsia="仿宋_GB2312" w:hAnsiTheme="minorEastAsia" w:hint="eastAsia"/>
          <w:kern w:val="0"/>
          <w:sz w:val="24"/>
        </w:rPr>
        <w:t>1）应答人或应答人主要负责人的近亲属；</w:t>
      </w:r>
    </w:p>
    <w:p w:rsidR="00BC07AA" w:rsidRPr="009F6D26" w:rsidRDefault="00A90022">
      <w:pPr>
        <w:spacing w:line="520" w:lineRule="exact"/>
        <w:ind w:firstLineChars="400" w:firstLine="960"/>
        <w:rPr>
          <w:rFonts w:ascii="仿宋_GB2312" w:eastAsia="仿宋_GB2312" w:hAnsiTheme="minorEastAsia"/>
          <w:kern w:val="0"/>
          <w:sz w:val="24"/>
        </w:rPr>
      </w:pPr>
      <w:r w:rsidRPr="009F6D26">
        <w:rPr>
          <w:rFonts w:ascii="仿宋_GB2312" w:eastAsia="仿宋_GB2312" w:hAnsiTheme="minorEastAsia" w:hint="eastAsia"/>
          <w:kern w:val="0"/>
          <w:sz w:val="24"/>
        </w:rPr>
        <w:t>2）项目主管部门或者行政监督部门的人员；</w:t>
      </w:r>
    </w:p>
    <w:p w:rsidR="00BC07AA" w:rsidRPr="009F6D26" w:rsidRDefault="00A90022">
      <w:pPr>
        <w:spacing w:line="520" w:lineRule="exact"/>
        <w:ind w:firstLineChars="400" w:firstLine="960"/>
        <w:rPr>
          <w:rFonts w:ascii="仿宋_GB2312" w:eastAsia="仿宋_GB2312" w:hAnsiTheme="minorEastAsia"/>
          <w:kern w:val="0"/>
          <w:sz w:val="24"/>
        </w:rPr>
      </w:pPr>
      <w:r w:rsidRPr="009F6D26">
        <w:rPr>
          <w:rFonts w:ascii="仿宋_GB2312" w:eastAsia="仿宋_GB2312" w:hAnsiTheme="minorEastAsia" w:hint="eastAsia"/>
          <w:kern w:val="0"/>
          <w:sz w:val="24"/>
        </w:rPr>
        <w:t>3）与应答人有经济利益关系，可能影响公正谈判的；</w:t>
      </w:r>
    </w:p>
    <w:p w:rsidR="00BC07AA" w:rsidRPr="009F6D26" w:rsidRDefault="00A90022">
      <w:pPr>
        <w:spacing w:line="520" w:lineRule="exact"/>
        <w:ind w:firstLineChars="400" w:firstLine="960"/>
        <w:rPr>
          <w:rFonts w:ascii="仿宋_GB2312" w:eastAsia="仿宋_GB2312" w:hAnsiTheme="minorEastAsia"/>
          <w:kern w:val="0"/>
          <w:sz w:val="24"/>
        </w:rPr>
      </w:pPr>
      <w:r w:rsidRPr="009F6D26">
        <w:rPr>
          <w:rFonts w:ascii="仿宋_GB2312" w:eastAsia="仿宋_GB2312" w:hAnsiTheme="minorEastAsia" w:hint="eastAsia"/>
          <w:kern w:val="0"/>
          <w:sz w:val="24"/>
        </w:rPr>
        <w:t>4）曾因在招标、谈判以及其他与招标投标有关活动中从事违法行为而受过行政处罚或刑事处罚的；</w:t>
      </w:r>
    </w:p>
    <w:p w:rsidR="00BC07AA" w:rsidRPr="009F6D26" w:rsidRDefault="00A90022">
      <w:pPr>
        <w:spacing w:line="520" w:lineRule="exact"/>
        <w:ind w:firstLineChars="400" w:firstLine="960"/>
        <w:rPr>
          <w:rFonts w:ascii="仿宋_GB2312" w:eastAsia="仿宋_GB2312" w:hAnsiTheme="minorEastAsia"/>
          <w:kern w:val="0"/>
          <w:sz w:val="24"/>
        </w:rPr>
      </w:pPr>
      <w:r w:rsidRPr="009F6D26">
        <w:rPr>
          <w:rFonts w:ascii="仿宋_GB2312" w:eastAsia="仿宋_GB2312" w:hAnsiTheme="minorEastAsia" w:hint="eastAsia"/>
          <w:kern w:val="0"/>
          <w:sz w:val="24"/>
        </w:rPr>
        <w:t>5）与应答人有其他利害关系。</w:t>
      </w:r>
    </w:p>
    <w:p w:rsidR="00BC07AA" w:rsidRPr="009F6D26" w:rsidRDefault="00A90022">
      <w:pPr>
        <w:snapToGrid w:val="0"/>
        <w:spacing w:line="520" w:lineRule="exact"/>
        <w:rPr>
          <w:rFonts w:ascii="仿宋_GB2312" w:eastAsia="仿宋_GB2312" w:hAnsiTheme="minorEastAsia"/>
          <w:sz w:val="24"/>
        </w:rPr>
      </w:pPr>
      <w:r w:rsidRPr="009F6D26">
        <w:rPr>
          <w:rFonts w:ascii="仿宋_GB2312" w:eastAsia="仿宋_GB2312" w:hAnsiTheme="minorEastAsia" w:hint="eastAsia"/>
          <w:sz w:val="24"/>
        </w:rPr>
        <w:t>5.4 谈判原则</w:t>
      </w:r>
    </w:p>
    <w:p w:rsidR="00BC07AA" w:rsidRPr="009F6D26" w:rsidRDefault="00A90022">
      <w:pPr>
        <w:snapToGrid w:val="0"/>
        <w:spacing w:line="520" w:lineRule="exact"/>
        <w:ind w:firstLineChars="200" w:firstLine="480"/>
        <w:rPr>
          <w:rFonts w:ascii="仿宋_GB2312" w:eastAsia="仿宋_GB2312" w:hAnsiTheme="minorEastAsia"/>
          <w:sz w:val="24"/>
        </w:rPr>
      </w:pPr>
      <w:r w:rsidRPr="009F6D26">
        <w:rPr>
          <w:rFonts w:ascii="仿宋_GB2312" w:eastAsia="仿宋_GB2312" w:hAnsiTheme="minorEastAsia" w:hint="eastAsia"/>
          <w:sz w:val="24"/>
        </w:rPr>
        <w:t>（1）</w:t>
      </w:r>
      <w:r w:rsidRPr="009F6D26">
        <w:rPr>
          <w:rFonts w:ascii="仿宋_GB2312" w:eastAsia="仿宋_GB2312" w:hAnsiTheme="minorEastAsia" w:hint="eastAsia"/>
          <w:bCs/>
          <w:sz w:val="24"/>
        </w:rPr>
        <w:t>谈判</w:t>
      </w:r>
      <w:r w:rsidRPr="009F6D26">
        <w:rPr>
          <w:rFonts w:ascii="仿宋_GB2312" w:eastAsia="仿宋_GB2312" w:hAnsiTheme="minorEastAsia" w:hint="eastAsia"/>
          <w:sz w:val="24"/>
        </w:rPr>
        <w:t>原则：谈判小组应依据国家和地方政府有关招标的有关法规，遵循“公开、</w:t>
      </w:r>
      <w:r w:rsidRPr="009F6D26">
        <w:rPr>
          <w:rFonts w:ascii="仿宋_GB2312" w:eastAsia="仿宋_GB2312" w:hAnsiTheme="minorEastAsia" w:hint="eastAsia"/>
          <w:sz w:val="24"/>
        </w:rPr>
        <w:lastRenderedPageBreak/>
        <w:t>公平、公正、择优、信用”的原则进行。</w:t>
      </w:r>
    </w:p>
    <w:p w:rsidR="00BC07AA" w:rsidRPr="009F6D26" w:rsidRDefault="00A90022">
      <w:pPr>
        <w:snapToGrid w:val="0"/>
        <w:spacing w:line="520" w:lineRule="exact"/>
        <w:ind w:firstLineChars="200" w:firstLine="480"/>
        <w:rPr>
          <w:rFonts w:ascii="仿宋_GB2312" w:eastAsia="仿宋_GB2312" w:hAnsiTheme="minorEastAsia"/>
          <w:sz w:val="24"/>
        </w:rPr>
      </w:pPr>
      <w:r w:rsidRPr="009F6D26">
        <w:rPr>
          <w:rFonts w:ascii="仿宋_GB2312" w:eastAsia="仿宋_GB2312" w:hAnsiTheme="minorEastAsia" w:hint="eastAsia"/>
          <w:sz w:val="24"/>
        </w:rPr>
        <w:t>（2）成交原则：符合采购需求、质量和服务相等的前提下，以综合评分由高到低推荐成交应答人。</w:t>
      </w:r>
    </w:p>
    <w:p w:rsidR="00BC07AA" w:rsidRPr="009F6D26" w:rsidRDefault="00A90022">
      <w:pPr>
        <w:spacing w:line="520" w:lineRule="exact"/>
        <w:rPr>
          <w:rFonts w:ascii="仿宋_GB2312" w:eastAsia="仿宋_GB2312" w:hAnsiTheme="minorEastAsia"/>
          <w:sz w:val="24"/>
        </w:rPr>
      </w:pPr>
      <w:r w:rsidRPr="009F6D26">
        <w:rPr>
          <w:rFonts w:ascii="仿宋_GB2312" w:eastAsia="仿宋_GB2312" w:hAnsiTheme="minorEastAsia" w:hint="eastAsia"/>
          <w:sz w:val="24"/>
        </w:rPr>
        <w:t>5.5谈判的内容：包括采购项目的技术、商务、价格、服务等；</w:t>
      </w:r>
    </w:p>
    <w:p w:rsidR="00BC07AA" w:rsidRPr="009F6D26" w:rsidRDefault="00A90022">
      <w:pPr>
        <w:spacing w:line="520" w:lineRule="exact"/>
        <w:rPr>
          <w:rFonts w:ascii="仿宋_GB2312" w:eastAsia="仿宋_GB2312" w:hAnsiTheme="minorEastAsia"/>
          <w:sz w:val="24"/>
        </w:rPr>
      </w:pPr>
      <w:r w:rsidRPr="009F6D26">
        <w:rPr>
          <w:rFonts w:ascii="仿宋_GB2312" w:eastAsia="仿宋_GB2312" w:hAnsiTheme="minorEastAsia" w:hint="eastAsia"/>
          <w:sz w:val="24"/>
        </w:rPr>
        <w:t>5.6谈判次序：以递交应答文件倒序进行谈判。</w:t>
      </w:r>
    </w:p>
    <w:p w:rsidR="00BC07AA" w:rsidRPr="009F6D26" w:rsidRDefault="00A90022">
      <w:pPr>
        <w:spacing w:line="520" w:lineRule="exact"/>
        <w:rPr>
          <w:rFonts w:ascii="仿宋_GB2312" w:eastAsia="仿宋_GB2312" w:hAnsiTheme="minorEastAsia"/>
          <w:sz w:val="24"/>
        </w:rPr>
      </w:pPr>
      <w:r w:rsidRPr="009F6D26">
        <w:rPr>
          <w:rFonts w:ascii="仿宋_GB2312" w:eastAsia="仿宋_GB2312" w:hAnsiTheme="minorEastAsia" w:hint="eastAsia"/>
          <w:sz w:val="24"/>
        </w:rPr>
        <w:t>5.7谈判的步骤及方法</w:t>
      </w:r>
    </w:p>
    <w:p w:rsidR="00BC07AA" w:rsidRPr="009F6D26" w:rsidRDefault="00A90022">
      <w:pPr>
        <w:spacing w:line="520" w:lineRule="exact"/>
        <w:ind w:leftChars="171" w:left="359"/>
        <w:rPr>
          <w:rFonts w:ascii="仿宋_GB2312" w:eastAsia="仿宋_GB2312" w:hAnsiTheme="minorEastAsia"/>
          <w:sz w:val="24"/>
        </w:rPr>
      </w:pPr>
      <w:r w:rsidRPr="009F6D26">
        <w:rPr>
          <w:rFonts w:ascii="仿宋_GB2312" w:eastAsia="仿宋_GB2312" w:hAnsiTheme="minorEastAsia" w:hint="eastAsia"/>
          <w:sz w:val="24"/>
        </w:rPr>
        <w:t>（1）谈判小组仔细阅读采购文件，熟悉采购内容。</w:t>
      </w:r>
    </w:p>
    <w:p w:rsidR="00BC07AA" w:rsidRPr="009F6D26" w:rsidRDefault="00A90022" w:rsidP="00BC07AA">
      <w:pPr>
        <w:spacing w:line="520" w:lineRule="exact"/>
        <w:ind w:leftChars="171" w:left="976" w:hangingChars="257" w:hanging="617"/>
        <w:rPr>
          <w:rFonts w:ascii="仿宋_GB2312" w:eastAsia="仿宋_GB2312" w:hAnsiTheme="minorEastAsia"/>
          <w:sz w:val="24"/>
        </w:rPr>
      </w:pPr>
      <w:r w:rsidRPr="009F6D26">
        <w:rPr>
          <w:rFonts w:ascii="仿宋_GB2312" w:eastAsia="仿宋_GB2312" w:hAnsiTheme="minorEastAsia" w:hint="eastAsia"/>
          <w:sz w:val="24"/>
        </w:rPr>
        <w:t>（2）谈判小组按照采购文件的规定审查所有应答人的资格。谈判小组拒绝未通过资格条件审查应答人的应答报价。</w:t>
      </w:r>
    </w:p>
    <w:p w:rsidR="00BC07AA" w:rsidRPr="009F6D26" w:rsidRDefault="00A90022">
      <w:pPr>
        <w:spacing w:line="520" w:lineRule="exact"/>
        <w:ind w:leftChars="171" w:left="359"/>
        <w:rPr>
          <w:rFonts w:ascii="仿宋_GB2312" w:eastAsia="仿宋_GB2312" w:hAnsiTheme="minorEastAsia"/>
          <w:sz w:val="24"/>
        </w:rPr>
      </w:pPr>
      <w:r w:rsidRPr="009F6D26">
        <w:rPr>
          <w:rFonts w:ascii="仿宋_GB2312" w:eastAsia="仿宋_GB2312" w:hAnsiTheme="minorEastAsia" w:hint="eastAsia"/>
          <w:sz w:val="24"/>
        </w:rPr>
        <w:t>（3）谈判小组对通过资格条件审查应答人的应答文件进行谈判：</w:t>
      </w:r>
    </w:p>
    <w:p w:rsidR="00BC07AA" w:rsidRPr="009F6D26" w:rsidRDefault="00A90022">
      <w:pPr>
        <w:spacing w:line="520" w:lineRule="exact"/>
        <w:ind w:leftChars="171" w:left="359" w:firstLineChars="250" w:firstLine="600"/>
        <w:rPr>
          <w:rFonts w:ascii="仿宋_GB2312" w:eastAsia="仿宋_GB2312" w:hAnsiTheme="minorEastAsia"/>
          <w:sz w:val="24"/>
        </w:rPr>
      </w:pPr>
      <w:r w:rsidRPr="009F6D26">
        <w:rPr>
          <w:rFonts w:ascii="仿宋_GB2312" w:eastAsia="仿宋_GB2312" w:hAnsiTheme="minorEastAsia" w:hint="eastAsia"/>
          <w:sz w:val="24"/>
        </w:rPr>
        <w:t>1)谈判小组所有成员应当集中与应答人就有关技术、价格、完成期、付款方式、售后服务等问题分别进行谈判。</w:t>
      </w:r>
    </w:p>
    <w:p w:rsidR="00BC07AA" w:rsidRPr="009F6D26" w:rsidRDefault="00A90022">
      <w:pPr>
        <w:spacing w:line="520" w:lineRule="exact"/>
        <w:ind w:leftChars="171" w:left="359" w:firstLineChars="250" w:firstLine="600"/>
        <w:rPr>
          <w:rFonts w:ascii="仿宋_GB2312" w:eastAsia="仿宋_GB2312" w:hAnsiTheme="minorEastAsia"/>
          <w:sz w:val="24"/>
        </w:rPr>
      </w:pPr>
      <w:r w:rsidRPr="009F6D26">
        <w:rPr>
          <w:rFonts w:ascii="仿宋_GB2312" w:eastAsia="仿宋_GB2312" w:hAnsiTheme="minorEastAsia" w:hint="eastAsia"/>
          <w:sz w:val="24"/>
        </w:rPr>
        <w:t>2)采购文件有实质性变动的，谈判小组应当以书面形式通知所有参加谈判的应答人。谈判结束后各应答人应对谈判内容做出书面承诺，并由法人代表或法人授权人签署。</w:t>
      </w:r>
    </w:p>
    <w:p w:rsidR="00BC07AA" w:rsidRPr="009F6D26" w:rsidRDefault="00A90022">
      <w:pPr>
        <w:spacing w:line="520" w:lineRule="exact"/>
        <w:ind w:leftChars="171" w:left="359" w:firstLineChars="250" w:firstLine="600"/>
        <w:rPr>
          <w:rFonts w:ascii="仿宋_GB2312" w:eastAsia="仿宋_GB2312" w:hAnsiTheme="minorEastAsia"/>
          <w:sz w:val="24"/>
        </w:rPr>
      </w:pPr>
      <w:r w:rsidRPr="009F6D26">
        <w:rPr>
          <w:rFonts w:ascii="仿宋_GB2312" w:eastAsia="仿宋_GB2312" w:hAnsiTheme="minorEastAsia" w:hint="eastAsia"/>
          <w:sz w:val="24"/>
        </w:rPr>
        <w:t>3)谈判小组应当要求所有参加谈判的应答人在规定的时间内进行最终报价。如采购文件、应答文件没有重大修改，后一轮报价不能高于前一轮报价。最终报价大写和小写不一致的以大写为准。若应答人在作第二次报价时未对单价和合价作相应调整，则视为所有单价或合价按比例（即第二次报价与第一次报价的比例）调整。</w:t>
      </w:r>
    </w:p>
    <w:p w:rsidR="00BC07AA" w:rsidRPr="009F6D26" w:rsidRDefault="00A90022">
      <w:pPr>
        <w:spacing w:line="520" w:lineRule="exact"/>
        <w:ind w:leftChars="171" w:left="359" w:firstLineChars="250" w:firstLine="600"/>
        <w:rPr>
          <w:rFonts w:ascii="仿宋_GB2312" w:eastAsia="仿宋_GB2312" w:hAnsiTheme="minorEastAsia"/>
          <w:sz w:val="24"/>
        </w:rPr>
      </w:pPr>
      <w:r w:rsidRPr="009F6D26">
        <w:rPr>
          <w:rFonts w:ascii="仿宋_GB2312" w:eastAsia="仿宋_GB2312" w:hAnsiTheme="minorEastAsia" w:hint="eastAsia"/>
          <w:sz w:val="24"/>
        </w:rPr>
        <w:t>4)无效应答的认定，如发现下列情况之一的，其应答将被拒绝：</w:t>
      </w:r>
    </w:p>
    <w:p w:rsidR="00BC07AA" w:rsidRPr="009F6D26" w:rsidRDefault="00A90022">
      <w:pPr>
        <w:numPr>
          <w:ilvl w:val="2"/>
          <w:numId w:val="3"/>
        </w:numPr>
        <w:tabs>
          <w:tab w:val="clear" w:pos="1020"/>
          <w:tab w:val="left" w:pos="1418"/>
        </w:tabs>
        <w:spacing w:line="520" w:lineRule="exact"/>
        <w:ind w:firstLine="114"/>
        <w:rPr>
          <w:rFonts w:ascii="仿宋_GB2312" w:eastAsia="仿宋_GB2312" w:hAnsiTheme="minorEastAsia"/>
          <w:sz w:val="24"/>
        </w:rPr>
      </w:pPr>
      <w:r w:rsidRPr="009F6D26">
        <w:rPr>
          <w:rFonts w:ascii="仿宋_GB2312" w:eastAsia="仿宋_GB2312" w:hAnsiTheme="minorEastAsia" w:hint="eastAsia"/>
          <w:sz w:val="24"/>
        </w:rPr>
        <w:t>应答文件未满足谈判效期的；</w:t>
      </w:r>
    </w:p>
    <w:p w:rsidR="00BC07AA" w:rsidRPr="009F6D26" w:rsidRDefault="00A90022">
      <w:pPr>
        <w:numPr>
          <w:ilvl w:val="2"/>
          <w:numId w:val="3"/>
        </w:numPr>
        <w:tabs>
          <w:tab w:val="clear" w:pos="1020"/>
          <w:tab w:val="left" w:pos="1418"/>
        </w:tabs>
        <w:spacing w:line="520" w:lineRule="exact"/>
        <w:ind w:firstLine="114"/>
        <w:rPr>
          <w:rFonts w:ascii="仿宋_GB2312" w:eastAsia="仿宋_GB2312" w:hAnsiTheme="minorEastAsia"/>
          <w:sz w:val="24"/>
        </w:rPr>
      </w:pPr>
      <w:r w:rsidRPr="009F6D26">
        <w:rPr>
          <w:rFonts w:ascii="仿宋_GB2312" w:eastAsia="仿宋_GB2312" w:hAnsiTheme="minorEastAsia" w:hint="eastAsia"/>
          <w:sz w:val="24"/>
        </w:rPr>
        <w:t>应答文件主要资料不齐全或签署不符合规定的；</w:t>
      </w:r>
    </w:p>
    <w:p w:rsidR="00BC07AA" w:rsidRPr="009F6D26" w:rsidRDefault="00A90022">
      <w:pPr>
        <w:numPr>
          <w:ilvl w:val="2"/>
          <w:numId w:val="3"/>
        </w:numPr>
        <w:tabs>
          <w:tab w:val="clear" w:pos="1020"/>
          <w:tab w:val="left" w:pos="1418"/>
        </w:tabs>
        <w:spacing w:line="520" w:lineRule="exact"/>
        <w:ind w:firstLine="114"/>
        <w:rPr>
          <w:rFonts w:ascii="仿宋_GB2312" w:eastAsia="仿宋_GB2312" w:hAnsiTheme="minorEastAsia"/>
          <w:sz w:val="24"/>
        </w:rPr>
      </w:pPr>
      <w:r w:rsidRPr="009F6D26">
        <w:rPr>
          <w:rFonts w:ascii="仿宋_GB2312" w:eastAsia="仿宋_GB2312" w:hAnsiTheme="minorEastAsia" w:hint="eastAsia"/>
          <w:sz w:val="24"/>
        </w:rPr>
        <w:t>应答方案或最终报价有选择性的；</w:t>
      </w:r>
    </w:p>
    <w:p w:rsidR="00BC07AA" w:rsidRPr="009F6D26" w:rsidRDefault="00A90022">
      <w:pPr>
        <w:numPr>
          <w:ilvl w:val="2"/>
          <w:numId w:val="3"/>
        </w:numPr>
        <w:tabs>
          <w:tab w:val="clear" w:pos="1020"/>
          <w:tab w:val="left" w:pos="1418"/>
        </w:tabs>
        <w:spacing w:line="520" w:lineRule="exact"/>
        <w:ind w:firstLine="114"/>
        <w:rPr>
          <w:rFonts w:ascii="仿宋_GB2312" w:eastAsia="仿宋_GB2312" w:hAnsiTheme="minorEastAsia"/>
          <w:sz w:val="24"/>
        </w:rPr>
      </w:pPr>
      <w:r w:rsidRPr="009F6D26">
        <w:rPr>
          <w:rFonts w:ascii="仿宋_GB2312" w:eastAsia="仿宋_GB2312" w:hAnsiTheme="minorEastAsia" w:hint="eastAsia"/>
          <w:sz w:val="24"/>
        </w:rPr>
        <w:t>应答文件包括最终报价及有关承诺不满足项目需求的；</w:t>
      </w:r>
    </w:p>
    <w:p w:rsidR="00BC07AA" w:rsidRPr="009F6D26" w:rsidRDefault="00A90022">
      <w:pPr>
        <w:numPr>
          <w:ilvl w:val="2"/>
          <w:numId w:val="3"/>
        </w:numPr>
        <w:tabs>
          <w:tab w:val="clear" w:pos="1020"/>
          <w:tab w:val="left" w:pos="1418"/>
        </w:tabs>
        <w:spacing w:line="520" w:lineRule="exact"/>
        <w:ind w:firstLine="114"/>
        <w:rPr>
          <w:rFonts w:ascii="仿宋_GB2312" w:eastAsia="仿宋_GB2312" w:hAnsiTheme="minorEastAsia"/>
          <w:sz w:val="24"/>
        </w:rPr>
      </w:pPr>
      <w:r w:rsidRPr="009F6D26">
        <w:rPr>
          <w:rFonts w:ascii="仿宋_GB2312" w:eastAsia="仿宋_GB2312" w:hAnsiTheme="minorEastAsia" w:hint="eastAsia"/>
          <w:sz w:val="24"/>
        </w:rPr>
        <w:t>最终报价有重大漏项或重大不合理的（如最终报价低于成本价且应答人无充分理由的）；</w:t>
      </w:r>
    </w:p>
    <w:p w:rsidR="00BC07AA" w:rsidRPr="009F6D26" w:rsidRDefault="00A90022">
      <w:pPr>
        <w:numPr>
          <w:ilvl w:val="2"/>
          <w:numId w:val="3"/>
        </w:numPr>
        <w:tabs>
          <w:tab w:val="clear" w:pos="1020"/>
          <w:tab w:val="left" w:pos="1418"/>
        </w:tabs>
        <w:spacing w:line="520" w:lineRule="exact"/>
        <w:ind w:firstLine="114"/>
        <w:rPr>
          <w:rFonts w:ascii="仿宋_GB2312" w:eastAsia="仿宋_GB2312" w:hAnsiTheme="minorEastAsia"/>
          <w:sz w:val="24"/>
        </w:rPr>
      </w:pPr>
      <w:r w:rsidRPr="009F6D26">
        <w:rPr>
          <w:rFonts w:ascii="仿宋_GB2312" w:eastAsia="仿宋_GB2312" w:hAnsiTheme="minorEastAsia" w:hint="eastAsia"/>
          <w:sz w:val="24"/>
        </w:rPr>
        <w:t>最终报价大写和小写不一致，不接受谈判小组修正的；</w:t>
      </w:r>
    </w:p>
    <w:p w:rsidR="00BC07AA" w:rsidRPr="009F6D26" w:rsidRDefault="00A90022">
      <w:pPr>
        <w:numPr>
          <w:ilvl w:val="2"/>
          <w:numId w:val="3"/>
        </w:numPr>
        <w:tabs>
          <w:tab w:val="clear" w:pos="1020"/>
          <w:tab w:val="left" w:pos="1260"/>
          <w:tab w:val="left" w:pos="1418"/>
        </w:tabs>
        <w:spacing w:line="520" w:lineRule="exact"/>
        <w:ind w:firstLine="114"/>
        <w:rPr>
          <w:rFonts w:ascii="仿宋_GB2312" w:eastAsia="仿宋_GB2312" w:hAnsiTheme="minorEastAsia"/>
          <w:sz w:val="24"/>
        </w:rPr>
      </w:pPr>
      <w:r w:rsidRPr="009F6D26">
        <w:rPr>
          <w:rFonts w:ascii="仿宋_GB2312" w:eastAsia="仿宋_GB2312" w:hAnsiTheme="minorEastAsia" w:hint="eastAsia"/>
          <w:sz w:val="24"/>
        </w:rPr>
        <w:lastRenderedPageBreak/>
        <w:t>谈判小组认为其它实质性应答未符合文件要求的。</w:t>
      </w:r>
    </w:p>
    <w:p w:rsidR="00BC07AA" w:rsidRPr="009F6D26" w:rsidRDefault="00A90022">
      <w:pPr>
        <w:spacing w:line="520" w:lineRule="exact"/>
        <w:ind w:leftChars="314" w:left="659" w:firstLineChars="100" w:firstLine="240"/>
        <w:rPr>
          <w:rFonts w:ascii="仿宋_GB2312" w:eastAsia="仿宋_GB2312" w:hAnsiTheme="minorEastAsia"/>
          <w:sz w:val="24"/>
        </w:rPr>
      </w:pPr>
      <w:r w:rsidRPr="009F6D26">
        <w:rPr>
          <w:rFonts w:ascii="仿宋_GB2312" w:eastAsia="仿宋_GB2312" w:hAnsiTheme="minorEastAsia" w:hint="eastAsia"/>
          <w:sz w:val="24"/>
        </w:rPr>
        <w:t>通过上述谈判的应答人为合格应答人。</w:t>
      </w:r>
    </w:p>
    <w:p w:rsidR="00BC07AA" w:rsidRPr="009F6D26" w:rsidRDefault="00A90022" w:rsidP="00BC07AA">
      <w:pPr>
        <w:spacing w:line="520" w:lineRule="exact"/>
        <w:ind w:leftChars="1" w:left="720" w:hangingChars="299" w:hanging="718"/>
        <w:rPr>
          <w:rFonts w:ascii="仿宋_GB2312" w:eastAsia="仿宋_GB2312" w:hAnsiTheme="minorEastAsia"/>
          <w:sz w:val="24"/>
        </w:rPr>
      </w:pPr>
      <w:r w:rsidRPr="009F6D26">
        <w:rPr>
          <w:rFonts w:ascii="仿宋_GB2312" w:eastAsia="仿宋_GB2312" w:hAnsiTheme="minorEastAsia" w:hint="eastAsia"/>
          <w:sz w:val="24"/>
        </w:rPr>
        <w:t>5.8确定成交候选人</w:t>
      </w:r>
    </w:p>
    <w:p w:rsidR="00BC07AA" w:rsidRPr="009F6D26" w:rsidRDefault="00A90022">
      <w:pPr>
        <w:spacing w:line="520" w:lineRule="exact"/>
        <w:ind w:firstLineChars="200" w:firstLine="480"/>
        <w:rPr>
          <w:rFonts w:ascii="仿宋_GB2312" w:eastAsia="仿宋_GB2312" w:hAnsiTheme="minorEastAsia"/>
          <w:sz w:val="24"/>
        </w:rPr>
      </w:pPr>
      <w:r w:rsidRPr="009F6D26">
        <w:rPr>
          <w:rFonts w:ascii="仿宋_GB2312" w:eastAsia="仿宋_GB2312" w:hAnsiTheme="minorEastAsia" w:hint="eastAsia"/>
          <w:sz w:val="24"/>
        </w:rPr>
        <w:t>谈判小组根据合格应答人最后谈判组评分情况由高到低的顺序进行排序，并按照排名顺序推荐成交候选人。采购人从谈判小组提出的成交候选人中根据符合谈判需求、质量和服务相等且评分最高的</w:t>
      </w:r>
      <w:proofErr w:type="gramStart"/>
      <w:r w:rsidRPr="009F6D26">
        <w:rPr>
          <w:rFonts w:ascii="仿宋_GB2312" w:eastAsia="仿宋_GB2312" w:hAnsiTheme="minorEastAsia" w:hint="eastAsia"/>
          <w:sz w:val="24"/>
        </w:rPr>
        <w:t>的</w:t>
      </w:r>
      <w:proofErr w:type="gramEnd"/>
      <w:r w:rsidRPr="009F6D26">
        <w:rPr>
          <w:rFonts w:ascii="仿宋_GB2312" w:eastAsia="仿宋_GB2312" w:hAnsiTheme="minorEastAsia" w:hint="eastAsia"/>
          <w:sz w:val="24"/>
        </w:rPr>
        <w:t xml:space="preserve">原则确定成交候选人。 </w:t>
      </w:r>
    </w:p>
    <w:p w:rsidR="00BC07AA" w:rsidRPr="009F6D26" w:rsidRDefault="00A90022">
      <w:pPr>
        <w:spacing w:line="520" w:lineRule="exact"/>
        <w:rPr>
          <w:rFonts w:ascii="仿宋_GB2312" w:eastAsia="仿宋_GB2312" w:hAnsiTheme="minorEastAsia"/>
          <w:kern w:val="0"/>
          <w:sz w:val="24"/>
        </w:rPr>
      </w:pPr>
      <w:r w:rsidRPr="009F6D26">
        <w:rPr>
          <w:rFonts w:ascii="仿宋_GB2312" w:eastAsia="仿宋_GB2312" w:hAnsiTheme="minorEastAsia" w:hint="eastAsia"/>
          <w:kern w:val="0"/>
          <w:sz w:val="24"/>
        </w:rPr>
        <w:t>5.9 谈判异议</w:t>
      </w:r>
    </w:p>
    <w:p w:rsidR="00BC07AA" w:rsidRPr="009F6D26" w:rsidRDefault="00A90022" w:rsidP="00BC07AA">
      <w:pPr>
        <w:spacing w:line="520" w:lineRule="exact"/>
        <w:ind w:firstLineChars="177" w:firstLine="425"/>
        <w:rPr>
          <w:rFonts w:ascii="仿宋_GB2312" w:eastAsia="仿宋_GB2312" w:hAnsiTheme="minorEastAsia"/>
          <w:kern w:val="0"/>
          <w:sz w:val="28"/>
          <w:szCs w:val="28"/>
        </w:rPr>
      </w:pPr>
      <w:r w:rsidRPr="009F6D26">
        <w:rPr>
          <w:rFonts w:ascii="仿宋_GB2312" w:eastAsia="仿宋_GB2312" w:hAnsiTheme="minorEastAsia" w:hint="eastAsia"/>
          <w:kern w:val="0"/>
          <w:sz w:val="24"/>
        </w:rPr>
        <w:t>应答人对谈判有异议的，应当在谈判现场提出，采购人当场</w:t>
      </w:r>
      <w:proofErr w:type="gramStart"/>
      <w:r w:rsidRPr="009F6D26">
        <w:rPr>
          <w:rFonts w:ascii="仿宋_GB2312" w:eastAsia="仿宋_GB2312" w:hAnsiTheme="minorEastAsia" w:hint="eastAsia"/>
          <w:kern w:val="0"/>
          <w:sz w:val="24"/>
        </w:rPr>
        <w:t>作出</w:t>
      </w:r>
      <w:proofErr w:type="gramEnd"/>
      <w:r w:rsidRPr="009F6D26">
        <w:rPr>
          <w:rFonts w:ascii="仿宋_GB2312" w:eastAsia="仿宋_GB2312" w:hAnsiTheme="minorEastAsia" w:hint="eastAsia"/>
          <w:kern w:val="0"/>
          <w:sz w:val="24"/>
        </w:rPr>
        <w:t>答复，并制作记录。</w:t>
      </w:r>
    </w:p>
    <w:p w:rsidR="00BC07AA" w:rsidRPr="009F6D26" w:rsidRDefault="00A90022">
      <w:pPr>
        <w:pStyle w:val="3"/>
        <w:spacing w:before="0" w:after="0" w:line="520" w:lineRule="exact"/>
        <w:rPr>
          <w:rFonts w:ascii="仿宋_GB2312" w:eastAsia="仿宋_GB2312" w:hAnsiTheme="minorEastAsia"/>
          <w:szCs w:val="32"/>
        </w:rPr>
      </w:pPr>
      <w:bookmarkStart w:id="211" w:name="_Toc491870529"/>
      <w:bookmarkStart w:id="212" w:name="_Toc19192868"/>
      <w:bookmarkStart w:id="213" w:name="_Toc417642713"/>
      <w:r w:rsidRPr="009F6D26">
        <w:rPr>
          <w:rFonts w:ascii="仿宋_GB2312" w:eastAsia="仿宋_GB2312" w:hAnsiTheme="minorEastAsia" w:hint="eastAsia"/>
          <w:szCs w:val="32"/>
        </w:rPr>
        <w:t>6. 合同授予</w:t>
      </w:r>
      <w:bookmarkEnd w:id="211"/>
      <w:bookmarkEnd w:id="212"/>
      <w:bookmarkEnd w:id="213"/>
    </w:p>
    <w:p w:rsidR="00BC07AA" w:rsidRPr="009F6D26" w:rsidRDefault="00A90022">
      <w:pPr>
        <w:spacing w:line="520" w:lineRule="exact"/>
        <w:rPr>
          <w:rFonts w:ascii="仿宋_GB2312" w:eastAsia="仿宋_GB2312" w:hAnsiTheme="minorEastAsia"/>
          <w:kern w:val="0"/>
          <w:sz w:val="24"/>
        </w:rPr>
      </w:pPr>
      <w:r w:rsidRPr="009F6D26">
        <w:rPr>
          <w:rFonts w:ascii="仿宋_GB2312" w:eastAsia="仿宋_GB2312" w:hAnsiTheme="minorEastAsia" w:hint="eastAsia"/>
          <w:kern w:val="0"/>
          <w:sz w:val="24"/>
        </w:rPr>
        <w:t>6.1 成交方</w:t>
      </w:r>
      <w:bookmarkStart w:id="214" w:name="_Toc300834991"/>
      <w:bookmarkStart w:id="215" w:name="_Toc247513992"/>
      <w:bookmarkStart w:id="216" w:name="_Toc152045568"/>
      <w:bookmarkStart w:id="217" w:name="_Toc152042344"/>
      <w:bookmarkStart w:id="218" w:name="_Toc144974536"/>
      <w:bookmarkStart w:id="219" w:name="_Toc247527593"/>
      <w:r w:rsidRPr="009F6D26">
        <w:rPr>
          <w:rFonts w:ascii="仿宋_GB2312" w:eastAsia="仿宋_GB2312" w:hAnsiTheme="minorEastAsia" w:hint="eastAsia"/>
          <w:kern w:val="0"/>
          <w:sz w:val="24"/>
        </w:rPr>
        <w:t>式</w:t>
      </w:r>
    </w:p>
    <w:p w:rsidR="00BC07AA" w:rsidRPr="009F6D26" w:rsidRDefault="00A90022">
      <w:pPr>
        <w:spacing w:line="520" w:lineRule="exact"/>
        <w:ind w:firstLineChars="200" w:firstLine="480"/>
        <w:rPr>
          <w:rFonts w:ascii="仿宋_GB2312" w:eastAsia="仿宋_GB2312" w:hAnsiTheme="minorEastAsia"/>
          <w:kern w:val="0"/>
          <w:sz w:val="24"/>
        </w:rPr>
      </w:pPr>
      <w:r w:rsidRPr="009F6D26">
        <w:rPr>
          <w:rFonts w:ascii="仿宋_GB2312" w:eastAsia="仿宋_GB2312" w:hAnsiTheme="minorEastAsia" w:hint="eastAsia"/>
          <w:kern w:val="0"/>
          <w:sz w:val="24"/>
        </w:rPr>
        <w:t>除</w:t>
      </w:r>
      <w:bookmarkEnd w:id="214"/>
      <w:bookmarkEnd w:id="215"/>
      <w:bookmarkEnd w:id="216"/>
      <w:bookmarkEnd w:id="217"/>
      <w:bookmarkEnd w:id="218"/>
      <w:bookmarkEnd w:id="219"/>
      <w:r w:rsidRPr="009F6D26">
        <w:rPr>
          <w:rFonts w:ascii="仿宋_GB2312" w:eastAsia="仿宋_GB2312" w:hAnsiTheme="minorEastAsia" w:hint="eastAsia"/>
          <w:kern w:val="0"/>
          <w:sz w:val="24"/>
        </w:rPr>
        <w:t>应答人须知前附表规定</w:t>
      </w:r>
      <w:r w:rsidRPr="009F6D26">
        <w:rPr>
          <w:rFonts w:ascii="仿宋_GB2312" w:eastAsia="仿宋_GB2312" w:hAnsiTheme="minorEastAsia" w:hint="eastAsia"/>
          <w:sz w:val="24"/>
        </w:rPr>
        <w:t>谈判小组</w:t>
      </w:r>
      <w:r w:rsidRPr="009F6D26">
        <w:rPr>
          <w:rFonts w:ascii="仿宋_GB2312" w:eastAsia="仿宋_GB2312" w:hAnsiTheme="minorEastAsia" w:hint="eastAsia"/>
          <w:kern w:val="0"/>
          <w:sz w:val="24"/>
        </w:rPr>
        <w:t>直接确定成交服务商外，采购人依据</w:t>
      </w:r>
      <w:r w:rsidRPr="009F6D26">
        <w:rPr>
          <w:rFonts w:ascii="仿宋_GB2312" w:eastAsia="仿宋_GB2312" w:hAnsiTheme="minorEastAsia" w:hint="eastAsia"/>
          <w:sz w:val="24"/>
        </w:rPr>
        <w:t>谈判小组</w:t>
      </w:r>
      <w:r w:rsidRPr="009F6D26">
        <w:rPr>
          <w:rFonts w:ascii="仿宋_GB2312" w:eastAsia="仿宋_GB2312" w:hAnsiTheme="minorEastAsia" w:hint="eastAsia"/>
          <w:kern w:val="0"/>
          <w:sz w:val="24"/>
        </w:rPr>
        <w:t>推荐的候选人确定成交服务商。</w:t>
      </w:r>
    </w:p>
    <w:p w:rsidR="00BC07AA" w:rsidRPr="009F6D26" w:rsidRDefault="00A90022">
      <w:pPr>
        <w:spacing w:line="520" w:lineRule="exact"/>
        <w:rPr>
          <w:rFonts w:ascii="仿宋_GB2312" w:eastAsia="仿宋_GB2312" w:hAnsiTheme="minorEastAsia"/>
          <w:kern w:val="0"/>
          <w:sz w:val="24"/>
        </w:rPr>
      </w:pPr>
      <w:r w:rsidRPr="009F6D26">
        <w:rPr>
          <w:rFonts w:ascii="仿宋_GB2312" w:eastAsia="仿宋_GB2312" w:hAnsiTheme="minorEastAsia" w:hint="eastAsia"/>
          <w:kern w:val="0"/>
          <w:sz w:val="24"/>
        </w:rPr>
        <w:t>6.2 成交通知</w:t>
      </w:r>
    </w:p>
    <w:p w:rsidR="00BC07AA" w:rsidRPr="009F6D26" w:rsidRDefault="00A90022">
      <w:pPr>
        <w:spacing w:line="520" w:lineRule="exact"/>
        <w:ind w:firstLineChars="200" w:firstLine="480"/>
        <w:rPr>
          <w:rFonts w:ascii="仿宋_GB2312" w:eastAsia="仿宋_GB2312" w:hAnsiTheme="minorEastAsia"/>
          <w:kern w:val="0"/>
          <w:sz w:val="24"/>
        </w:rPr>
      </w:pPr>
      <w:r w:rsidRPr="009F6D26">
        <w:rPr>
          <w:rFonts w:ascii="仿宋_GB2312" w:eastAsia="仿宋_GB2312" w:hAnsiTheme="minorEastAsia" w:hint="eastAsia"/>
          <w:sz w:val="24"/>
        </w:rPr>
        <w:t>谈判小组</w:t>
      </w:r>
      <w:r w:rsidRPr="009F6D26">
        <w:rPr>
          <w:rFonts w:ascii="仿宋_GB2312" w:eastAsia="仿宋_GB2312" w:hAnsiTheme="minorEastAsia" w:hint="eastAsia"/>
          <w:kern w:val="0"/>
          <w:sz w:val="24"/>
        </w:rPr>
        <w:t>谈判最终无异议，采购人以书面形式向成交服务商发出成交通知书，同时将成交结果通知未成交的应答人。</w:t>
      </w:r>
    </w:p>
    <w:p w:rsidR="00BC07AA" w:rsidRPr="009F6D26" w:rsidRDefault="00A90022">
      <w:pPr>
        <w:spacing w:line="520" w:lineRule="exact"/>
        <w:rPr>
          <w:rFonts w:ascii="仿宋_GB2312" w:eastAsia="仿宋_GB2312" w:hAnsiTheme="minorEastAsia"/>
          <w:kern w:val="0"/>
          <w:sz w:val="24"/>
        </w:rPr>
      </w:pPr>
      <w:r w:rsidRPr="009F6D26">
        <w:rPr>
          <w:rFonts w:ascii="仿宋_GB2312" w:eastAsia="仿宋_GB2312" w:hAnsiTheme="minorEastAsia" w:hint="eastAsia"/>
          <w:kern w:val="0"/>
          <w:sz w:val="24"/>
        </w:rPr>
        <w:t>6.3 履约担保</w:t>
      </w:r>
    </w:p>
    <w:p w:rsidR="00BC07AA" w:rsidRPr="009F6D26" w:rsidRDefault="00A90022">
      <w:pPr>
        <w:spacing w:line="520" w:lineRule="exact"/>
        <w:ind w:firstLineChars="200" w:firstLine="480"/>
        <w:rPr>
          <w:rFonts w:ascii="仿宋_GB2312" w:eastAsia="仿宋_GB2312" w:hAnsiTheme="minorEastAsia"/>
          <w:kern w:val="0"/>
          <w:sz w:val="24"/>
        </w:rPr>
      </w:pPr>
      <w:r w:rsidRPr="009F6D26">
        <w:rPr>
          <w:rFonts w:ascii="仿宋_GB2312" w:eastAsia="仿宋_GB2312" w:hAnsiTheme="minorEastAsia" w:hint="eastAsia"/>
          <w:kern w:val="0"/>
          <w:sz w:val="24"/>
        </w:rPr>
        <w:t>6.3.1 在签订合同前，成交服务商应按应答人须知前附表规定的担保形式和采购文件第五章“合同格式”规定的或者事先经过采购人书面认可的履约担保格式向采购人提交履约担保。</w:t>
      </w:r>
    </w:p>
    <w:p w:rsidR="00BC07AA" w:rsidRPr="009F6D26" w:rsidRDefault="00A90022">
      <w:pPr>
        <w:spacing w:line="520" w:lineRule="exact"/>
        <w:ind w:firstLineChars="200" w:firstLine="480"/>
        <w:rPr>
          <w:rFonts w:ascii="仿宋_GB2312" w:eastAsia="仿宋_GB2312" w:hAnsiTheme="minorEastAsia"/>
          <w:kern w:val="0"/>
          <w:sz w:val="24"/>
        </w:rPr>
      </w:pPr>
      <w:r w:rsidRPr="009F6D26">
        <w:rPr>
          <w:rFonts w:ascii="仿宋_GB2312" w:eastAsia="仿宋_GB2312" w:hAnsiTheme="minorEastAsia" w:hint="eastAsia"/>
          <w:kern w:val="0"/>
          <w:sz w:val="24"/>
        </w:rPr>
        <w:t>6.3.2 成交服务商不</w:t>
      </w:r>
      <w:bookmarkStart w:id="220" w:name="_Toc152042346"/>
      <w:bookmarkStart w:id="221" w:name="_Toc152045570"/>
      <w:bookmarkStart w:id="222" w:name="_Toc300834993"/>
      <w:bookmarkStart w:id="223" w:name="_Toc247527595"/>
      <w:bookmarkStart w:id="224" w:name="_Toc247513994"/>
      <w:bookmarkStart w:id="225" w:name="_Toc144974538"/>
      <w:r w:rsidRPr="009F6D26">
        <w:rPr>
          <w:rFonts w:ascii="仿宋_GB2312" w:eastAsia="仿宋_GB2312" w:hAnsiTheme="minorEastAsia" w:hint="eastAsia"/>
          <w:kern w:val="0"/>
          <w:sz w:val="24"/>
        </w:rPr>
        <w:t>能按</w:t>
      </w:r>
      <w:bookmarkEnd w:id="220"/>
      <w:bookmarkEnd w:id="221"/>
      <w:bookmarkEnd w:id="222"/>
      <w:bookmarkEnd w:id="223"/>
      <w:bookmarkEnd w:id="224"/>
      <w:bookmarkEnd w:id="225"/>
      <w:r w:rsidRPr="009F6D26">
        <w:rPr>
          <w:rFonts w:ascii="仿宋_GB2312" w:eastAsia="仿宋_GB2312" w:hAnsiTheme="minorEastAsia" w:hint="eastAsia"/>
          <w:kern w:val="0"/>
          <w:sz w:val="24"/>
        </w:rPr>
        <w:t>要求提交履约担保的，视为放弃成交项目，其谈判保证金扣留，给采购人造成的损失超过谈判保证金数额的，成交服务商还应当对超过部分予以赔偿。</w:t>
      </w:r>
    </w:p>
    <w:p w:rsidR="00BC07AA" w:rsidRPr="009F6D26" w:rsidRDefault="00A90022">
      <w:pPr>
        <w:spacing w:line="520" w:lineRule="exact"/>
        <w:rPr>
          <w:rFonts w:ascii="仿宋_GB2312" w:eastAsia="仿宋_GB2312" w:hAnsiTheme="minorEastAsia"/>
          <w:kern w:val="0"/>
          <w:sz w:val="24"/>
        </w:rPr>
      </w:pPr>
      <w:r w:rsidRPr="009F6D26">
        <w:rPr>
          <w:rFonts w:ascii="仿宋_GB2312" w:eastAsia="仿宋_GB2312" w:hAnsiTheme="minorEastAsia" w:hint="eastAsia"/>
          <w:kern w:val="0"/>
          <w:sz w:val="24"/>
        </w:rPr>
        <w:t>6.4 签订合同</w:t>
      </w:r>
    </w:p>
    <w:p w:rsidR="00BC07AA" w:rsidRPr="009F6D26" w:rsidRDefault="00A90022">
      <w:pPr>
        <w:spacing w:line="520" w:lineRule="exact"/>
        <w:ind w:firstLineChars="200" w:firstLine="480"/>
        <w:rPr>
          <w:rFonts w:ascii="仿宋_GB2312" w:eastAsia="仿宋_GB2312" w:hAnsiTheme="minorEastAsia"/>
          <w:kern w:val="0"/>
          <w:sz w:val="24"/>
        </w:rPr>
      </w:pPr>
      <w:r w:rsidRPr="009F6D26">
        <w:rPr>
          <w:rFonts w:ascii="仿宋_GB2312" w:eastAsia="仿宋_GB2312" w:hAnsiTheme="minorEastAsia" w:hint="eastAsia"/>
          <w:kern w:val="0"/>
          <w:sz w:val="24"/>
        </w:rPr>
        <w:t>6.4.1 采购人和成交服务商应当自成交通知书发出之日起30天内，根据采购文件和成交服务商的应答文件订立书面合同。成交</w:t>
      </w:r>
      <w:proofErr w:type="gramStart"/>
      <w:r w:rsidRPr="009F6D26">
        <w:rPr>
          <w:rFonts w:ascii="仿宋_GB2312" w:eastAsia="仿宋_GB2312" w:hAnsiTheme="minorEastAsia" w:hint="eastAsia"/>
          <w:kern w:val="0"/>
          <w:sz w:val="24"/>
        </w:rPr>
        <w:t>服务商无正当</w:t>
      </w:r>
      <w:proofErr w:type="gramEnd"/>
      <w:r w:rsidRPr="009F6D26">
        <w:rPr>
          <w:rFonts w:ascii="仿宋_GB2312" w:eastAsia="仿宋_GB2312" w:hAnsiTheme="minorEastAsia" w:hint="eastAsia"/>
          <w:kern w:val="0"/>
          <w:sz w:val="24"/>
        </w:rPr>
        <w:t>理由拒签合同的，采购人取消其成交资格，其谈判保证金扣留；给采购人造成的损失超过谈判保证金数额的，成交服务商还应当对超</w:t>
      </w:r>
      <w:bookmarkStart w:id="226" w:name="_Toc300834994"/>
      <w:r w:rsidRPr="009F6D26">
        <w:rPr>
          <w:rFonts w:ascii="仿宋_GB2312" w:eastAsia="仿宋_GB2312" w:hAnsiTheme="minorEastAsia" w:hint="eastAsia"/>
          <w:kern w:val="0"/>
          <w:sz w:val="24"/>
        </w:rPr>
        <w:t>过</w:t>
      </w:r>
      <w:bookmarkStart w:id="227" w:name="_Toc247513998"/>
      <w:bookmarkStart w:id="228" w:name="_Toc247527599"/>
      <w:bookmarkStart w:id="229" w:name="_Toc144974542"/>
      <w:bookmarkStart w:id="230" w:name="_Toc152042350"/>
      <w:bookmarkStart w:id="231" w:name="_Toc152045574"/>
      <w:r w:rsidRPr="009F6D26">
        <w:rPr>
          <w:rFonts w:ascii="仿宋_GB2312" w:eastAsia="仿宋_GB2312" w:hAnsiTheme="minorEastAsia" w:hint="eastAsia"/>
          <w:kern w:val="0"/>
          <w:sz w:val="24"/>
        </w:rPr>
        <w:t>部分予以赔偿</w:t>
      </w:r>
      <w:bookmarkEnd w:id="226"/>
      <w:bookmarkEnd w:id="227"/>
      <w:bookmarkEnd w:id="228"/>
      <w:bookmarkEnd w:id="229"/>
      <w:bookmarkEnd w:id="230"/>
      <w:bookmarkEnd w:id="231"/>
      <w:r w:rsidRPr="009F6D26">
        <w:rPr>
          <w:rFonts w:ascii="仿宋_GB2312" w:eastAsia="仿宋_GB2312" w:hAnsiTheme="minorEastAsia" w:hint="eastAsia"/>
          <w:kern w:val="0"/>
          <w:sz w:val="24"/>
        </w:rPr>
        <w:t>。</w:t>
      </w:r>
      <w:bookmarkStart w:id="232" w:name="_Toc247527600"/>
      <w:bookmarkStart w:id="233" w:name="_Toc247513999"/>
      <w:bookmarkStart w:id="234" w:name="_Toc152042351"/>
      <w:bookmarkStart w:id="235" w:name="_Toc152045575"/>
      <w:bookmarkStart w:id="236" w:name="_Toc144974543"/>
      <w:bookmarkStart w:id="237" w:name="_Toc300834995"/>
    </w:p>
    <w:p w:rsidR="00BC07AA" w:rsidRPr="009F6D26" w:rsidRDefault="00A90022">
      <w:pPr>
        <w:spacing w:line="520" w:lineRule="exact"/>
        <w:ind w:firstLineChars="200" w:firstLine="480"/>
        <w:rPr>
          <w:rFonts w:ascii="仿宋_GB2312" w:eastAsia="仿宋_GB2312" w:hAnsiTheme="minorEastAsia"/>
          <w:kern w:val="0"/>
          <w:sz w:val="24"/>
        </w:rPr>
      </w:pPr>
      <w:r w:rsidRPr="009F6D26">
        <w:rPr>
          <w:rFonts w:ascii="仿宋_GB2312" w:eastAsia="仿宋_GB2312" w:hAnsiTheme="minorEastAsia" w:hint="eastAsia"/>
          <w:kern w:val="0"/>
          <w:sz w:val="24"/>
        </w:rPr>
        <w:lastRenderedPageBreak/>
        <w:t>6.4.2 发出</w:t>
      </w:r>
      <w:bookmarkEnd w:id="232"/>
      <w:bookmarkEnd w:id="233"/>
      <w:bookmarkEnd w:id="234"/>
      <w:bookmarkEnd w:id="235"/>
      <w:bookmarkEnd w:id="236"/>
      <w:bookmarkEnd w:id="237"/>
      <w:r w:rsidRPr="009F6D26">
        <w:rPr>
          <w:rFonts w:ascii="仿宋_GB2312" w:eastAsia="仿宋_GB2312" w:hAnsiTheme="minorEastAsia" w:hint="eastAsia"/>
          <w:kern w:val="0"/>
          <w:sz w:val="24"/>
        </w:rPr>
        <w:t>成交通知书后，采购人无正当理由拒签合同的，采购人向成交服务商退还谈判保证金；</w:t>
      </w:r>
      <w:proofErr w:type="gramStart"/>
      <w:r w:rsidRPr="009F6D26">
        <w:rPr>
          <w:rFonts w:ascii="仿宋_GB2312" w:eastAsia="仿宋_GB2312" w:hAnsiTheme="minorEastAsia" w:hint="eastAsia"/>
          <w:kern w:val="0"/>
          <w:sz w:val="24"/>
        </w:rPr>
        <w:t>给成交服务商造成</w:t>
      </w:r>
      <w:proofErr w:type="gramEnd"/>
      <w:r w:rsidRPr="009F6D26">
        <w:rPr>
          <w:rFonts w:ascii="仿宋_GB2312" w:eastAsia="仿宋_GB2312" w:hAnsiTheme="minorEastAsia" w:hint="eastAsia"/>
          <w:kern w:val="0"/>
          <w:sz w:val="24"/>
        </w:rPr>
        <w:t xml:space="preserve">损失的，还应当赔偿损失。 </w:t>
      </w:r>
    </w:p>
    <w:p w:rsidR="00BC07AA" w:rsidRPr="009F6D26" w:rsidRDefault="00A90022">
      <w:pPr>
        <w:pStyle w:val="3"/>
        <w:spacing w:before="0" w:after="0" w:line="520" w:lineRule="exact"/>
        <w:rPr>
          <w:rFonts w:ascii="仿宋_GB2312" w:eastAsia="仿宋_GB2312" w:hAnsiTheme="minorEastAsia"/>
          <w:szCs w:val="32"/>
        </w:rPr>
      </w:pPr>
      <w:bookmarkStart w:id="238" w:name="_Toc491870530"/>
      <w:bookmarkStart w:id="239" w:name="_Toc417642714"/>
      <w:bookmarkStart w:id="240" w:name="_Toc19192869"/>
      <w:r w:rsidRPr="009F6D26">
        <w:rPr>
          <w:rFonts w:ascii="仿宋_GB2312" w:eastAsia="仿宋_GB2312" w:hAnsiTheme="minorEastAsia" w:hint="eastAsia"/>
          <w:szCs w:val="32"/>
        </w:rPr>
        <w:t>7.纪律</w:t>
      </w:r>
      <w:bookmarkStart w:id="241" w:name="_Toc152045576"/>
      <w:bookmarkStart w:id="242" w:name="_Toc247514000"/>
      <w:bookmarkStart w:id="243" w:name="_Toc152042352"/>
      <w:bookmarkStart w:id="244" w:name="_Toc144974544"/>
      <w:bookmarkStart w:id="245" w:name="_Toc247527601"/>
      <w:bookmarkStart w:id="246" w:name="_Toc300834996"/>
      <w:r w:rsidRPr="009F6D26">
        <w:rPr>
          <w:rFonts w:ascii="仿宋_GB2312" w:eastAsia="仿宋_GB2312" w:hAnsiTheme="minorEastAsia" w:hint="eastAsia"/>
          <w:szCs w:val="32"/>
        </w:rPr>
        <w:t>和监督</w:t>
      </w:r>
      <w:bookmarkEnd w:id="238"/>
      <w:bookmarkEnd w:id="239"/>
      <w:bookmarkEnd w:id="240"/>
    </w:p>
    <w:p w:rsidR="00BC07AA" w:rsidRPr="009F6D26" w:rsidRDefault="00A90022">
      <w:pPr>
        <w:tabs>
          <w:tab w:val="left" w:pos="426"/>
        </w:tabs>
        <w:spacing w:line="520" w:lineRule="exact"/>
        <w:rPr>
          <w:rFonts w:ascii="仿宋_GB2312" w:eastAsia="仿宋_GB2312" w:hAnsiTheme="minorEastAsia"/>
          <w:kern w:val="0"/>
          <w:sz w:val="24"/>
        </w:rPr>
      </w:pPr>
      <w:r w:rsidRPr="009F6D26">
        <w:rPr>
          <w:rFonts w:ascii="仿宋_GB2312" w:eastAsia="仿宋_GB2312" w:hAnsiTheme="minorEastAsia" w:hint="eastAsia"/>
          <w:kern w:val="0"/>
          <w:sz w:val="24"/>
        </w:rPr>
        <w:t>7.1对采购人的</w:t>
      </w:r>
      <w:bookmarkEnd w:id="241"/>
      <w:bookmarkEnd w:id="242"/>
      <w:bookmarkEnd w:id="243"/>
      <w:bookmarkEnd w:id="244"/>
      <w:bookmarkEnd w:id="245"/>
      <w:bookmarkEnd w:id="246"/>
      <w:r w:rsidRPr="009F6D26">
        <w:rPr>
          <w:rFonts w:ascii="仿宋_GB2312" w:eastAsia="仿宋_GB2312" w:hAnsiTheme="minorEastAsia" w:hint="eastAsia"/>
          <w:kern w:val="0"/>
          <w:sz w:val="24"/>
        </w:rPr>
        <w:t>纪律要求</w:t>
      </w:r>
    </w:p>
    <w:p w:rsidR="00BC07AA" w:rsidRPr="009F6D26" w:rsidRDefault="00A90022">
      <w:pPr>
        <w:spacing w:line="520" w:lineRule="exact"/>
        <w:ind w:firstLineChars="200" w:firstLine="480"/>
        <w:rPr>
          <w:rFonts w:ascii="仿宋_GB2312" w:eastAsia="仿宋_GB2312" w:hAnsiTheme="minorEastAsia"/>
          <w:kern w:val="0"/>
          <w:sz w:val="24"/>
        </w:rPr>
      </w:pPr>
      <w:r w:rsidRPr="009F6D26">
        <w:rPr>
          <w:rFonts w:ascii="仿宋_GB2312" w:eastAsia="仿宋_GB2312" w:hAnsiTheme="minorEastAsia" w:hint="eastAsia"/>
          <w:kern w:val="0"/>
          <w:sz w:val="24"/>
        </w:rPr>
        <w:t>采购人不得泄漏谈判活动中应当保密的情况和资料，不得与应答人串通损害国家利益、社会公共利益或者他人合法权益。</w:t>
      </w:r>
    </w:p>
    <w:p w:rsidR="00BC07AA" w:rsidRPr="009F6D26" w:rsidRDefault="00A90022">
      <w:pPr>
        <w:spacing w:line="520" w:lineRule="exact"/>
        <w:rPr>
          <w:rFonts w:ascii="仿宋_GB2312" w:eastAsia="仿宋_GB2312" w:hAnsiTheme="minorEastAsia"/>
          <w:kern w:val="0"/>
          <w:sz w:val="24"/>
        </w:rPr>
      </w:pPr>
      <w:r w:rsidRPr="009F6D26">
        <w:rPr>
          <w:rFonts w:ascii="仿宋_GB2312" w:eastAsia="仿宋_GB2312" w:hAnsiTheme="minorEastAsia" w:hint="eastAsia"/>
          <w:kern w:val="0"/>
          <w:sz w:val="24"/>
        </w:rPr>
        <w:t>7.2 对应答人的纪律要求</w:t>
      </w:r>
    </w:p>
    <w:p w:rsidR="00BC07AA" w:rsidRPr="009F6D26" w:rsidRDefault="00A90022">
      <w:pPr>
        <w:spacing w:line="520" w:lineRule="exact"/>
        <w:ind w:firstLineChars="200" w:firstLine="480"/>
        <w:rPr>
          <w:rFonts w:ascii="仿宋_GB2312" w:eastAsia="仿宋_GB2312" w:hAnsiTheme="minorEastAsia"/>
          <w:kern w:val="0"/>
          <w:sz w:val="24"/>
        </w:rPr>
      </w:pPr>
      <w:r w:rsidRPr="009F6D26">
        <w:rPr>
          <w:rFonts w:ascii="仿宋_GB2312" w:eastAsia="仿宋_GB2312" w:hAnsiTheme="minorEastAsia" w:hint="eastAsia"/>
          <w:kern w:val="0"/>
          <w:sz w:val="24"/>
        </w:rPr>
        <w:t>应答人不得相互串通应答或者与采购人</w:t>
      </w:r>
      <w:bookmarkStart w:id="247" w:name="_Toc144974545"/>
      <w:bookmarkStart w:id="248" w:name="_Toc152042353"/>
      <w:bookmarkStart w:id="249" w:name="_Toc152045577"/>
      <w:bookmarkStart w:id="250" w:name="_Toc247514001"/>
      <w:bookmarkStart w:id="251" w:name="_Toc247527602"/>
      <w:bookmarkStart w:id="252" w:name="_Toc300834997"/>
      <w:r w:rsidRPr="009F6D26">
        <w:rPr>
          <w:rFonts w:ascii="仿宋_GB2312" w:eastAsia="仿宋_GB2312" w:hAnsiTheme="minorEastAsia" w:hint="eastAsia"/>
          <w:kern w:val="0"/>
          <w:sz w:val="24"/>
        </w:rPr>
        <w:t>串通应答，不得向采购人或者谈</w:t>
      </w:r>
      <w:bookmarkEnd w:id="247"/>
      <w:bookmarkEnd w:id="248"/>
      <w:bookmarkEnd w:id="249"/>
      <w:bookmarkEnd w:id="250"/>
      <w:bookmarkEnd w:id="251"/>
      <w:bookmarkEnd w:id="252"/>
      <w:r w:rsidRPr="009F6D26">
        <w:rPr>
          <w:rFonts w:ascii="仿宋_GB2312" w:eastAsia="仿宋_GB2312" w:hAnsiTheme="minorEastAsia" w:hint="eastAsia"/>
          <w:kern w:val="0"/>
          <w:sz w:val="24"/>
        </w:rPr>
        <w:t>判小组成员行贿谋取成交结果，不得以他人名义应答或者以其他方式弄虚作假骗取成交；应答人不得以任何方式干扰、影响谈判工作。</w:t>
      </w:r>
    </w:p>
    <w:p w:rsidR="00BC07AA" w:rsidRPr="009F6D26" w:rsidRDefault="00A90022">
      <w:pPr>
        <w:spacing w:line="520" w:lineRule="exact"/>
        <w:rPr>
          <w:rFonts w:ascii="仿宋_GB2312" w:eastAsia="仿宋_GB2312" w:hAnsiTheme="minorEastAsia"/>
          <w:kern w:val="0"/>
          <w:sz w:val="24"/>
        </w:rPr>
      </w:pPr>
      <w:r w:rsidRPr="009F6D26">
        <w:rPr>
          <w:rFonts w:ascii="仿宋_GB2312" w:eastAsia="仿宋_GB2312" w:hAnsiTheme="minorEastAsia" w:hint="eastAsia"/>
          <w:kern w:val="0"/>
          <w:sz w:val="24"/>
        </w:rPr>
        <w:t>7.3 对</w:t>
      </w:r>
      <w:r w:rsidRPr="009F6D26">
        <w:rPr>
          <w:rFonts w:ascii="仿宋_GB2312" w:eastAsia="仿宋_GB2312" w:hAnsiTheme="minorEastAsia" w:hint="eastAsia"/>
          <w:sz w:val="24"/>
        </w:rPr>
        <w:t>谈判小组</w:t>
      </w:r>
      <w:r w:rsidRPr="009F6D26">
        <w:rPr>
          <w:rFonts w:ascii="仿宋_GB2312" w:eastAsia="仿宋_GB2312" w:hAnsiTheme="minorEastAsia" w:hint="eastAsia"/>
          <w:kern w:val="0"/>
          <w:sz w:val="24"/>
        </w:rPr>
        <w:t>成员的纪律要求</w:t>
      </w:r>
    </w:p>
    <w:p w:rsidR="00BC07AA" w:rsidRPr="009F6D26" w:rsidRDefault="00A90022">
      <w:pPr>
        <w:spacing w:line="520" w:lineRule="exact"/>
        <w:ind w:firstLineChars="200" w:firstLine="480"/>
        <w:rPr>
          <w:rFonts w:ascii="仿宋_GB2312" w:eastAsia="仿宋_GB2312" w:hAnsiTheme="minorEastAsia"/>
          <w:kern w:val="0"/>
          <w:sz w:val="24"/>
        </w:rPr>
      </w:pPr>
      <w:r w:rsidRPr="009F6D26">
        <w:rPr>
          <w:rFonts w:ascii="仿宋_GB2312" w:eastAsia="仿宋_GB2312" w:hAnsiTheme="minorEastAsia" w:hint="eastAsia"/>
          <w:sz w:val="24"/>
        </w:rPr>
        <w:t>谈判小组</w:t>
      </w:r>
      <w:r w:rsidRPr="009F6D26">
        <w:rPr>
          <w:rFonts w:ascii="仿宋_GB2312" w:eastAsia="仿宋_GB2312" w:hAnsiTheme="minorEastAsia" w:hint="eastAsia"/>
          <w:kern w:val="0"/>
          <w:sz w:val="24"/>
        </w:rPr>
        <w:t>成员不得收受他人的财物或者其他好处，不得向他人透漏对应答文件的谈判和比较、成交候选人的推荐情况以及谈判有关的其他情况。在谈判活动中，谈</w:t>
      </w:r>
      <w:bookmarkStart w:id="253" w:name="_Toc247527603"/>
      <w:bookmarkStart w:id="254" w:name="_Toc152045578"/>
      <w:bookmarkStart w:id="255" w:name="_Toc247514002"/>
      <w:bookmarkStart w:id="256" w:name="_Toc300834998"/>
      <w:bookmarkStart w:id="257" w:name="_Toc152042354"/>
      <w:bookmarkStart w:id="258" w:name="_Toc144974546"/>
      <w:r w:rsidRPr="009F6D26">
        <w:rPr>
          <w:rFonts w:ascii="仿宋_GB2312" w:eastAsia="仿宋_GB2312" w:hAnsiTheme="minorEastAsia" w:hint="eastAsia"/>
          <w:kern w:val="0"/>
          <w:sz w:val="24"/>
        </w:rPr>
        <w:t>判小组成员应当客观、公正地履行职责，遵守职业</w:t>
      </w:r>
      <w:bookmarkEnd w:id="253"/>
      <w:bookmarkEnd w:id="254"/>
      <w:bookmarkEnd w:id="255"/>
      <w:bookmarkEnd w:id="256"/>
      <w:bookmarkEnd w:id="257"/>
      <w:r w:rsidRPr="009F6D26">
        <w:rPr>
          <w:rFonts w:ascii="仿宋_GB2312" w:eastAsia="仿宋_GB2312" w:hAnsiTheme="minorEastAsia" w:hint="eastAsia"/>
          <w:kern w:val="0"/>
          <w:sz w:val="24"/>
        </w:rPr>
        <w:t>道</w:t>
      </w:r>
      <w:bookmarkStart w:id="259" w:name="_Toc152042355"/>
      <w:r w:rsidRPr="009F6D26">
        <w:rPr>
          <w:rFonts w:ascii="仿宋_GB2312" w:eastAsia="仿宋_GB2312" w:hAnsiTheme="minorEastAsia" w:hint="eastAsia"/>
          <w:kern w:val="0"/>
          <w:sz w:val="24"/>
        </w:rPr>
        <w:t>德，不得擅离职守，影响谈判程序正常进行，不得使用第三章“谈判细则”没有规定的谈判因素和标准进行谈判。</w:t>
      </w:r>
    </w:p>
    <w:p w:rsidR="00BC07AA" w:rsidRPr="009F6D26" w:rsidRDefault="00A90022">
      <w:pPr>
        <w:spacing w:line="520" w:lineRule="exact"/>
        <w:rPr>
          <w:rFonts w:ascii="仿宋_GB2312" w:eastAsia="仿宋_GB2312" w:hAnsiTheme="minorEastAsia"/>
          <w:kern w:val="0"/>
          <w:sz w:val="24"/>
        </w:rPr>
      </w:pPr>
      <w:r w:rsidRPr="009F6D26">
        <w:rPr>
          <w:rFonts w:ascii="仿宋_GB2312" w:eastAsia="仿宋_GB2312" w:hAnsiTheme="minorEastAsia" w:hint="eastAsia"/>
          <w:kern w:val="0"/>
          <w:sz w:val="24"/>
        </w:rPr>
        <w:t>7.4 对与谈判活动有关的工作人员的纪律要求</w:t>
      </w:r>
    </w:p>
    <w:p w:rsidR="00BC07AA" w:rsidRPr="009F6D26" w:rsidRDefault="00A90022">
      <w:pPr>
        <w:spacing w:line="520" w:lineRule="exact"/>
        <w:ind w:firstLineChars="200" w:firstLine="480"/>
        <w:rPr>
          <w:rFonts w:ascii="仿宋_GB2312" w:eastAsia="仿宋_GB2312" w:hAnsiTheme="minorEastAsia"/>
          <w:kern w:val="0"/>
          <w:sz w:val="24"/>
        </w:rPr>
      </w:pPr>
      <w:r w:rsidRPr="009F6D26">
        <w:rPr>
          <w:rFonts w:ascii="仿宋_GB2312" w:eastAsia="仿宋_GB2312" w:hAnsiTheme="minorEastAsia" w:hint="eastAsia"/>
          <w:kern w:val="0"/>
          <w:sz w:val="24"/>
        </w:rPr>
        <w:t>与谈判活动有关的工作人员不得收受他人的财物或者其他好处，不得向他人透</w:t>
      </w:r>
      <w:bookmarkEnd w:id="259"/>
      <w:r w:rsidRPr="009F6D26">
        <w:rPr>
          <w:rFonts w:ascii="仿宋_GB2312" w:eastAsia="仿宋_GB2312" w:hAnsiTheme="minorEastAsia" w:hint="eastAsia"/>
          <w:kern w:val="0"/>
          <w:sz w:val="24"/>
        </w:rPr>
        <w:t>漏</w:t>
      </w:r>
      <w:bookmarkStart w:id="260" w:name="_Toc152042356"/>
      <w:bookmarkStart w:id="261" w:name="_Toc247514003"/>
      <w:bookmarkStart w:id="262" w:name="_Toc247527604"/>
      <w:bookmarkStart w:id="263" w:name="_Toc152045579"/>
      <w:bookmarkStart w:id="264" w:name="_Toc300834999"/>
      <w:r w:rsidRPr="009F6D26">
        <w:rPr>
          <w:rFonts w:ascii="仿宋_GB2312" w:eastAsia="仿宋_GB2312" w:hAnsiTheme="minorEastAsia" w:hint="eastAsia"/>
          <w:kern w:val="0"/>
          <w:sz w:val="24"/>
        </w:rPr>
        <w:t>对</w:t>
      </w:r>
      <w:bookmarkEnd w:id="258"/>
      <w:bookmarkEnd w:id="260"/>
      <w:bookmarkEnd w:id="261"/>
      <w:bookmarkEnd w:id="262"/>
      <w:bookmarkEnd w:id="263"/>
      <w:bookmarkEnd w:id="264"/>
      <w:r w:rsidRPr="009F6D26">
        <w:rPr>
          <w:rFonts w:ascii="仿宋_GB2312" w:eastAsia="仿宋_GB2312" w:hAnsiTheme="minorEastAsia" w:hint="eastAsia"/>
          <w:kern w:val="0"/>
          <w:sz w:val="24"/>
        </w:rPr>
        <w:t>应答文件的谈判和比较、成交候选人的推荐情况以及谈判有关的其他情况。在谈判活动中，与谈判活动有关的工作人员</w:t>
      </w:r>
      <w:bookmarkStart w:id="265" w:name="_Toc246996967"/>
      <w:bookmarkStart w:id="266" w:name="_Toc296602467"/>
      <w:bookmarkStart w:id="267" w:name="_Toc246996224"/>
      <w:bookmarkStart w:id="268" w:name="_Toc179632598"/>
      <w:bookmarkStart w:id="269" w:name="_Toc247085738"/>
      <w:r w:rsidRPr="009F6D26">
        <w:rPr>
          <w:rFonts w:ascii="仿宋_GB2312" w:eastAsia="仿宋_GB2312" w:hAnsiTheme="minorEastAsia" w:hint="eastAsia"/>
          <w:kern w:val="0"/>
          <w:sz w:val="24"/>
        </w:rPr>
        <w:t>不得擅</w:t>
      </w:r>
      <w:bookmarkEnd w:id="265"/>
      <w:bookmarkEnd w:id="266"/>
      <w:bookmarkEnd w:id="267"/>
      <w:bookmarkEnd w:id="268"/>
      <w:bookmarkEnd w:id="269"/>
      <w:r w:rsidRPr="009F6D26">
        <w:rPr>
          <w:rFonts w:ascii="仿宋_GB2312" w:eastAsia="仿宋_GB2312" w:hAnsiTheme="minorEastAsia" w:hint="eastAsia"/>
          <w:kern w:val="0"/>
          <w:sz w:val="24"/>
        </w:rPr>
        <w:t>离职守，影响谈判程序正常进行。</w:t>
      </w:r>
    </w:p>
    <w:p w:rsidR="00BC07AA" w:rsidRPr="009F6D26" w:rsidRDefault="00A90022">
      <w:pPr>
        <w:spacing w:line="520" w:lineRule="exact"/>
        <w:rPr>
          <w:rFonts w:ascii="仿宋_GB2312" w:eastAsia="仿宋_GB2312" w:hAnsiTheme="minorEastAsia"/>
          <w:kern w:val="0"/>
          <w:sz w:val="24"/>
        </w:rPr>
      </w:pPr>
      <w:r w:rsidRPr="009F6D26">
        <w:rPr>
          <w:rFonts w:ascii="仿宋_GB2312" w:eastAsia="仿宋_GB2312" w:hAnsiTheme="minorEastAsia" w:hint="eastAsia"/>
          <w:kern w:val="0"/>
          <w:sz w:val="24"/>
        </w:rPr>
        <w:t>7.5 投诉</w:t>
      </w:r>
    </w:p>
    <w:p w:rsidR="00BC07AA" w:rsidRPr="009F6D26" w:rsidRDefault="00A90022">
      <w:pPr>
        <w:snapToGrid w:val="0"/>
        <w:spacing w:line="520" w:lineRule="exact"/>
        <w:ind w:left="360"/>
        <w:rPr>
          <w:rFonts w:ascii="仿宋_GB2312" w:eastAsia="仿宋_GB2312" w:hAnsiTheme="minorEastAsia"/>
          <w:kern w:val="0"/>
          <w:sz w:val="28"/>
          <w:szCs w:val="28"/>
        </w:rPr>
      </w:pPr>
      <w:r w:rsidRPr="009F6D26">
        <w:rPr>
          <w:rFonts w:ascii="仿宋_GB2312" w:eastAsia="仿宋_GB2312" w:hAnsiTheme="minorEastAsia" w:hint="eastAsia"/>
          <w:kern w:val="0"/>
          <w:sz w:val="24"/>
        </w:rPr>
        <w:t>应答人和其他利害关系人认为本次采购活动违反法律、法规和规章规定的，有权向有关行政监督部门投诉。</w:t>
      </w:r>
    </w:p>
    <w:bookmarkEnd w:id="26"/>
    <w:bookmarkEnd w:id="27"/>
    <w:bookmarkEnd w:id="28"/>
    <w:bookmarkEnd w:id="29"/>
    <w:bookmarkEnd w:id="30"/>
    <w:bookmarkEnd w:id="31"/>
    <w:p w:rsidR="00BC07AA" w:rsidRPr="009F6D26" w:rsidRDefault="00BC07AA">
      <w:pPr>
        <w:spacing w:line="360" w:lineRule="auto"/>
        <w:jc w:val="center"/>
        <w:rPr>
          <w:rFonts w:ascii="仿宋_GB2312" w:eastAsia="仿宋_GB2312" w:hAnsi="宋体"/>
          <w:sz w:val="52"/>
          <w:szCs w:val="52"/>
        </w:rPr>
      </w:pPr>
    </w:p>
    <w:p w:rsidR="00BC07AA" w:rsidRPr="009F6D26" w:rsidRDefault="00BC07AA">
      <w:pPr>
        <w:spacing w:line="480" w:lineRule="auto"/>
        <w:jc w:val="center"/>
        <w:rPr>
          <w:rFonts w:ascii="仿宋_GB2312" w:eastAsia="仿宋_GB2312" w:hAnsi="宋体"/>
          <w:sz w:val="52"/>
          <w:szCs w:val="52"/>
        </w:rPr>
      </w:pPr>
    </w:p>
    <w:p w:rsidR="00BC07AA" w:rsidRPr="009F6D26" w:rsidRDefault="00BC07AA">
      <w:bookmarkStart w:id="270" w:name="_Toc19192870"/>
      <w:bookmarkStart w:id="271" w:name="_Toc405565372"/>
    </w:p>
    <w:p w:rsidR="00BC07AA" w:rsidRPr="009F6D26" w:rsidRDefault="00BC07AA"/>
    <w:p w:rsidR="00BC07AA" w:rsidRPr="009F6D26" w:rsidRDefault="00BC07AA"/>
    <w:p w:rsidR="00BC07AA" w:rsidRDefault="00BC07AA">
      <w:pPr>
        <w:pStyle w:val="1"/>
        <w:spacing w:line="480" w:lineRule="auto"/>
        <w:jc w:val="center"/>
        <w:rPr>
          <w:rFonts w:ascii="仿宋_GB2312" w:eastAsia="仿宋_GB2312" w:hAnsi="宋体"/>
          <w:sz w:val="48"/>
          <w:szCs w:val="48"/>
        </w:rPr>
      </w:pPr>
    </w:p>
    <w:p w:rsidR="00C6235F" w:rsidRPr="00C6235F" w:rsidRDefault="00C6235F" w:rsidP="00C6235F"/>
    <w:p w:rsidR="00BC07AA" w:rsidRDefault="00BC07AA">
      <w:pPr>
        <w:pStyle w:val="1"/>
        <w:spacing w:line="480" w:lineRule="auto"/>
        <w:jc w:val="center"/>
        <w:rPr>
          <w:rFonts w:ascii="仿宋_GB2312" w:eastAsia="仿宋_GB2312" w:hAnsi="宋体"/>
          <w:sz w:val="48"/>
          <w:szCs w:val="48"/>
        </w:rPr>
      </w:pPr>
    </w:p>
    <w:p w:rsidR="00BC07AA" w:rsidRPr="009F6D26" w:rsidRDefault="00A90022">
      <w:pPr>
        <w:pStyle w:val="1"/>
        <w:spacing w:line="480" w:lineRule="auto"/>
        <w:jc w:val="center"/>
        <w:rPr>
          <w:rFonts w:ascii="仿宋_GB2312" w:eastAsia="仿宋_GB2312" w:hAnsi="宋体"/>
          <w:sz w:val="48"/>
          <w:szCs w:val="48"/>
        </w:rPr>
      </w:pPr>
      <w:r w:rsidRPr="009F6D26">
        <w:rPr>
          <w:rFonts w:ascii="仿宋_GB2312" w:eastAsia="仿宋_GB2312" w:hAnsi="宋体" w:hint="eastAsia"/>
          <w:sz w:val="48"/>
          <w:szCs w:val="48"/>
        </w:rPr>
        <w:t>第三章 谈判细则</w:t>
      </w:r>
      <w:bookmarkEnd w:id="270"/>
      <w:bookmarkEnd w:id="271"/>
    </w:p>
    <w:p w:rsidR="00BC07AA" w:rsidRPr="00273668" w:rsidRDefault="00A90022">
      <w:pPr>
        <w:rPr>
          <w:rFonts w:ascii="仿宋_GB2312" w:eastAsia="仿宋_GB2312" w:hAnsiTheme="minorEastAsia"/>
          <w:b/>
          <w:sz w:val="32"/>
          <w:szCs w:val="32"/>
        </w:rPr>
      </w:pPr>
      <w:bookmarkStart w:id="272" w:name="_Toc405565374"/>
      <w:bookmarkStart w:id="273" w:name="_Toc419479608"/>
      <w:r w:rsidRPr="009F6D26">
        <w:br w:type="page"/>
      </w:r>
      <w:bookmarkStart w:id="274" w:name="_Toc19192871"/>
      <w:proofErr w:type="gramStart"/>
      <w:r w:rsidRPr="00273668">
        <w:rPr>
          <w:rFonts w:ascii="仿宋_GB2312" w:eastAsia="仿宋_GB2312" w:hAnsiTheme="minorEastAsia" w:hint="eastAsia"/>
          <w:b/>
          <w:sz w:val="32"/>
          <w:szCs w:val="32"/>
        </w:rPr>
        <w:lastRenderedPageBreak/>
        <w:t>一</w:t>
      </w:r>
      <w:proofErr w:type="gramEnd"/>
      <w:r w:rsidRPr="00273668">
        <w:rPr>
          <w:rFonts w:ascii="仿宋_GB2312" w:eastAsia="仿宋_GB2312" w:hAnsiTheme="minorEastAsia" w:hint="eastAsia"/>
          <w:b/>
          <w:sz w:val="32"/>
          <w:szCs w:val="32"/>
        </w:rPr>
        <w:t>. 谈判方法</w:t>
      </w:r>
      <w:bookmarkEnd w:id="272"/>
      <w:bookmarkEnd w:id="273"/>
      <w:bookmarkEnd w:id="274"/>
    </w:p>
    <w:p w:rsidR="00BC07AA" w:rsidRPr="009F6D26" w:rsidRDefault="00A90022">
      <w:pPr>
        <w:spacing w:line="520" w:lineRule="exact"/>
        <w:ind w:firstLineChars="200" w:firstLine="480"/>
        <w:rPr>
          <w:rFonts w:ascii="仿宋_GB2312" w:eastAsia="仿宋_GB2312" w:hAnsi="宋体"/>
          <w:sz w:val="24"/>
        </w:rPr>
      </w:pPr>
      <w:r w:rsidRPr="009F6D26">
        <w:rPr>
          <w:rFonts w:ascii="仿宋_GB2312" w:eastAsia="仿宋_GB2312" w:hAnsi="宋体" w:hint="eastAsia"/>
          <w:sz w:val="24"/>
        </w:rPr>
        <w:t>采用综合评分法由高至低排序</w:t>
      </w:r>
      <w:r w:rsidRPr="009F6D26">
        <w:rPr>
          <w:rFonts w:ascii="仿宋_GB2312" w:eastAsia="仿宋_GB2312" w:hAnsiTheme="minorEastAsia" w:hint="eastAsia"/>
          <w:sz w:val="24"/>
        </w:rPr>
        <w:t>的原则确定成交应答人</w:t>
      </w:r>
      <w:r w:rsidRPr="009F6D26">
        <w:rPr>
          <w:rFonts w:ascii="仿宋_GB2312" w:eastAsia="仿宋_GB2312" w:hAnsi="宋体" w:hint="eastAsia"/>
          <w:sz w:val="24"/>
        </w:rPr>
        <w:t>。</w:t>
      </w:r>
    </w:p>
    <w:p w:rsidR="00BC07AA" w:rsidRPr="009F6D26" w:rsidRDefault="00A90022">
      <w:pPr>
        <w:spacing w:line="520" w:lineRule="exact"/>
        <w:ind w:firstLineChars="200" w:firstLine="480"/>
        <w:rPr>
          <w:rFonts w:ascii="仿宋_GB2312" w:eastAsia="仿宋_GB2312" w:hAnsiTheme="minorEastAsia"/>
          <w:sz w:val="24"/>
        </w:rPr>
      </w:pPr>
      <w:bookmarkStart w:id="275" w:name="_Toc417628384"/>
      <w:bookmarkStart w:id="276" w:name="_Toc405565375"/>
      <w:r w:rsidRPr="009F6D26">
        <w:rPr>
          <w:rFonts w:ascii="仿宋_GB2312" w:eastAsia="仿宋_GB2312" w:hAnsiTheme="minorEastAsia" w:hint="eastAsia"/>
          <w:sz w:val="24"/>
        </w:rPr>
        <w:t>谈判小组对满足采购文件实质性要求的应答文件，按照商务&amp;技术、报价综合条件通过二轮谈判的结果推荐成交候选人，</w:t>
      </w:r>
      <w:r w:rsidRPr="009F6D26">
        <w:rPr>
          <w:rFonts w:ascii="仿宋_GB2312" w:eastAsia="仿宋_GB2312" w:hAnsi="宋体" w:hint="eastAsia"/>
          <w:kern w:val="0"/>
          <w:sz w:val="24"/>
        </w:rPr>
        <w:t>或根据采购人授权直接确定成交服务商</w:t>
      </w:r>
      <w:r w:rsidRPr="009F6D26">
        <w:rPr>
          <w:rFonts w:ascii="仿宋_GB2312" w:eastAsia="仿宋_GB2312" w:hAnsiTheme="minorEastAsia" w:hint="eastAsia"/>
          <w:sz w:val="24"/>
        </w:rPr>
        <w:t>，但谈判报价低于其成本的除外。综合实力相似时，以谈判报价低的优先；谈判报价也相等的，由采购人或者经采购人授权谈判小组自行确定。</w:t>
      </w:r>
    </w:p>
    <w:p w:rsidR="00BC07AA" w:rsidRPr="009F6D26" w:rsidRDefault="00A90022">
      <w:pPr>
        <w:pStyle w:val="3"/>
        <w:spacing w:before="0" w:after="0" w:line="520" w:lineRule="exact"/>
        <w:rPr>
          <w:rFonts w:ascii="仿宋_GB2312" w:eastAsia="仿宋_GB2312" w:hAnsiTheme="minorEastAsia"/>
          <w:szCs w:val="32"/>
        </w:rPr>
      </w:pPr>
      <w:bookmarkStart w:id="277" w:name="_Toc419479609"/>
      <w:bookmarkStart w:id="278" w:name="_Toc19192872"/>
      <w:r w:rsidRPr="009F6D26">
        <w:rPr>
          <w:rFonts w:ascii="仿宋_GB2312" w:eastAsia="仿宋_GB2312" w:hAnsiTheme="minorEastAsia" w:hint="eastAsia"/>
          <w:szCs w:val="32"/>
        </w:rPr>
        <w:t>二. 谈判标准</w:t>
      </w:r>
      <w:bookmarkEnd w:id="275"/>
      <w:bookmarkEnd w:id="276"/>
      <w:bookmarkEnd w:id="277"/>
      <w:bookmarkEnd w:id="278"/>
    </w:p>
    <w:tbl>
      <w:tblPr>
        <w:tblW w:w="961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tblPr>
      <w:tblGrid>
        <w:gridCol w:w="1032"/>
        <w:gridCol w:w="8579"/>
      </w:tblGrid>
      <w:tr w:rsidR="00BC07AA" w:rsidRPr="009F6D26">
        <w:trPr>
          <w:cantSplit/>
          <w:trHeight w:val="728"/>
          <w:jc w:val="center"/>
        </w:trPr>
        <w:tc>
          <w:tcPr>
            <w:tcW w:w="9611" w:type="dxa"/>
            <w:gridSpan w:val="2"/>
          </w:tcPr>
          <w:p w:rsidR="00BC07AA" w:rsidRPr="009F6D26" w:rsidRDefault="00A90022">
            <w:pPr>
              <w:spacing w:line="400" w:lineRule="exact"/>
              <w:jc w:val="center"/>
              <w:rPr>
                <w:rFonts w:asciiTheme="minorEastAsia" w:eastAsiaTheme="minorEastAsia" w:hAnsiTheme="minorEastAsia"/>
                <w:b/>
                <w:bCs/>
                <w:color w:val="000000"/>
                <w:sz w:val="24"/>
              </w:rPr>
            </w:pPr>
            <w:r w:rsidRPr="009F6D26">
              <w:rPr>
                <w:rFonts w:ascii="仿宋_GB2312" w:eastAsia="仿宋_GB2312" w:hAnsiTheme="minorEastAsia" w:hint="eastAsia"/>
                <w:szCs w:val="32"/>
              </w:rPr>
              <w:t>谈判标准</w:t>
            </w:r>
          </w:p>
        </w:tc>
      </w:tr>
      <w:tr w:rsidR="00BC07AA" w:rsidRPr="009F6D26">
        <w:trPr>
          <w:trHeight w:val="1125"/>
          <w:jc w:val="center"/>
        </w:trPr>
        <w:tc>
          <w:tcPr>
            <w:tcW w:w="1032" w:type="dxa"/>
            <w:tcBorders>
              <w:bottom w:val="single" w:sz="4" w:space="0" w:color="auto"/>
            </w:tcBorders>
            <w:vAlign w:val="center"/>
          </w:tcPr>
          <w:p w:rsidR="00BC07AA" w:rsidRPr="009F6D26" w:rsidRDefault="00A90022">
            <w:pPr>
              <w:spacing w:line="400" w:lineRule="exact"/>
              <w:jc w:val="center"/>
              <w:rPr>
                <w:rFonts w:asciiTheme="minorEastAsia" w:eastAsiaTheme="minorEastAsia" w:hAnsiTheme="minorEastAsia"/>
                <w:color w:val="000000"/>
                <w:sz w:val="24"/>
              </w:rPr>
            </w:pPr>
            <w:r w:rsidRPr="009F6D26">
              <w:rPr>
                <w:rFonts w:asciiTheme="minorEastAsia" w:eastAsiaTheme="minorEastAsia" w:hAnsiTheme="minorEastAsia" w:hint="eastAsia"/>
                <w:color w:val="000000"/>
                <w:sz w:val="24"/>
              </w:rPr>
              <w:t>1</w:t>
            </w:r>
          </w:p>
        </w:tc>
        <w:tc>
          <w:tcPr>
            <w:tcW w:w="8579" w:type="dxa"/>
            <w:tcBorders>
              <w:bottom w:val="single" w:sz="4" w:space="0" w:color="auto"/>
            </w:tcBorders>
          </w:tcPr>
          <w:p w:rsidR="00BC07AA" w:rsidRPr="009F6D26" w:rsidRDefault="00A90022">
            <w:pPr>
              <w:spacing w:line="400" w:lineRule="exact"/>
              <w:rPr>
                <w:rFonts w:asciiTheme="minorEastAsia" w:eastAsiaTheme="minorEastAsia" w:hAnsiTheme="minorEastAsia"/>
                <w:color w:val="000000"/>
                <w:sz w:val="24"/>
              </w:rPr>
            </w:pPr>
            <w:r w:rsidRPr="009F6D26">
              <w:rPr>
                <w:rFonts w:asciiTheme="minorEastAsia" w:eastAsiaTheme="minorEastAsia" w:hAnsiTheme="minorEastAsia" w:hint="eastAsia"/>
                <w:color w:val="000000"/>
                <w:sz w:val="24"/>
              </w:rPr>
              <w:t>评审方法采用综合评分法</w:t>
            </w:r>
          </w:p>
          <w:p w:rsidR="00BC07AA" w:rsidRPr="009F6D26" w:rsidRDefault="00A90022">
            <w:pPr>
              <w:spacing w:line="400" w:lineRule="exact"/>
              <w:rPr>
                <w:rFonts w:asciiTheme="minorEastAsia" w:eastAsiaTheme="minorEastAsia" w:hAnsiTheme="minorEastAsia"/>
                <w:color w:val="000000"/>
                <w:sz w:val="24"/>
              </w:rPr>
            </w:pPr>
            <w:r w:rsidRPr="009F6D26">
              <w:rPr>
                <w:rFonts w:asciiTheme="minorEastAsia" w:eastAsiaTheme="minorEastAsia" w:hAnsiTheme="minorEastAsia" w:hint="eastAsia"/>
                <w:color w:val="000000"/>
                <w:sz w:val="24"/>
              </w:rPr>
              <w:t>具体评标方法、评标细则如下：</w:t>
            </w:r>
          </w:p>
        </w:tc>
      </w:tr>
      <w:tr w:rsidR="00BC07AA" w:rsidRPr="009F6D26">
        <w:trPr>
          <w:trHeight w:val="2107"/>
          <w:jc w:val="center"/>
        </w:trPr>
        <w:tc>
          <w:tcPr>
            <w:tcW w:w="1032" w:type="dxa"/>
            <w:tcBorders>
              <w:top w:val="single" w:sz="4" w:space="0" w:color="auto"/>
              <w:bottom w:val="single" w:sz="4" w:space="0" w:color="auto"/>
            </w:tcBorders>
            <w:vAlign w:val="center"/>
          </w:tcPr>
          <w:p w:rsidR="00BC07AA" w:rsidRPr="009F6D26" w:rsidRDefault="00A90022">
            <w:pPr>
              <w:spacing w:line="400" w:lineRule="exact"/>
              <w:jc w:val="center"/>
              <w:rPr>
                <w:rFonts w:asciiTheme="minorEastAsia" w:eastAsiaTheme="minorEastAsia" w:hAnsiTheme="minorEastAsia"/>
                <w:color w:val="000000"/>
                <w:sz w:val="24"/>
              </w:rPr>
            </w:pPr>
            <w:r w:rsidRPr="009F6D26">
              <w:rPr>
                <w:rFonts w:asciiTheme="minorEastAsia" w:eastAsiaTheme="minorEastAsia" w:hAnsiTheme="minorEastAsia" w:hint="eastAsia"/>
                <w:color w:val="000000"/>
                <w:sz w:val="24"/>
              </w:rPr>
              <w:t>2</w:t>
            </w:r>
          </w:p>
        </w:tc>
        <w:tc>
          <w:tcPr>
            <w:tcW w:w="8579" w:type="dxa"/>
            <w:tcBorders>
              <w:top w:val="single" w:sz="4" w:space="0" w:color="auto"/>
              <w:bottom w:val="single" w:sz="4" w:space="0" w:color="auto"/>
            </w:tcBorders>
          </w:tcPr>
          <w:p w:rsidR="00BC07AA" w:rsidRPr="009F6D26" w:rsidRDefault="00A90022">
            <w:pPr>
              <w:spacing w:line="400" w:lineRule="exact"/>
              <w:rPr>
                <w:rFonts w:asciiTheme="minorEastAsia" w:eastAsiaTheme="minorEastAsia" w:hAnsiTheme="minorEastAsia"/>
                <w:b/>
                <w:color w:val="000000"/>
                <w:sz w:val="24"/>
              </w:rPr>
            </w:pPr>
            <w:r w:rsidRPr="009F6D26">
              <w:rPr>
                <w:rFonts w:asciiTheme="minorEastAsia" w:eastAsiaTheme="minorEastAsia" w:hAnsiTheme="minorEastAsia" w:hint="eastAsia"/>
                <w:b/>
                <w:color w:val="000000"/>
                <w:sz w:val="24"/>
              </w:rPr>
              <w:t>一、谈判报价（30分）</w:t>
            </w:r>
          </w:p>
          <w:p w:rsidR="00BC07AA" w:rsidRPr="009F6D26" w:rsidRDefault="00A90022">
            <w:pPr>
              <w:spacing w:line="400" w:lineRule="exact"/>
              <w:ind w:firstLineChars="50" w:firstLine="120"/>
              <w:rPr>
                <w:rFonts w:asciiTheme="minorEastAsia" w:eastAsiaTheme="minorEastAsia" w:hAnsiTheme="minorEastAsia"/>
                <w:color w:val="000000"/>
                <w:sz w:val="24"/>
              </w:rPr>
            </w:pPr>
            <w:r w:rsidRPr="009F6D26">
              <w:rPr>
                <w:rFonts w:asciiTheme="minorEastAsia" w:eastAsiaTheme="minorEastAsia" w:hAnsiTheme="minorEastAsia" w:hint="eastAsia"/>
                <w:color w:val="000000"/>
                <w:sz w:val="24"/>
              </w:rPr>
              <w:t>本项目以满足竞</w:t>
            </w:r>
            <w:proofErr w:type="gramStart"/>
            <w:r w:rsidRPr="009F6D26">
              <w:rPr>
                <w:rFonts w:asciiTheme="minorEastAsia" w:eastAsiaTheme="minorEastAsia" w:hAnsiTheme="minorEastAsia" w:hint="eastAsia"/>
                <w:color w:val="000000"/>
                <w:sz w:val="24"/>
              </w:rPr>
              <w:t>谈文件</w:t>
            </w:r>
            <w:proofErr w:type="gramEnd"/>
            <w:r w:rsidRPr="009F6D26">
              <w:rPr>
                <w:rFonts w:asciiTheme="minorEastAsia" w:eastAsiaTheme="minorEastAsia" w:hAnsiTheme="minorEastAsia" w:hint="eastAsia"/>
                <w:color w:val="000000"/>
                <w:sz w:val="24"/>
              </w:rPr>
              <w:t>要求且报价最低的最终竞谈报价为基准价，其价格分为满分。</w:t>
            </w:r>
          </w:p>
          <w:p w:rsidR="00BC07AA" w:rsidRPr="009F6D26" w:rsidRDefault="00A90022">
            <w:pPr>
              <w:spacing w:line="400" w:lineRule="exact"/>
              <w:ind w:firstLineChars="50" w:firstLine="120"/>
              <w:rPr>
                <w:rFonts w:asciiTheme="minorEastAsia" w:eastAsiaTheme="minorEastAsia" w:hAnsiTheme="minorEastAsia"/>
                <w:color w:val="000000"/>
                <w:sz w:val="24"/>
              </w:rPr>
            </w:pPr>
            <w:r w:rsidRPr="009F6D26">
              <w:rPr>
                <w:rFonts w:asciiTheme="minorEastAsia" w:eastAsiaTheme="minorEastAsia" w:hAnsiTheme="minorEastAsia" w:hint="eastAsia"/>
                <w:color w:val="000000"/>
                <w:sz w:val="24"/>
              </w:rPr>
              <w:t>其他供应商的价格</w:t>
            </w:r>
            <w:proofErr w:type="gramStart"/>
            <w:r w:rsidRPr="009F6D26">
              <w:rPr>
                <w:rFonts w:asciiTheme="minorEastAsia" w:eastAsiaTheme="minorEastAsia" w:hAnsiTheme="minorEastAsia" w:hint="eastAsia"/>
                <w:color w:val="000000"/>
                <w:sz w:val="24"/>
              </w:rPr>
              <w:t>分统一</w:t>
            </w:r>
            <w:proofErr w:type="gramEnd"/>
            <w:r w:rsidRPr="009F6D26">
              <w:rPr>
                <w:rFonts w:asciiTheme="minorEastAsia" w:eastAsiaTheme="minorEastAsia" w:hAnsiTheme="minorEastAsia" w:hint="eastAsia"/>
                <w:color w:val="000000"/>
                <w:sz w:val="24"/>
              </w:rPr>
              <w:t>按照下列公式计算：</w:t>
            </w:r>
          </w:p>
          <w:p w:rsidR="00BC07AA" w:rsidRPr="009F6D26" w:rsidRDefault="00A90022">
            <w:pPr>
              <w:spacing w:line="400" w:lineRule="exact"/>
              <w:ind w:firstLineChars="50" w:firstLine="120"/>
              <w:rPr>
                <w:rFonts w:asciiTheme="minorEastAsia" w:eastAsiaTheme="minorEastAsia" w:hAnsiTheme="minorEastAsia"/>
                <w:color w:val="000000"/>
                <w:sz w:val="24"/>
              </w:rPr>
            </w:pPr>
            <w:r w:rsidRPr="009F6D26">
              <w:rPr>
                <w:rFonts w:asciiTheme="minorEastAsia" w:eastAsiaTheme="minorEastAsia" w:hAnsiTheme="minorEastAsia" w:hint="eastAsia"/>
                <w:color w:val="000000"/>
                <w:sz w:val="24"/>
              </w:rPr>
              <w:t>最终竞谈报价得分=(基准报价／最终评标价)×30</w:t>
            </w:r>
          </w:p>
          <w:p w:rsidR="00BC07AA" w:rsidRPr="009F6D26" w:rsidRDefault="00A90022">
            <w:pPr>
              <w:spacing w:line="480" w:lineRule="exact"/>
              <w:ind w:firstLineChars="50" w:firstLine="120"/>
              <w:rPr>
                <w:rFonts w:asciiTheme="minorEastAsia" w:eastAsiaTheme="minorEastAsia" w:hAnsiTheme="minorEastAsia"/>
                <w:color w:val="000000"/>
                <w:sz w:val="24"/>
              </w:rPr>
            </w:pPr>
            <w:r w:rsidRPr="009F6D26">
              <w:rPr>
                <w:rFonts w:asciiTheme="minorEastAsia" w:eastAsiaTheme="minorEastAsia" w:hAnsiTheme="minorEastAsia" w:hint="eastAsia"/>
                <w:color w:val="000000"/>
                <w:sz w:val="24"/>
              </w:rPr>
              <w:t>注：价格分计算保留小数点后二位。</w:t>
            </w:r>
          </w:p>
        </w:tc>
      </w:tr>
      <w:tr w:rsidR="00BC07AA" w:rsidRPr="009F6D26">
        <w:trPr>
          <w:trHeight w:val="3433"/>
          <w:jc w:val="center"/>
        </w:trPr>
        <w:tc>
          <w:tcPr>
            <w:tcW w:w="1032" w:type="dxa"/>
            <w:tcBorders>
              <w:top w:val="single" w:sz="4" w:space="0" w:color="auto"/>
              <w:bottom w:val="single" w:sz="4" w:space="0" w:color="auto"/>
            </w:tcBorders>
            <w:vAlign w:val="center"/>
          </w:tcPr>
          <w:p w:rsidR="00BC07AA" w:rsidRPr="009F6D26" w:rsidRDefault="00A90022">
            <w:pPr>
              <w:spacing w:line="400" w:lineRule="exact"/>
              <w:jc w:val="center"/>
              <w:rPr>
                <w:rFonts w:asciiTheme="minorEastAsia" w:eastAsiaTheme="minorEastAsia" w:hAnsiTheme="minorEastAsia"/>
                <w:color w:val="000000"/>
                <w:sz w:val="24"/>
              </w:rPr>
            </w:pPr>
            <w:r w:rsidRPr="009F6D26">
              <w:rPr>
                <w:rFonts w:asciiTheme="minorEastAsia" w:eastAsiaTheme="minorEastAsia" w:hAnsiTheme="minorEastAsia" w:hint="eastAsia"/>
                <w:color w:val="000000"/>
                <w:sz w:val="24"/>
              </w:rPr>
              <w:t>3</w:t>
            </w:r>
          </w:p>
        </w:tc>
        <w:tc>
          <w:tcPr>
            <w:tcW w:w="8579" w:type="dxa"/>
            <w:tcBorders>
              <w:top w:val="single" w:sz="4" w:space="0" w:color="auto"/>
              <w:bottom w:val="single" w:sz="4" w:space="0" w:color="auto"/>
            </w:tcBorders>
          </w:tcPr>
          <w:p w:rsidR="00BC07AA" w:rsidRPr="009F6D26" w:rsidRDefault="00A90022">
            <w:pPr>
              <w:spacing w:line="480" w:lineRule="exact"/>
              <w:rPr>
                <w:rFonts w:asciiTheme="minorEastAsia" w:eastAsiaTheme="minorEastAsia" w:hAnsiTheme="minorEastAsia"/>
                <w:b/>
                <w:color w:val="000000"/>
                <w:sz w:val="24"/>
              </w:rPr>
            </w:pPr>
            <w:r w:rsidRPr="009F6D26">
              <w:rPr>
                <w:rFonts w:asciiTheme="minorEastAsia" w:eastAsiaTheme="minorEastAsia" w:hAnsiTheme="minorEastAsia" w:hint="eastAsia"/>
                <w:b/>
                <w:color w:val="000000"/>
                <w:sz w:val="24"/>
              </w:rPr>
              <w:t>二、商务部分(</w:t>
            </w:r>
            <w:r w:rsidR="00CC14EA">
              <w:rPr>
                <w:rFonts w:asciiTheme="minorEastAsia" w:eastAsiaTheme="minorEastAsia" w:hAnsiTheme="minorEastAsia" w:hint="eastAsia"/>
                <w:b/>
                <w:color w:val="000000"/>
                <w:sz w:val="24"/>
              </w:rPr>
              <w:t>25</w:t>
            </w:r>
            <w:r w:rsidRPr="009F6D26">
              <w:rPr>
                <w:rFonts w:asciiTheme="minorEastAsia" w:eastAsiaTheme="minorEastAsia" w:hAnsiTheme="minorEastAsia" w:hint="eastAsia"/>
                <w:b/>
                <w:color w:val="000000"/>
                <w:sz w:val="24"/>
              </w:rPr>
              <w:t>分)</w:t>
            </w:r>
          </w:p>
          <w:p w:rsidR="00BC07AA" w:rsidRPr="009F6D26" w:rsidRDefault="00A90022">
            <w:pPr>
              <w:tabs>
                <w:tab w:val="left" w:pos="9000"/>
              </w:tabs>
              <w:spacing w:line="360" w:lineRule="auto"/>
              <w:ind w:firstLineChars="200" w:firstLine="480"/>
              <w:rPr>
                <w:rFonts w:asciiTheme="minorEastAsia" w:eastAsiaTheme="minorEastAsia" w:hAnsiTheme="minorEastAsia"/>
                <w:color w:val="000000"/>
                <w:sz w:val="24"/>
              </w:rPr>
            </w:pPr>
            <w:r w:rsidRPr="009F6D26">
              <w:rPr>
                <w:rFonts w:asciiTheme="minorEastAsia" w:eastAsiaTheme="minorEastAsia" w:hAnsiTheme="minorEastAsia" w:hint="eastAsia"/>
                <w:color w:val="000000"/>
                <w:sz w:val="24"/>
              </w:rPr>
              <w:t>1、业绩15分</w:t>
            </w:r>
          </w:p>
          <w:p w:rsidR="00BC07AA" w:rsidRPr="009F6D26" w:rsidRDefault="00F11612" w:rsidP="00F11612">
            <w:pPr>
              <w:tabs>
                <w:tab w:val="left" w:pos="9000"/>
              </w:tabs>
              <w:spacing w:line="360" w:lineRule="auto"/>
              <w:ind w:firstLineChars="200" w:firstLine="480"/>
              <w:rPr>
                <w:rFonts w:asciiTheme="minorEastAsia" w:eastAsiaTheme="minorEastAsia" w:hAnsiTheme="minorEastAsia"/>
                <w:color w:val="000000"/>
                <w:sz w:val="24"/>
              </w:rPr>
            </w:pPr>
            <w:r w:rsidRPr="00F11612">
              <w:rPr>
                <w:rFonts w:ascii="宋体" w:hAnsi="宋体" w:hint="eastAsia"/>
                <w:color w:val="000000"/>
                <w:sz w:val="24"/>
              </w:rPr>
              <w:t>响应人满足资格条件要求</w:t>
            </w:r>
            <w:r>
              <w:rPr>
                <w:rFonts w:asciiTheme="minorEastAsia" w:eastAsiaTheme="minorEastAsia" w:hAnsiTheme="minorEastAsia" w:hint="eastAsia"/>
                <w:color w:val="000000"/>
                <w:sz w:val="24"/>
              </w:rPr>
              <w:t>，</w:t>
            </w:r>
            <w:r w:rsidR="00A90022" w:rsidRPr="009F6D26">
              <w:rPr>
                <w:rFonts w:asciiTheme="minorEastAsia" w:eastAsiaTheme="minorEastAsia" w:hAnsiTheme="minorEastAsia" w:hint="eastAsia"/>
                <w:color w:val="000000"/>
                <w:sz w:val="24"/>
              </w:rPr>
              <w:t>每</w:t>
            </w:r>
            <w:r>
              <w:rPr>
                <w:rFonts w:asciiTheme="minorEastAsia" w:eastAsiaTheme="minorEastAsia" w:hAnsiTheme="minorEastAsia" w:hint="eastAsia"/>
                <w:color w:val="000000"/>
                <w:sz w:val="24"/>
              </w:rPr>
              <w:t>多</w:t>
            </w:r>
            <w:r w:rsidR="00A90022" w:rsidRPr="009F6D26">
              <w:rPr>
                <w:rFonts w:asciiTheme="minorEastAsia" w:eastAsiaTheme="minorEastAsia" w:hAnsiTheme="minorEastAsia" w:hint="eastAsia"/>
                <w:color w:val="000000"/>
                <w:sz w:val="24"/>
              </w:rPr>
              <w:t>提供1份2017年以来类似业绩，类似业绩是指</w:t>
            </w:r>
            <w:r w:rsidR="00C62AEC">
              <w:rPr>
                <w:rFonts w:asciiTheme="minorEastAsia" w:eastAsiaTheme="minorEastAsia" w:hAnsiTheme="minorEastAsia" w:hint="eastAsia"/>
                <w:color w:val="000000"/>
                <w:sz w:val="24"/>
              </w:rPr>
              <w:t>等级评价考评系统</w:t>
            </w:r>
            <w:r w:rsidR="00A90022" w:rsidRPr="009F6D26">
              <w:rPr>
                <w:rFonts w:asciiTheme="minorEastAsia" w:eastAsiaTheme="minorEastAsia" w:hAnsiTheme="minorEastAsia" w:hint="eastAsia"/>
                <w:color w:val="000000"/>
                <w:sz w:val="24"/>
              </w:rPr>
              <w:t>；得3分，最多累计得15分。（2017年1月1日以来，以合同签订时间为准）</w:t>
            </w:r>
          </w:p>
          <w:p w:rsidR="00BC07AA" w:rsidRPr="009F6D26" w:rsidRDefault="00A90022">
            <w:pPr>
              <w:tabs>
                <w:tab w:val="left" w:pos="9000"/>
              </w:tabs>
              <w:spacing w:line="360" w:lineRule="auto"/>
              <w:ind w:firstLineChars="200" w:firstLine="480"/>
              <w:rPr>
                <w:rFonts w:asciiTheme="minorEastAsia" w:eastAsiaTheme="minorEastAsia" w:hAnsiTheme="minorEastAsia"/>
                <w:color w:val="000000"/>
                <w:sz w:val="24"/>
              </w:rPr>
            </w:pPr>
            <w:r w:rsidRPr="009F6D26">
              <w:rPr>
                <w:rFonts w:asciiTheme="minorEastAsia" w:eastAsiaTheme="minorEastAsia" w:hAnsiTheme="minorEastAsia" w:hint="eastAsia"/>
                <w:color w:val="000000"/>
                <w:sz w:val="24"/>
              </w:rPr>
              <w:t>注：需提供合同及中标通知书等相关证明材料，以上内容需附复印件。</w:t>
            </w:r>
          </w:p>
          <w:p w:rsidR="00BC07AA" w:rsidRPr="009F6D26" w:rsidRDefault="00A90022">
            <w:pPr>
              <w:tabs>
                <w:tab w:val="left" w:pos="9000"/>
              </w:tabs>
              <w:spacing w:line="360" w:lineRule="auto"/>
              <w:ind w:firstLineChars="200" w:firstLine="480"/>
              <w:rPr>
                <w:rFonts w:asciiTheme="minorEastAsia" w:eastAsiaTheme="minorEastAsia" w:hAnsiTheme="minorEastAsia"/>
                <w:color w:val="000000"/>
                <w:sz w:val="24"/>
              </w:rPr>
            </w:pPr>
            <w:r w:rsidRPr="009F6D26">
              <w:rPr>
                <w:rFonts w:asciiTheme="minorEastAsia" w:eastAsiaTheme="minorEastAsia" w:hAnsiTheme="minorEastAsia" w:hint="eastAsia"/>
                <w:color w:val="000000"/>
                <w:sz w:val="24"/>
              </w:rPr>
              <w:t>2、对本项目的理解</w:t>
            </w:r>
            <w:r w:rsidR="00CC14EA">
              <w:rPr>
                <w:rFonts w:asciiTheme="minorEastAsia" w:eastAsiaTheme="minorEastAsia" w:hAnsiTheme="minorEastAsia" w:hint="eastAsia"/>
                <w:color w:val="000000"/>
                <w:sz w:val="24"/>
              </w:rPr>
              <w:t>10</w:t>
            </w:r>
            <w:r w:rsidRPr="009F6D26">
              <w:rPr>
                <w:rFonts w:asciiTheme="minorEastAsia" w:eastAsiaTheme="minorEastAsia" w:hAnsiTheme="minorEastAsia" w:hint="eastAsia"/>
                <w:color w:val="000000"/>
                <w:sz w:val="24"/>
              </w:rPr>
              <w:t>分</w:t>
            </w:r>
            <w:bookmarkStart w:id="279" w:name="_GoBack"/>
            <w:bookmarkEnd w:id="279"/>
          </w:p>
          <w:p w:rsidR="00BC07AA" w:rsidRPr="009F6D26" w:rsidRDefault="00A90022" w:rsidP="00CC14EA">
            <w:pPr>
              <w:tabs>
                <w:tab w:val="left" w:pos="9000"/>
              </w:tabs>
              <w:spacing w:line="360" w:lineRule="auto"/>
              <w:ind w:firstLineChars="200" w:firstLine="480"/>
              <w:rPr>
                <w:rFonts w:asciiTheme="minorEastAsia" w:eastAsiaTheme="minorEastAsia" w:hAnsiTheme="minorEastAsia"/>
                <w:color w:val="000000"/>
                <w:sz w:val="24"/>
              </w:rPr>
            </w:pPr>
            <w:r w:rsidRPr="009F6D26">
              <w:rPr>
                <w:rFonts w:asciiTheme="minorEastAsia" w:eastAsiaTheme="minorEastAsia" w:hAnsiTheme="minorEastAsia" w:hint="eastAsia"/>
                <w:color w:val="000000"/>
                <w:sz w:val="24"/>
              </w:rPr>
              <w:t>响应人</w:t>
            </w:r>
            <w:r w:rsidRPr="009F6D26">
              <w:rPr>
                <w:rFonts w:asciiTheme="minorEastAsia" w:eastAsiaTheme="minorEastAsia" w:hAnsiTheme="minorEastAsia"/>
                <w:color w:val="000000"/>
                <w:sz w:val="24"/>
              </w:rPr>
              <w:t>阐述对</w:t>
            </w:r>
            <w:r w:rsidRPr="009F6D26">
              <w:rPr>
                <w:rFonts w:asciiTheme="minorEastAsia" w:eastAsiaTheme="minorEastAsia" w:hAnsiTheme="minorEastAsia" w:hint="eastAsia"/>
                <w:color w:val="000000"/>
                <w:sz w:val="24"/>
              </w:rPr>
              <w:t>竞争性谈判</w:t>
            </w:r>
            <w:r w:rsidRPr="009F6D26">
              <w:rPr>
                <w:rFonts w:asciiTheme="minorEastAsia" w:eastAsiaTheme="minorEastAsia" w:hAnsiTheme="minorEastAsia"/>
                <w:color w:val="000000"/>
                <w:sz w:val="24"/>
              </w:rPr>
              <w:t>文件技术规范书的理解，项目需求理解，以及</w:t>
            </w:r>
            <w:r w:rsidR="009E70D7">
              <w:rPr>
                <w:rFonts w:asciiTheme="minorEastAsia" w:eastAsiaTheme="minorEastAsia" w:hAnsiTheme="minorEastAsia" w:hint="eastAsia"/>
                <w:color w:val="000000"/>
                <w:sz w:val="24"/>
              </w:rPr>
              <w:t>系统开发</w:t>
            </w:r>
            <w:r w:rsidRPr="009F6D26">
              <w:rPr>
                <w:rFonts w:asciiTheme="minorEastAsia" w:eastAsiaTheme="minorEastAsia" w:hAnsiTheme="minorEastAsia"/>
                <w:color w:val="000000"/>
                <w:sz w:val="24"/>
              </w:rPr>
              <w:t>如何满足项目要求</w:t>
            </w:r>
            <w:r w:rsidRPr="009F6D26">
              <w:rPr>
                <w:rFonts w:asciiTheme="minorEastAsia" w:eastAsiaTheme="minorEastAsia" w:hAnsiTheme="minorEastAsia" w:hint="eastAsia"/>
                <w:color w:val="000000"/>
                <w:sz w:val="24"/>
              </w:rPr>
              <w:t>。（第一档</w:t>
            </w:r>
            <w:r w:rsidR="00CC14EA">
              <w:rPr>
                <w:rFonts w:asciiTheme="minorEastAsia" w:eastAsiaTheme="minorEastAsia" w:hAnsiTheme="minorEastAsia" w:hint="eastAsia"/>
                <w:color w:val="000000"/>
                <w:sz w:val="24"/>
              </w:rPr>
              <w:t>8</w:t>
            </w:r>
            <w:r w:rsidRPr="009F6D26">
              <w:rPr>
                <w:rFonts w:asciiTheme="minorEastAsia" w:eastAsiaTheme="minorEastAsia" w:hAnsiTheme="minorEastAsia" w:hint="eastAsia"/>
                <w:color w:val="000000"/>
                <w:sz w:val="24"/>
              </w:rPr>
              <w:t>-</w:t>
            </w:r>
            <w:r w:rsidR="00CC14EA">
              <w:rPr>
                <w:rFonts w:asciiTheme="minorEastAsia" w:eastAsiaTheme="minorEastAsia" w:hAnsiTheme="minorEastAsia" w:hint="eastAsia"/>
                <w:color w:val="000000"/>
                <w:sz w:val="24"/>
              </w:rPr>
              <w:t>10</w:t>
            </w:r>
            <w:r w:rsidRPr="009F6D26">
              <w:rPr>
                <w:rFonts w:asciiTheme="minorEastAsia" w:eastAsiaTheme="minorEastAsia" w:hAnsiTheme="minorEastAsia" w:hint="eastAsia"/>
                <w:color w:val="000000"/>
                <w:sz w:val="24"/>
              </w:rPr>
              <w:t>分）；（第二档</w:t>
            </w:r>
            <w:r w:rsidR="00CC14EA">
              <w:rPr>
                <w:rFonts w:asciiTheme="minorEastAsia" w:eastAsiaTheme="minorEastAsia" w:hAnsiTheme="minorEastAsia" w:hint="eastAsia"/>
                <w:color w:val="000000"/>
                <w:sz w:val="24"/>
              </w:rPr>
              <w:t>4</w:t>
            </w:r>
            <w:r w:rsidRPr="009F6D26">
              <w:rPr>
                <w:rFonts w:asciiTheme="minorEastAsia" w:eastAsiaTheme="minorEastAsia" w:hAnsiTheme="minorEastAsia" w:hint="eastAsia"/>
                <w:color w:val="000000"/>
                <w:sz w:val="24"/>
              </w:rPr>
              <w:t>-</w:t>
            </w:r>
            <w:r w:rsidR="00CC14EA">
              <w:rPr>
                <w:rFonts w:asciiTheme="minorEastAsia" w:eastAsiaTheme="minorEastAsia" w:hAnsiTheme="minorEastAsia" w:hint="eastAsia"/>
                <w:color w:val="000000"/>
                <w:sz w:val="24"/>
              </w:rPr>
              <w:t>7</w:t>
            </w:r>
            <w:r w:rsidRPr="009F6D26">
              <w:rPr>
                <w:rFonts w:asciiTheme="minorEastAsia" w:eastAsiaTheme="minorEastAsia" w:hAnsiTheme="minorEastAsia" w:hint="eastAsia"/>
                <w:color w:val="000000"/>
                <w:sz w:val="24"/>
              </w:rPr>
              <w:t>分）；（第三档0-</w:t>
            </w:r>
            <w:r w:rsidR="00CC14EA">
              <w:rPr>
                <w:rFonts w:asciiTheme="minorEastAsia" w:eastAsiaTheme="minorEastAsia" w:hAnsiTheme="minorEastAsia" w:hint="eastAsia"/>
                <w:color w:val="000000"/>
                <w:sz w:val="24"/>
              </w:rPr>
              <w:t>3</w:t>
            </w:r>
            <w:r w:rsidRPr="009F6D26">
              <w:rPr>
                <w:rFonts w:asciiTheme="minorEastAsia" w:eastAsiaTheme="minorEastAsia" w:hAnsiTheme="minorEastAsia" w:hint="eastAsia"/>
                <w:color w:val="000000"/>
                <w:sz w:val="24"/>
              </w:rPr>
              <w:t>分）</w:t>
            </w:r>
          </w:p>
        </w:tc>
      </w:tr>
      <w:tr w:rsidR="00BC07AA" w:rsidRPr="009F6D26">
        <w:trPr>
          <w:trHeight w:val="1982"/>
          <w:jc w:val="center"/>
        </w:trPr>
        <w:tc>
          <w:tcPr>
            <w:tcW w:w="1032" w:type="dxa"/>
            <w:tcBorders>
              <w:top w:val="single" w:sz="4" w:space="0" w:color="auto"/>
              <w:bottom w:val="single" w:sz="4" w:space="0" w:color="auto"/>
            </w:tcBorders>
            <w:vAlign w:val="center"/>
          </w:tcPr>
          <w:p w:rsidR="00BC07AA" w:rsidRPr="009F6D26" w:rsidRDefault="00A90022">
            <w:pPr>
              <w:spacing w:line="400" w:lineRule="exact"/>
              <w:jc w:val="center"/>
              <w:rPr>
                <w:rFonts w:asciiTheme="minorEastAsia" w:eastAsiaTheme="minorEastAsia" w:hAnsiTheme="minorEastAsia"/>
                <w:color w:val="000000"/>
                <w:sz w:val="24"/>
              </w:rPr>
            </w:pPr>
            <w:r w:rsidRPr="009F6D26">
              <w:rPr>
                <w:rFonts w:asciiTheme="minorEastAsia" w:eastAsiaTheme="minorEastAsia" w:hAnsiTheme="minorEastAsia" w:hint="eastAsia"/>
                <w:color w:val="000000"/>
                <w:sz w:val="24"/>
              </w:rPr>
              <w:lastRenderedPageBreak/>
              <w:t>4</w:t>
            </w:r>
          </w:p>
        </w:tc>
        <w:tc>
          <w:tcPr>
            <w:tcW w:w="8579" w:type="dxa"/>
            <w:tcBorders>
              <w:top w:val="single" w:sz="4" w:space="0" w:color="auto"/>
              <w:bottom w:val="single" w:sz="4" w:space="0" w:color="auto"/>
            </w:tcBorders>
            <w:vAlign w:val="center"/>
          </w:tcPr>
          <w:p w:rsidR="00BC07AA" w:rsidRDefault="00A90022">
            <w:pPr>
              <w:tabs>
                <w:tab w:val="left" w:pos="9000"/>
              </w:tabs>
              <w:spacing w:line="360" w:lineRule="auto"/>
              <w:rPr>
                <w:rFonts w:asciiTheme="minorEastAsia" w:eastAsiaTheme="minorEastAsia" w:hAnsiTheme="minorEastAsia"/>
                <w:b/>
                <w:color w:val="000000"/>
                <w:sz w:val="24"/>
              </w:rPr>
            </w:pPr>
            <w:r w:rsidRPr="009F6D26">
              <w:rPr>
                <w:rFonts w:asciiTheme="minorEastAsia" w:eastAsiaTheme="minorEastAsia" w:hAnsiTheme="minorEastAsia" w:hint="eastAsia"/>
                <w:b/>
                <w:color w:val="000000"/>
                <w:sz w:val="24"/>
              </w:rPr>
              <w:t>三、技术部分（4</w:t>
            </w:r>
            <w:r w:rsidR="00403C72">
              <w:rPr>
                <w:rFonts w:asciiTheme="minorEastAsia" w:eastAsiaTheme="minorEastAsia" w:hAnsiTheme="minorEastAsia" w:hint="eastAsia"/>
                <w:b/>
                <w:color w:val="000000"/>
                <w:sz w:val="24"/>
              </w:rPr>
              <w:t>5</w:t>
            </w:r>
            <w:r w:rsidRPr="009F6D26">
              <w:rPr>
                <w:rFonts w:asciiTheme="minorEastAsia" w:eastAsiaTheme="minorEastAsia" w:hAnsiTheme="minorEastAsia" w:hint="eastAsia"/>
                <w:b/>
                <w:color w:val="000000"/>
                <w:sz w:val="24"/>
              </w:rPr>
              <w:t>分）</w:t>
            </w:r>
          </w:p>
          <w:p w:rsidR="00F05520" w:rsidRPr="00F05520" w:rsidRDefault="00F05520" w:rsidP="00F05520">
            <w:pPr>
              <w:tabs>
                <w:tab w:val="left" w:pos="9000"/>
              </w:tabs>
              <w:spacing w:line="360" w:lineRule="auto"/>
              <w:rPr>
                <w:rFonts w:asciiTheme="minorEastAsia" w:eastAsiaTheme="minorEastAsia" w:hAnsiTheme="minorEastAsia"/>
                <w:color w:val="000000"/>
                <w:sz w:val="24"/>
              </w:rPr>
            </w:pPr>
            <w:r w:rsidRPr="00F05520">
              <w:rPr>
                <w:rFonts w:asciiTheme="minorEastAsia" w:eastAsiaTheme="minorEastAsia" w:hAnsiTheme="minorEastAsia" w:hint="eastAsia"/>
                <w:color w:val="000000"/>
                <w:sz w:val="24"/>
              </w:rPr>
              <w:t>1、</w:t>
            </w:r>
            <w:r w:rsidRPr="00F05520">
              <w:rPr>
                <w:rFonts w:asciiTheme="minorEastAsia" w:eastAsiaTheme="minorEastAsia" w:hAnsiTheme="minorEastAsia"/>
                <w:color w:val="000000"/>
                <w:sz w:val="24"/>
              </w:rPr>
              <w:t xml:space="preserve"> 技术服务实施方案</w:t>
            </w:r>
            <w:r w:rsidRPr="00F05520">
              <w:rPr>
                <w:rFonts w:asciiTheme="minorEastAsia" w:eastAsiaTheme="minorEastAsia" w:hAnsiTheme="minorEastAsia" w:hint="eastAsia"/>
                <w:color w:val="000000"/>
                <w:sz w:val="24"/>
              </w:rPr>
              <w:t>（20分）</w:t>
            </w:r>
          </w:p>
          <w:p w:rsidR="004831D9" w:rsidRPr="004831D9" w:rsidRDefault="00F05520" w:rsidP="00F05520">
            <w:pPr>
              <w:tabs>
                <w:tab w:val="left" w:pos="9000"/>
              </w:tabs>
              <w:spacing w:line="360" w:lineRule="auto"/>
              <w:ind w:firstLineChars="200" w:firstLine="480"/>
              <w:rPr>
                <w:rFonts w:asciiTheme="minorEastAsia" w:eastAsiaTheme="minorEastAsia" w:hAnsiTheme="minorEastAsia"/>
                <w:color w:val="000000"/>
                <w:sz w:val="24"/>
              </w:rPr>
            </w:pPr>
            <w:r>
              <w:rPr>
                <w:rFonts w:asciiTheme="minorEastAsia" w:eastAsiaTheme="minorEastAsia" w:hAnsiTheme="minorEastAsia" w:hint="eastAsia"/>
                <w:color w:val="000000"/>
                <w:sz w:val="24"/>
              </w:rPr>
              <w:t>谈判小组</w:t>
            </w:r>
            <w:r w:rsidRPr="00F05520">
              <w:rPr>
                <w:rFonts w:asciiTheme="minorEastAsia" w:eastAsiaTheme="minorEastAsia" w:hAnsiTheme="minorEastAsia" w:hint="eastAsia"/>
                <w:color w:val="000000"/>
                <w:sz w:val="24"/>
              </w:rPr>
              <w:t>会根据响应人理解项目建设背景，对需求有深入分析，技术方案思路清晰，系统整体架构设计先进、合理、可行、可靠、规范和完备，方案具有先进性、成熟性、开放性、可扩展性、安全性、可管理性、规范性。根据各响应供应商的方案进行综合评比。（第一</w:t>
            </w:r>
            <w:proofErr w:type="gramStart"/>
            <w:r w:rsidRPr="00F05520">
              <w:rPr>
                <w:rFonts w:asciiTheme="minorEastAsia" w:eastAsiaTheme="minorEastAsia" w:hAnsiTheme="minorEastAsia" w:hint="eastAsia"/>
                <w:color w:val="000000"/>
                <w:sz w:val="24"/>
              </w:rPr>
              <w:t>档</w:t>
            </w:r>
            <w:proofErr w:type="gramEnd"/>
            <w:r w:rsidRPr="00F05520">
              <w:rPr>
                <w:rFonts w:asciiTheme="minorEastAsia" w:eastAsiaTheme="minorEastAsia" w:hAnsiTheme="minorEastAsia" w:hint="eastAsia"/>
                <w:color w:val="000000"/>
                <w:sz w:val="24"/>
              </w:rPr>
              <w:t>15-20分）；（第二档</w:t>
            </w:r>
            <w:r w:rsidR="004A53D1">
              <w:rPr>
                <w:rFonts w:asciiTheme="minorEastAsia" w:eastAsiaTheme="minorEastAsia" w:hAnsiTheme="minorEastAsia" w:hint="eastAsia"/>
                <w:color w:val="000000"/>
                <w:sz w:val="24"/>
              </w:rPr>
              <w:t>8</w:t>
            </w:r>
            <w:r w:rsidRPr="00F05520">
              <w:rPr>
                <w:rFonts w:asciiTheme="minorEastAsia" w:eastAsiaTheme="minorEastAsia" w:hAnsiTheme="minorEastAsia" w:hint="eastAsia"/>
                <w:color w:val="000000"/>
                <w:sz w:val="24"/>
              </w:rPr>
              <w:t>-14分）；（第三档1-</w:t>
            </w:r>
            <w:r w:rsidR="004A53D1">
              <w:rPr>
                <w:rFonts w:asciiTheme="minorEastAsia" w:eastAsiaTheme="minorEastAsia" w:hAnsiTheme="minorEastAsia" w:hint="eastAsia"/>
                <w:color w:val="000000"/>
                <w:sz w:val="24"/>
              </w:rPr>
              <w:t>7</w:t>
            </w:r>
            <w:r w:rsidRPr="00F05520">
              <w:rPr>
                <w:rFonts w:asciiTheme="minorEastAsia" w:eastAsiaTheme="minorEastAsia" w:hAnsiTheme="minorEastAsia" w:hint="eastAsia"/>
                <w:color w:val="000000"/>
                <w:sz w:val="24"/>
              </w:rPr>
              <w:t>分）</w:t>
            </w:r>
          </w:p>
          <w:p w:rsidR="00BC07AA" w:rsidRPr="009F6D26" w:rsidRDefault="00F11612">
            <w:pPr>
              <w:spacing w:line="360" w:lineRule="auto"/>
              <w:rPr>
                <w:rFonts w:asciiTheme="minorEastAsia" w:eastAsiaTheme="minorEastAsia" w:hAnsiTheme="minorEastAsia"/>
                <w:color w:val="000000"/>
                <w:sz w:val="24"/>
              </w:rPr>
            </w:pPr>
            <w:r>
              <w:rPr>
                <w:rFonts w:asciiTheme="minorEastAsia" w:eastAsiaTheme="minorEastAsia" w:hAnsiTheme="minorEastAsia" w:hint="eastAsia"/>
                <w:color w:val="000000"/>
                <w:sz w:val="24"/>
              </w:rPr>
              <w:t>2</w:t>
            </w:r>
            <w:r w:rsidR="00A90022" w:rsidRPr="009F6D26">
              <w:rPr>
                <w:rFonts w:asciiTheme="minorEastAsia" w:eastAsiaTheme="minorEastAsia" w:hAnsiTheme="minorEastAsia" w:hint="eastAsia"/>
                <w:color w:val="000000"/>
                <w:sz w:val="24"/>
              </w:rPr>
              <w:t>、</w:t>
            </w:r>
            <w:r w:rsidR="00594C1A">
              <w:rPr>
                <w:rFonts w:asciiTheme="minorEastAsia" w:eastAsiaTheme="minorEastAsia" w:hAnsiTheme="minorEastAsia" w:hint="eastAsia"/>
                <w:color w:val="000000"/>
                <w:sz w:val="24"/>
              </w:rPr>
              <w:t>人力资源配备</w:t>
            </w:r>
            <w:r w:rsidR="00A90022" w:rsidRPr="009F6D26">
              <w:rPr>
                <w:rFonts w:asciiTheme="minorEastAsia" w:eastAsiaTheme="minorEastAsia" w:hAnsiTheme="minorEastAsia" w:hint="eastAsia"/>
                <w:color w:val="000000"/>
                <w:sz w:val="24"/>
              </w:rPr>
              <w:t>（15分）</w:t>
            </w:r>
          </w:p>
          <w:p w:rsidR="00BC07AA" w:rsidRPr="009F6D26" w:rsidRDefault="00A90022">
            <w:pPr>
              <w:spacing w:line="360" w:lineRule="auto"/>
              <w:ind w:firstLineChars="200" w:firstLine="480"/>
              <w:jc w:val="left"/>
              <w:rPr>
                <w:rFonts w:asciiTheme="minorEastAsia" w:eastAsiaTheme="minorEastAsia" w:hAnsiTheme="minorEastAsia"/>
                <w:color w:val="000000"/>
                <w:sz w:val="24"/>
              </w:rPr>
            </w:pPr>
            <w:r w:rsidRPr="009F6D26">
              <w:rPr>
                <w:rFonts w:asciiTheme="minorEastAsia" w:eastAsiaTheme="minorEastAsia" w:hAnsiTheme="minorEastAsia" w:hint="eastAsia"/>
                <w:color w:val="000000"/>
                <w:sz w:val="24"/>
              </w:rPr>
              <w:t>响应人</w:t>
            </w:r>
            <w:r w:rsidRPr="009F6D26">
              <w:rPr>
                <w:rFonts w:asciiTheme="minorEastAsia" w:eastAsiaTheme="minorEastAsia" w:hAnsiTheme="minorEastAsia"/>
                <w:color w:val="000000"/>
                <w:sz w:val="24"/>
              </w:rPr>
              <w:t>从</w:t>
            </w:r>
            <w:r w:rsidR="00594C1A" w:rsidRPr="00594C1A">
              <w:rPr>
                <w:rFonts w:ascii="宋体" w:hAnsi="宋体" w:hint="eastAsia"/>
                <w:bCs/>
                <w:color w:val="000000"/>
                <w:sz w:val="24"/>
              </w:rPr>
              <w:t>项目组织、协调与管理</w:t>
            </w:r>
            <w:r w:rsidR="00594C1A" w:rsidRPr="00594C1A">
              <w:rPr>
                <w:rFonts w:asciiTheme="minorEastAsia" w:eastAsiaTheme="minorEastAsia" w:hAnsiTheme="minorEastAsia" w:hint="eastAsia"/>
                <w:bCs/>
                <w:color w:val="000000"/>
                <w:sz w:val="24"/>
              </w:rPr>
              <w:t>；</w:t>
            </w:r>
            <w:r w:rsidR="00594C1A" w:rsidRPr="00594C1A">
              <w:rPr>
                <w:rFonts w:ascii="宋体" w:hAnsi="宋体" w:hint="eastAsia"/>
                <w:bCs/>
                <w:color w:val="000000"/>
                <w:sz w:val="24"/>
              </w:rPr>
              <w:t>服务团队技术</w:t>
            </w:r>
            <w:r w:rsidR="00594C1A" w:rsidRPr="00594C1A">
              <w:rPr>
                <w:rFonts w:asciiTheme="minorEastAsia" w:eastAsiaTheme="minorEastAsia" w:hAnsiTheme="minorEastAsia" w:hint="eastAsia"/>
                <w:bCs/>
                <w:color w:val="000000"/>
                <w:sz w:val="24"/>
              </w:rPr>
              <w:t>；</w:t>
            </w:r>
            <w:r w:rsidR="00594C1A" w:rsidRPr="00594C1A">
              <w:rPr>
                <w:rFonts w:ascii="宋体" w:hAnsi="宋体" w:hint="eastAsia"/>
                <w:bCs/>
                <w:color w:val="000000"/>
                <w:sz w:val="24"/>
              </w:rPr>
              <w:t>驻场服务人员</w:t>
            </w:r>
            <w:r w:rsidRPr="009F6D26">
              <w:rPr>
                <w:rFonts w:asciiTheme="minorEastAsia" w:eastAsiaTheme="minorEastAsia" w:hAnsiTheme="minorEastAsia"/>
                <w:color w:val="000000"/>
                <w:sz w:val="24"/>
              </w:rPr>
              <w:t>三方面出发，对</w:t>
            </w:r>
            <w:r w:rsidRPr="009F6D26">
              <w:rPr>
                <w:rFonts w:asciiTheme="minorEastAsia" w:eastAsiaTheme="minorEastAsia" w:hAnsiTheme="minorEastAsia" w:hint="eastAsia"/>
                <w:color w:val="000000"/>
                <w:sz w:val="24"/>
              </w:rPr>
              <w:t>自身的</w:t>
            </w:r>
            <w:r w:rsidRPr="009F6D26">
              <w:rPr>
                <w:rFonts w:asciiTheme="minorEastAsia" w:eastAsiaTheme="minorEastAsia" w:hAnsiTheme="minorEastAsia"/>
                <w:color w:val="000000"/>
                <w:sz w:val="24"/>
              </w:rPr>
              <w:t>人力资源</w:t>
            </w:r>
            <w:r w:rsidR="00594C1A">
              <w:rPr>
                <w:rFonts w:asciiTheme="minorEastAsia" w:eastAsiaTheme="minorEastAsia" w:hAnsiTheme="minorEastAsia" w:hint="eastAsia"/>
                <w:color w:val="000000"/>
                <w:sz w:val="24"/>
              </w:rPr>
              <w:t>配备</w:t>
            </w:r>
            <w:r w:rsidRPr="009F6D26">
              <w:rPr>
                <w:rFonts w:asciiTheme="minorEastAsia" w:eastAsiaTheme="minorEastAsia" w:hAnsiTheme="minorEastAsia"/>
                <w:color w:val="000000"/>
                <w:sz w:val="24"/>
              </w:rPr>
              <w:t>情况进行阐述与分析</w:t>
            </w:r>
            <w:r w:rsidRPr="009F6D26">
              <w:rPr>
                <w:rFonts w:asciiTheme="minorEastAsia" w:eastAsiaTheme="minorEastAsia" w:hAnsiTheme="minorEastAsia" w:hint="eastAsia"/>
                <w:color w:val="000000"/>
                <w:sz w:val="24"/>
              </w:rPr>
              <w:t>。根据各响应人的方案进行综合评比。（第一</w:t>
            </w:r>
            <w:proofErr w:type="gramStart"/>
            <w:r w:rsidRPr="009F6D26">
              <w:rPr>
                <w:rFonts w:asciiTheme="minorEastAsia" w:eastAsiaTheme="minorEastAsia" w:hAnsiTheme="minorEastAsia" w:hint="eastAsia"/>
                <w:color w:val="000000"/>
                <w:sz w:val="24"/>
              </w:rPr>
              <w:t>档</w:t>
            </w:r>
            <w:proofErr w:type="gramEnd"/>
            <w:r w:rsidRPr="009F6D26">
              <w:rPr>
                <w:rFonts w:asciiTheme="minorEastAsia" w:eastAsiaTheme="minorEastAsia" w:hAnsiTheme="minorEastAsia" w:hint="eastAsia"/>
                <w:color w:val="000000"/>
                <w:sz w:val="24"/>
              </w:rPr>
              <w:t>11-15分）；（第二档6-10分）；（第三档0-5分）</w:t>
            </w:r>
          </w:p>
          <w:p w:rsidR="00BC07AA" w:rsidRPr="009F6D26" w:rsidRDefault="00A90022">
            <w:pPr>
              <w:spacing w:line="360" w:lineRule="auto"/>
              <w:rPr>
                <w:rFonts w:asciiTheme="minorEastAsia" w:eastAsiaTheme="minorEastAsia" w:hAnsiTheme="minorEastAsia"/>
                <w:color w:val="000000"/>
                <w:sz w:val="24"/>
              </w:rPr>
            </w:pPr>
            <w:r w:rsidRPr="009F6D26">
              <w:rPr>
                <w:rFonts w:asciiTheme="minorEastAsia" w:eastAsiaTheme="minorEastAsia" w:hAnsiTheme="minorEastAsia" w:hint="eastAsia"/>
                <w:color w:val="000000"/>
                <w:sz w:val="24"/>
              </w:rPr>
              <w:t>3、售后服务措施（10分）</w:t>
            </w:r>
          </w:p>
          <w:p w:rsidR="00BC07AA" w:rsidRPr="009F6D26" w:rsidRDefault="00A90022" w:rsidP="00F05520">
            <w:pPr>
              <w:spacing w:line="360" w:lineRule="auto"/>
              <w:ind w:firstLineChars="150" w:firstLine="360"/>
              <w:rPr>
                <w:rFonts w:asciiTheme="minorEastAsia" w:eastAsiaTheme="minorEastAsia" w:hAnsiTheme="minorEastAsia"/>
                <w:color w:val="000000"/>
                <w:sz w:val="24"/>
              </w:rPr>
            </w:pPr>
            <w:r w:rsidRPr="009F6D26">
              <w:rPr>
                <w:rFonts w:asciiTheme="minorEastAsia" w:eastAsiaTheme="minorEastAsia" w:hAnsiTheme="minorEastAsia" w:hint="eastAsia"/>
                <w:color w:val="000000"/>
                <w:sz w:val="24"/>
              </w:rPr>
              <w:t>售后服务措施</w:t>
            </w:r>
            <w:r w:rsidR="00C52C6F">
              <w:rPr>
                <w:rFonts w:asciiTheme="minorEastAsia" w:eastAsiaTheme="minorEastAsia" w:hAnsiTheme="minorEastAsia" w:hint="eastAsia"/>
                <w:color w:val="000000"/>
                <w:sz w:val="24"/>
              </w:rPr>
              <w:t>除满足技术规范书中要求外，提出</w:t>
            </w:r>
            <w:r w:rsidRPr="009F6D26">
              <w:rPr>
                <w:rFonts w:asciiTheme="minorEastAsia" w:eastAsiaTheme="minorEastAsia" w:hAnsiTheme="minorEastAsia" w:hint="eastAsia"/>
                <w:color w:val="000000"/>
                <w:sz w:val="24"/>
              </w:rPr>
              <w:t>合理、可行</w:t>
            </w:r>
            <w:r w:rsidR="00C52C6F">
              <w:rPr>
                <w:rFonts w:asciiTheme="minorEastAsia" w:eastAsiaTheme="minorEastAsia" w:hAnsiTheme="minorEastAsia" w:hint="eastAsia"/>
                <w:color w:val="000000"/>
                <w:sz w:val="24"/>
              </w:rPr>
              <w:t>的措施</w:t>
            </w:r>
            <w:r w:rsidRPr="009F6D26">
              <w:rPr>
                <w:rFonts w:asciiTheme="minorEastAsia" w:eastAsiaTheme="minorEastAsia" w:hAnsiTheme="minorEastAsia" w:hint="eastAsia"/>
                <w:color w:val="000000"/>
                <w:sz w:val="24"/>
              </w:rPr>
              <w:t>（第一档</w:t>
            </w:r>
            <w:r w:rsidR="004A53D1">
              <w:rPr>
                <w:rFonts w:asciiTheme="minorEastAsia" w:eastAsiaTheme="minorEastAsia" w:hAnsiTheme="minorEastAsia" w:hint="eastAsia"/>
                <w:color w:val="000000"/>
                <w:sz w:val="24"/>
              </w:rPr>
              <w:t>8</w:t>
            </w:r>
            <w:r w:rsidRPr="009F6D26">
              <w:rPr>
                <w:rFonts w:asciiTheme="minorEastAsia" w:eastAsiaTheme="minorEastAsia" w:hAnsiTheme="minorEastAsia" w:hint="eastAsia"/>
                <w:color w:val="000000"/>
                <w:sz w:val="24"/>
              </w:rPr>
              <w:t>-10分）；（第二档4-</w:t>
            </w:r>
            <w:r w:rsidR="004A53D1">
              <w:rPr>
                <w:rFonts w:asciiTheme="minorEastAsia" w:eastAsiaTheme="minorEastAsia" w:hAnsiTheme="minorEastAsia" w:hint="eastAsia"/>
                <w:color w:val="000000"/>
                <w:sz w:val="24"/>
              </w:rPr>
              <w:t>7</w:t>
            </w:r>
            <w:r w:rsidRPr="009F6D26">
              <w:rPr>
                <w:rFonts w:asciiTheme="minorEastAsia" w:eastAsiaTheme="minorEastAsia" w:hAnsiTheme="minorEastAsia" w:hint="eastAsia"/>
                <w:color w:val="000000"/>
                <w:sz w:val="24"/>
              </w:rPr>
              <w:t>分）；（第三档0-3分）</w:t>
            </w:r>
          </w:p>
          <w:p w:rsidR="00BC07AA" w:rsidRPr="009F6D26" w:rsidRDefault="00A90022" w:rsidP="00C52C6F">
            <w:pPr>
              <w:spacing w:line="360" w:lineRule="auto"/>
              <w:rPr>
                <w:rFonts w:ascii="宋体" w:hAnsi="宋体" w:cs="宋体"/>
                <w:sz w:val="24"/>
              </w:rPr>
            </w:pPr>
            <w:r w:rsidRPr="009F6D26">
              <w:rPr>
                <w:rFonts w:asciiTheme="minorEastAsia" w:eastAsiaTheme="minorEastAsia" w:hAnsiTheme="minorEastAsia" w:hint="eastAsia"/>
                <w:color w:val="000000"/>
                <w:sz w:val="24"/>
              </w:rPr>
              <w:t>各个</w:t>
            </w:r>
            <w:r w:rsidR="00C52C6F">
              <w:rPr>
                <w:rFonts w:asciiTheme="minorEastAsia" w:eastAsiaTheme="minorEastAsia" w:hAnsiTheme="minorEastAsia" w:hint="eastAsia"/>
                <w:color w:val="000000"/>
                <w:sz w:val="24"/>
              </w:rPr>
              <w:t>响应</w:t>
            </w:r>
            <w:r w:rsidRPr="009F6D26">
              <w:rPr>
                <w:rFonts w:asciiTheme="minorEastAsia" w:eastAsiaTheme="minorEastAsia" w:hAnsiTheme="minorEastAsia" w:hint="eastAsia"/>
                <w:color w:val="000000"/>
                <w:sz w:val="24"/>
              </w:rPr>
              <w:t>人最终得分为所有评委计分的算术平均值，计分过程中按四舍五入的法则，取至小数点后2位，最终结果取至小数点后2位。</w:t>
            </w:r>
          </w:p>
        </w:tc>
      </w:tr>
    </w:tbl>
    <w:p w:rsidR="00BC07AA" w:rsidRPr="009F6D26" w:rsidRDefault="00A90022">
      <w:pPr>
        <w:pStyle w:val="3"/>
        <w:spacing w:before="0" w:after="0" w:line="520" w:lineRule="exact"/>
        <w:rPr>
          <w:rFonts w:ascii="仿宋_GB2312" w:eastAsia="仿宋_GB2312" w:hAnsiTheme="minorEastAsia"/>
          <w:szCs w:val="32"/>
        </w:rPr>
      </w:pPr>
      <w:bookmarkStart w:id="280" w:name="_Toc405565376"/>
      <w:bookmarkStart w:id="281" w:name="_Toc417628385"/>
      <w:bookmarkStart w:id="282" w:name="_Toc19192873"/>
      <w:r w:rsidRPr="009F6D26">
        <w:rPr>
          <w:rFonts w:ascii="仿宋_GB2312" w:eastAsia="仿宋_GB2312" w:hAnsiTheme="minorEastAsia" w:hint="eastAsia"/>
          <w:szCs w:val="32"/>
        </w:rPr>
        <w:t>三. 谈判程序</w:t>
      </w:r>
      <w:bookmarkEnd w:id="280"/>
      <w:bookmarkEnd w:id="281"/>
      <w:bookmarkEnd w:id="282"/>
    </w:p>
    <w:p w:rsidR="00BC07AA" w:rsidRPr="009F6D26" w:rsidRDefault="00A90022">
      <w:pPr>
        <w:spacing w:line="520" w:lineRule="exact"/>
        <w:ind w:firstLineChars="200" w:firstLine="480"/>
        <w:rPr>
          <w:rFonts w:ascii="仿宋_GB2312" w:eastAsia="仿宋_GB2312" w:hAnsi="宋体"/>
          <w:sz w:val="24"/>
        </w:rPr>
      </w:pPr>
      <w:r w:rsidRPr="009F6D26">
        <w:rPr>
          <w:rFonts w:ascii="仿宋_GB2312" w:eastAsia="仿宋_GB2312" w:hAnsi="宋体" w:hint="eastAsia"/>
          <w:sz w:val="24"/>
        </w:rPr>
        <w:t>3.1 谈判小组对技术/商务、价格分别进行谈判。</w:t>
      </w:r>
    </w:p>
    <w:p w:rsidR="00BC07AA" w:rsidRPr="009F6D26" w:rsidRDefault="00A90022">
      <w:pPr>
        <w:spacing w:line="520" w:lineRule="exact"/>
        <w:ind w:firstLineChars="200" w:firstLine="480"/>
        <w:rPr>
          <w:rFonts w:ascii="仿宋_GB2312" w:eastAsia="仿宋_GB2312" w:hAnsi="宋体"/>
          <w:sz w:val="24"/>
        </w:rPr>
      </w:pPr>
      <w:r w:rsidRPr="009F6D26">
        <w:rPr>
          <w:rFonts w:ascii="仿宋_GB2312" w:eastAsia="仿宋_GB2312" w:hAnsi="宋体" w:hint="eastAsia"/>
          <w:sz w:val="24"/>
        </w:rPr>
        <w:t>谈判小组可以要求应答人提交规定的有关证明和证件的原件，以便核验。谈判小组依据本章第2.1款规定的标准对应答文件进行初步谈判。有一项不符合谈判标准的，谈判小组应当否决其应答。</w:t>
      </w:r>
    </w:p>
    <w:p w:rsidR="00BC07AA" w:rsidRPr="009F6D26" w:rsidRDefault="00A90022">
      <w:pPr>
        <w:spacing w:line="520" w:lineRule="exact"/>
        <w:ind w:firstLineChars="200" w:firstLine="480"/>
        <w:rPr>
          <w:rFonts w:ascii="仿宋_GB2312" w:eastAsia="仿宋_GB2312" w:hAnsi="宋体"/>
          <w:sz w:val="24"/>
        </w:rPr>
      </w:pPr>
      <w:r w:rsidRPr="009F6D26">
        <w:rPr>
          <w:rFonts w:ascii="仿宋_GB2312" w:eastAsia="仿宋_GB2312" w:hAnsi="宋体" w:hint="eastAsia"/>
          <w:sz w:val="24"/>
        </w:rPr>
        <w:t>3.2应答报价</w:t>
      </w:r>
      <w:bookmarkStart w:id="283" w:name="_Toc152042383"/>
      <w:r w:rsidRPr="009F6D26">
        <w:rPr>
          <w:rFonts w:ascii="仿宋_GB2312" w:eastAsia="仿宋_GB2312" w:hAnsi="宋体" w:hint="eastAsia"/>
          <w:sz w:val="24"/>
        </w:rPr>
        <w:t>有算术错误的，谈判小组按以下原则对应答报价进行修正，修正的价</w:t>
      </w:r>
      <w:bookmarkEnd w:id="283"/>
      <w:r w:rsidRPr="009F6D26">
        <w:rPr>
          <w:rFonts w:ascii="仿宋_GB2312" w:eastAsia="仿宋_GB2312" w:hAnsi="宋体" w:hint="eastAsia"/>
          <w:sz w:val="24"/>
        </w:rPr>
        <w:t>格经应答人书面确认后具有约束力。应答人不接受修正价格的，谈判小组应当否决其应答。</w:t>
      </w:r>
    </w:p>
    <w:p w:rsidR="00BC07AA" w:rsidRPr="009F6D26" w:rsidRDefault="00A90022">
      <w:pPr>
        <w:spacing w:line="520" w:lineRule="exact"/>
        <w:ind w:firstLineChars="200" w:firstLine="480"/>
        <w:rPr>
          <w:rFonts w:ascii="仿宋_GB2312" w:eastAsia="仿宋_GB2312" w:hAnsi="宋体"/>
          <w:sz w:val="24"/>
        </w:rPr>
      </w:pPr>
      <w:r w:rsidRPr="009F6D26">
        <w:rPr>
          <w:rFonts w:ascii="仿宋_GB2312" w:eastAsia="仿宋_GB2312" w:hAnsi="宋体" w:hint="eastAsia"/>
          <w:sz w:val="24"/>
        </w:rPr>
        <w:t>（1）应答文件中的大写金额与小写金额不一致的，以大写金额为准；</w:t>
      </w:r>
    </w:p>
    <w:p w:rsidR="00BC07AA" w:rsidRPr="009F6D26" w:rsidRDefault="00A90022">
      <w:pPr>
        <w:spacing w:line="520" w:lineRule="exact"/>
        <w:ind w:firstLineChars="200" w:firstLine="480"/>
        <w:rPr>
          <w:rFonts w:ascii="仿宋_GB2312" w:eastAsia="仿宋_GB2312" w:hAnsi="宋体"/>
          <w:sz w:val="24"/>
        </w:rPr>
      </w:pPr>
      <w:r w:rsidRPr="009F6D26">
        <w:rPr>
          <w:rFonts w:ascii="仿宋_GB2312" w:eastAsia="仿宋_GB2312" w:hAnsi="宋体" w:hint="eastAsia"/>
          <w:sz w:val="24"/>
        </w:rPr>
        <w:t>（2）总价金额与依据单价计算出的结果不一致的，以单价金额为准修正总价，但单价金额小数点有明显错误的除外。</w:t>
      </w:r>
    </w:p>
    <w:p w:rsidR="00BC07AA" w:rsidRPr="009F6D26" w:rsidRDefault="00A90022">
      <w:pPr>
        <w:spacing w:line="520" w:lineRule="exact"/>
        <w:ind w:firstLineChars="200" w:firstLine="480"/>
        <w:rPr>
          <w:rFonts w:ascii="仿宋_GB2312" w:eastAsia="仿宋_GB2312" w:hAnsi="宋体"/>
          <w:kern w:val="0"/>
          <w:sz w:val="24"/>
        </w:rPr>
      </w:pPr>
      <w:r w:rsidRPr="009F6D26">
        <w:rPr>
          <w:rFonts w:ascii="仿宋_GB2312" w:eastAsia="仿宋_GB2312" w:hAnsi="宋体" w:hint="eastAsia"/>
          <w:sz w:val="24"/>
        </w:rPr>
        <w:t>3.3</w:t>
      </w:r>
      <w:r w:rsidRPr="009F6D26">
        <w:rPr>
          <w:rFonts w:ascii="仿宋_GB2312" w:eastAsia="仿宋_GB2312" w:hAnsi="宋体" w:hint="eastAsia"/>
          <w:kern w:val="0"/>
          <w:sz w:val="24"/>
        </w:rPr>
        <w:t>缺漏项处理</w:t>
      </w:r>
      <w:r w:rsidRPr="009F6D26">
        <w:rPr>
          <w:rFonts w:ascii="仿宋_GB2312" w:eastAsia="仿宋_GB2312" w:hAnsi="宋体" w:hint="eastAsia"/>
          <w:sz w:val="24"/>
        </w:rPr>
        <w:t>：</w:t>
      </w:r>
      <w:r w:rsidRPr="009F6D26">
        <w:rPr>
          <w:rFonts w:ascii="仿宋_GB2312" w:eastAsia="仿宋_GB2312" w:hAnsi="宋体" w:hint="eastAsia"/>
          <w:kern w:val="0"/>
          <w:sz w:val="24"/>
        </w:rPr>
        <w:t>如果报价书分项报价中不包括采购文件规定的某项服务项目（即缺漏项），则视为这项服务的报价已分摊在其它分项的报价中，即已包含在应答总报价</w:t>
      </w:r>
      <w:r w:rsidRPr="009F6D26">
        <w:rPr>
          <w:rFonts w:ascii="仿宋_GB2312" w:eastAsia="仿宋_GB2312" w:hAnsi="宋体" w:hint="eastAsia"/>
          <w:kern w:val="0"/>
          <w:sz w:val="24"/>
        </w:rPr>
        <w:lastRenderedPageBreak/>
        <w:t>中，任何情形下不再调整增加</w:t>
      </w:r>
      <w:proofErr w:type="gramStart"/>
      <w:r w:rsidRPr="009F6D26">
        <w:rPr>
          <w:rFonts w:ascii="仿宋_GB2312" w:eastAsia="仿宋_GB2312" w:hAnsi="宋体" w:hint="eastAsia"/>
          <w:kern w:val="0"/>
          <w:sz w:val="24"/>
        </w:rPr>
        <w:t>缺漏报项目</w:t>
      </w:r>
      <w:proofErr w:type="gramEnd"/>
      <w:r w:rsidRPr="009F6D26">
        <w:rPr>
          <w:rFonts w:ascii="仿宋_GB2312" w:eastAsia="仿宋_GB2312" w:hAnsi="宋体" w:hint="eastAsia"/>
          <w:kern w:val="0"/>
          <w:sz w:val="24"/>
        </w:rPr>
        <w:t>的费用。</w:t>
      </w:r>
    </w:p>
    <w:p w:rsidR="00BC07AA" w:rsidRPr="009F6D26" w:rsidRDefault="00A90022">
      <w:pPr>
        <w:spacing w:line="520" w:lineRule="exact"/>
        <w:ind w:firstLineChars="200" w:firstLine="480"/>
        <w:rPr>
          <w:rFonts w:ascii="仿宋_GB2312" w:eastAsia="仿宋_GB2312" w:hAnsi="宋体"/>
          <w:sz w:val="24"/>
        </w:rPr>
      </w:pPr>
      <w:r w:rsidRPr="009F6D26">
        <w:rPr>
          <w:rFonts w:ascii="仿宋_GB2312" w:eastAsia="仿宋_GB2312" w:hAnsi="宋体" w:hint="eastAsia"/>
          <w:sz w:val="24"/>
        </w:rPr>
        <w:t>3.4采购人在采购文件中明确最高应答限价或者最高应答限价的计算方法的，应答人的应答报价不得超出采购人设定的最高应答限价，否则其应答将会被否决。最高应答限价详见邀请函附件</w:t>
      </w:r>
    </w:p>
    <w:p w:rsidR="00BC07AA" w:rsidRPr="009F6D26" w:rsidRDefault="00A90022">
      <w:pPr>
        <w:spacing w:line="520" w:lineRule="exact"/>
        <w:ind w:firstLineChars="200" w:firstLine="480"/>
        <w:rPr>
          <w:rFonts w:ascii="仿宋_GB2312" w:eastAsia="仿宋_GB2312" w:hAnsi="宋体"/>
          <w:sz w:val="24"/>
        </w:rPr>
      </w:pPr>
      <w:r w:rsidRPr="009F6D26">
        <w:rPr>
          <w:rFonts w:ascii="仿宋_GB2312" w:eastAsia="仿宋_GB2312" w:hAnsi="宋体" w:hint="eastAsia"/>
          <w:sz w:val="24"/>
        </w:rPr>
        <w:t>3.5 谈判小组发现应答人的报价明显低于其他应答报价，或者在设有标底时明显低于标底，使得其应答报价可能低于其个别成本的，应当要求该应答人</w:t>
      </w:r>
      <w:proofErr w:type="gramStart"/>
      <w:r w:rsidRPr="009F6D26">
        <w:rPr>
          <w:rFonts w:ascii="仿宋_GB2312" w:eastAsia="仿宋_GB2312" w:hAnsi="宋体" w:hint="eastAsia"/>
          <w:sz w:val="24"/>
        </w:rPr>
        <w:t>作出</w:t>
      </w:r>
      <w:proofErr w:type="gramEnd"/>
      <w:r w:rsidRPr="009F6D26">
        <w:rPr>
          <w:rFonts w:ascii="仿宋_GB2312" w:eastAsia="仿宋_GB2312" w:hAnsi="宋体" w:hint="eastAsia"/>
          <w:sz w:val="24"/>
        </w:rPr>
        <w:t>书面说明并提供相应的证明材料。应答人不能合理说明或者不能提供相应证明材料的，谈判小组应当认定该应答人以低于成本报价竞标，应当否决其应答。</w:t>
      </w:r>
    </w:p>
    <w:p w:rsidR="00BC07AA" w:rsidRPr="009F6D26" w:rsidRDefault="00A90022">
      <w:pPr>
        <w:spacing w:line="520" w:lineRule="exact"/>
        <w:ind w:firstLineChars="200" w:firstLine="480"/>
        <w:rPr>
          <w:rFonts w:ascii="仿宋_GB2312" w:eastAsia="仿宋_GB2312" w:hAnsi="宋体"/>
          <w:sz w:val="24"/>
        </w:rPr>
      </w:pPr>
      <w:r w:rsidRPr="009F6D26">
        <w:rPr>
          <w:rFonts w:ascii="仿宋_GB2312" w:eastAsia="仿宋_GB2312" w:hAnsi="宋体" w:hint="eastAsia"/>
          <w:sz w:val="24"/>
        </w:rPr>
        <w:t>3.6 谈判小组发现应答人的单项报价明显偏差于其他应答人的同项报价，或者明显偏差于根据国家有关机构发布的相关计算依据计算出的同项价格，可能构成恶意不平衡报价的，应当要求该应答人</w:t>
      </w:r>
      <w:proofErr w:type="gramStart"/>
      <w:r w:rsidRPr="009F6D26">
        <w:rPr>
          <w:rFonts w:ascii="仿宋_GB2312" w:eastAsia="仿宋_GB2312" w:hAnsi="宋体" w:hint="eastAsia"/>
          <w:sz w:val="24"/>
        </w:rPr>
        <w:t>作出</w:t>
      </w:r>
      <w:proofErr w:type="gramEnd"/>
      <w:r w:rsidRPr="009F6D26">
        <w:rPr>
          <w:rFonts w:ascii="仿宋_GB2312" w:eastAsia="仿宋_GB2312" w:hAnsi="宋体" w:hint="eastAsia"/>
          <w:sz w:val="24"/>
        </w:rPr>
        <w:t>书面说明并提供相应的证明材料。应答人不能合理说明或者不能提供相应证明材料的，谈判小组应当认定该应答人恶意不平衡报价，否决其应答。</w:t>
      </w:r>
    </w:p>
    <w:p w:rsidR="00BC07AA" w:rsidRPr="009F6D26" w:rsidRDefault="00A90022">
      <w:pPr>
        <w:spacing w:line="520" w:lineRule="exact"/>
        <w:ind w:firstLineChars="200" w:firstLine="480"/>
        <w:rPr>
          <w:rFonts w:ascii="仿宋_GB2312" w:eastAsia="仿宋_GB2312" w:hAnsi="宋体"/>
          <w:sz w:val="24"/>
        </w:rPr>
      </w:pPr>
      <w:r w:rsidRPr="009F6D26">
        <w:rPr>
          <w:rFonts w:ascii="仿宋_GB2312" w:eastAsia="仿宋_GB2312" w:hAnsi="宋体" w:hint="eastAsia"/>
          <w:sz w:val="24"/>
        </w:rPr>
        <w:t>3.7 在谈判过程中，谈判小组可以书面形式要求应答人对所提交应答文件中不明确的内容进行书面澄清或说明，或者对细微偏差进行补正。谈判小组不接受应答人主动提出的澄清、说明或补正。</w:t>
      </w:r>
    </w:p>
    <w:p w:rsidR="00BC07AA" w:rsidRPr="009F6D26" w:rsidRDefault="00A90022">
      <w:pPr>
        <w:spacing w:line="520" w:lineRule="exact"/>
        <w:ind w:firstLineChars="200" w:firstLine="480"/>
        <w:rPr>
          <w:rFonts w:ascii="仿宋_GB2312" w:eastAsia="仿宋_GB2312" w:hAnsi="宋体"/>
          <w:sz w:val="24"/>
        </w:rPr>
      </w:pPr>
      <w:r w:rsidRPr="009F6D26">
        <w:rPr>
          <w:rFonts w:ascii="仿宋_GB2312" w:eastAsia="仿宋_GB2312" w:hAnsi="宋体" w:hint="eastAsia"/>
          <w:sz w:val="24"/>
        </w:rPr>
        <w:t>3.8 澄清、说明和补正不得改变应答文件的实质性内容。应答人的书面澄清、说明和补正属于应答文件的组成部分。</w:t>
      </w:r>
    </w:p>
    <w:p w:rsidR="00BC07AA" w:rsidRPr="009F6D26" w:rsidRDefault="00A90022">
      <w:pPr>
        <w:spacing w:line="520" w:lineRule="exact"/>
        <w:ind w:firstLineChars="200" w:firstLine="480"/>
        <w:rPr>
          <w:rFonts w:ascii="仿宋_GB2312" w:eastAsia="仿宋_GB2312" w:hAnsi="宋体"/>
          <w:sz w:val="24"/>
        </w:rPr>
      </w:pPr>
      <w:r w:rsidRPr="009F6D26">
        <w:rPr>
          <w:rFonts w:ascii="仿宋_GB2312" w:eastAsia="仿宋_GB2312" w:hAnsi="宋体" w:hint="eastAsia"/>
          <w:sz w:val="24"/>
        </w:rPr>
        <w:t>3.9 谈判小组对应答人提交的澄清、说明或补正有疑问的，可以要求应答人进一步澄清、说明或补正，直至满足谈判小组的要求。</w:t>
      </w:r>
    </w:p>
    <w:p w:rsidR="00BC07AA" w:rsidRPr="009F6D26" w:rsidRDefault="00A90022">
      <w:pPr>
        <w:spacing w:line="520" w:lineRule="exact"/>
        <w:ind w:firstLineChars="200" w:firstLine="480"/>
        <w:rPr>
          <w:rFonts w:ascii="仿宋_GB2312" w:eastAsia="仿宋_GB2312" w:hAnsi="宋体"/>
          <w:sz w:val="24"/>
        </w:rPr>
      </w:pPr>
      <w:r w:rsidRPr="009F6D26">
        <w:rPr>
          <w:rFonts w:ascii="仿宋_GB2312" w:eastAsia="仿宋_GB2312" w:hAnsi="宋体" w:hint="eastAsia"/>
          <w:sz w:val="24"/>
        </w:rPr>
        <w:t>3.10应答人拒不按照要求对应答文件进行澄清、说明或者补正的，谈判小组可以否决其应答。</w:t>
      </w:r>
    </w:p>
    <w:p w:rsidR="00BC07AA" w:rsidRPr="009F6D26" w:rsidRDefault="00A90022">
      <w:pPr>
        <w:spacing w:line="520" w:lineRule="exact"/>
        <w:ind w:firstLineChars="200" w:firstLine="480"/>
        <w:rPr>
          <w:rFonts w:ascii="仿宋_GB2312" w:eastAsia="仿宋_GB2312" w:hAnsi="宋体"/>
          <w:sz w:val="24"/>
        </w:rPr>
      </w:pPr>
      <w:r w:rsidRPr="009F6D26">
        <w:rPr>
          <w:rFonts w:ascii="仿宋_GB2312" w:eastAsia="仿宋_GB2312" w:hAnsi="宋体" w:hint="eastAsia"/>
          <w:sz w:val="24"/>
        </w:rPr>
        <w:t>3.11谈判后5日之内，应答人的应答代表人应保持手机畅通状态以便于谈判小组</w:t>
      </w:r>
      <w:bookmarkStart w:id="284" w:name="_Toc152042386"/>
      <w:bookmarkStart w:id="285" w:name="_Toc247514032"/>
      <w:bookmarkStart w:id="286" w:name="_Toc152045608"/>
      <w:bookmarkStart w:id="287" w:name="_Toc300835018"/>
      <w:bookmarkStart w:id="288" w:name="_Toc247527633"/>
      <w:bookmarkStart w:id="289" w:name="_Toc144974576"/>
      <w:r w:rsidRPr="009F6D26">
        <w:rPr>
          <w:rFonts w:ascii="仿宋_GB2312" w:eastAsia="仿宋_GB2312" w:hAnsi="宋体" w:hint="eastAsia"/>
          <w:sz w:val="24"/>
        </w:rPr>
        <w:t>进行谈判过程</w:t>
      </w:r>
      <w:bookmarkEnd w:id="284"/>
      <w:bookmarkEnd w:id="285"/>
      <w:bookmarkEnd w:id="286"/>
      <w:bookmarkEnd w:id="287"/>
      <w:bookmarkEnd w:id="288"/>
      <w:bookmarkEnd w:id="289"/>
      <w:r w:rsidRPr="009F6D26">
        <w:rPr>
          <w:rFonts w:ascii="仿宋_GB2312" w:eastAsia="仿宋_GB2312" w:hAnsi="宋体" w:hint="eastAsia"/>
          <w:sz w:val="24"/>
        </w:rPr>
        <w:t>的澄清，谈判澄清时间在谈判后5日每天24小时保持可以联系并进行澄清状态，此时间内任何由于应答</w:t>
      </w:r>
      <w:proofErr w:type="gramStart"/>
      <w:r w:rsidRPr="009F6D26">
        <w:rPr>
          <w:rFonts w:ascii="仿宋_GB2312" w:eastAsia="仿宋_GB2312" w:hAnsi="宋体" w:hint="eastAsia"/>
          <w:sz w:val="24"/>
        </w:rPr>
        <w:t>人原因</w:t>
      </w:r>
      <w:proofErr w:type="gramEnd"/>
      <w:r w:rsidRPr="009F6D26">
        <w:rPr>
          <w:rFonts w:ascii="仿宋_GB2312" w:eastAsia="仿宋_GB2312" w:hAnsi="宋体" w:hint="eastAsia"/>
          <w:sz w:val="24"/>
        </w:rPr>
        <w:t>导致不能澄清的，其应答将被否决。</w:t>
      </w:r>
    </w:p>
    <w:p w:rsidR="00BC07AA" w:rsidRPr="009F6D26" w:rsidRDefault="00A90022">
      <w:pPr>
        <w:spacing w:line="520" w:lineRule="exact"/>
        <w:ind w:firstLineChars="200" w:firstLine="480"/>
        <w:rPr>
          <w:rFonts w:ascii="仿宋_GB2312" w:eastAsia="仿宋_GB2312" w:hAnsi="宋体"/>
          <w:sz w:val="24"/>
        </w:rPr>
      </w:pPr>
      <w:r w:rsidRPr="009F6D26">
        <w:rPr>
          <w:rFonts w:ascii="仿宋_GB2312" w:eastAsia="仿宋_GB2312" w:hAnsi="宋体" w:hint="eastAsia"/>
          <w:sz w:val="24"/>
        </w:rPr>
        <w:t>3.12谈判结果：除第二章“应答人须知”前附表授权直接确定成交服务商外，谈判小组最终按照综合评分由高到低的顺序推荐成交候选人。</w:t>
      </w:r>
    </w:p>
    <w:p w:rsidR="00BC07AA" w:rsidRPr="009F6D26" w:rsidRDefault="00A90022">
      <w:pPr>
        <w:spacing w:line="520" w:lineRule="exact"/>
        <w:ind w:firstLineChars="200" w:firstLine="480"/>
        <w:rPr>
          <w:rFonts w:ascii="仿宋_GB2312" w:eastAsia="仿宋_GB2312" w:hAnsi="宋体"/>
          <w:sz w:val="24"/>
        </w:rPr>
      </w:pPr>
      <w:r w:rsidRPr="009F6D26">
        <w:rPr>
          <w:rFonts w:ascii="仿宋_GB2312" w:eastAsia="仿宋_GB2312" w:hAnsi="宋体" w:hint="eastAsia"/>
          <w:sz w:val="24"/>
        </w:rPr>
        <w:lastRenderedPageBreak/>
        <w:t>3.13谈判小组完成谈判后，应当向采购人提交书面谈判报告。</w:t>
      </w:r>
    </w:p>
    <w:p w:rsidR="00BC07AA" w:rsidRPr="009F6D26" w:rsidRDefault="00A90022">
      <w:pPr>
        <w:pStyle w:val="3"/>
        <w:spacing w:before="0" w:after="0" w:line="520" w:lineRule="exact"/>
        <w:rPr>
          <w:rFonts w:ascii="仿宋_GB2312" w:eastAsia="仿宋_GB2312" w:hAnsi="宋体"/>
          <w:szCs w:val="32"/>
        </w:rPr>
      </w:pPr>
      <w:bookmarkStart w:id="290" w:name="_Toc405565377"/>
      <w:bookmarkStart w:id="291" w:name="_Toc417628386"/>
      <w:bookmarkStart w:id="292" w:name="_Toc19192874"/>
      <w:r w:rsidRPr="009F6D26">
        <w:rPr>
          <w:rFonts w:ascii="仿宋_GB2312" w:eastAsia="仿宋_GB2312" w:hAnsi="宋体" w:hint="eastAsia"/>
          <w:szCs w:val="32"/>
        </w:rPr>
        <w:t>四、评审原则</w:t>
      </w:r>
      <w:bookmarkEnd w:id="290"/>
      <w:bookmarkEnd w:id="291"/>
      <w:bookmarkEnd w:id="292"/>
    </w:p>
    <w:p w:rsidR="00BC07AA" w:rsidRPr="009F6D26" w:rsidRDefault="00A90022">
      <w:pPr>
        <w:spacing w:line="520" w:lineRule="exact"/>
        <w:ind w:firstLineChars="200" w:firstLine="480"/>
        <w:rPr>
          <w:rFonts w:ascii="仿宋_GB2312" w:eastAsia="仿宋_GB2312" w:hAnsi="宋体"/>
          <w:sz w:val="24"/>
        </w:rPr>
      </w:pPr>
      <w:r w:rsidRPr="009F6D26">
        <w:rPr>
          <w:rFonts w:ascii="仿宋_GB2312" w:eastAsia="仿宋_GB2312" w:hAnsi="宋体" w:hint="eastAsia"/>
          <w:sz w:val="24"/>
        </w:rPr>
        <w:t>4.1 均满足技术条件要求的，按照综合评分由高到低的顺序确定成交候选人。</w:t>
      </w:r>
    </w:p>
    <w:p w:rsidR="00BC07AA" w:rsidRDefault="00A90022">
      <w:pPr>
        <w:spacing w:line="520" w:lineRule="exact"/>
        <w:ind w:firstLineChars="200" w:firstLine="480"/>
        <w:rPr>
          <w:rFonts w:ascii="仿宋_GB2312" w:eastAsia="仿宋_GB2312" w:hAnsi="宋体"/>
          <w:sz w:val="24"/>
        </w:rPr>
      </w:pPr>
      <w:r w:rsidRPr="009F6D26">
        <w:rPr>
          <w:rFonts w:ascii="仿宋_GB2312" w:eastAsia="仿宋_GB2312" w:hAnsi="宋体" w:hint="eastAsia"/>
          <w:sz w:val="24"/>
        </w:rPr>
        <w:t>4.2 均满足技术条件要求但有明显差别时，应结合技术条件与报价风险比较进行综合评审，谈判专家评审意见一致时，所推荐的应答人即为成交候选人；评审意见不一致时，以记名投票方式确定成交候选人。</w:t>
      </w:r>
    </w:p>
    <w:p w:rsidR="00FA70A9" w:rsidRDefault="00FA70A9">
      <w:pPr>
        <w:spacing w:line="520" w:lineRule="exact"/>
        <w:ind w:firstLineChars="200" w:firstLine="480"/>
        <w:rPr>
          <w:rFonts w:ascii="仿宋_GB2312" w:eastAsia="仿宋_GB2312" w:hAnsi="宋体"/>
          <w:sz w:val="24"/>
        </w:rPr>
      </w:pPr>
    </w:p>
    <w:p w:rsidR="00FA70A9" w:rsidRDefault="00FA70A9">
      <w:pPr>
        <w:spacing w:line="520" w:lineRule="exact"/>
        <w:ind w:firstLineChars="200" w:firstLine="480"/>
        <w:rPr>
          <w:rFonts w:ascii="仿宋_GB2312" w:eastAsia="仿宋_GB2312" w:hAnsi="宋体"/>
          <w:sz w:val="24"/>
        </w:rPr>
      </w:pPr>
    </w:p>
    <w:p w:rsidR="00FA70A9" w:rsidRDefault="00FA70A9">
      <w:pPr>
        <w:spacing w:line="520" w:lineRule="exact"/>
        <w:ind w:firstLineChars="200" w:firstLine="480"/>
        <w:rPr>
          <w:rFonts w:ascii="仿宋_GB2312" w:eastAsia="仿宋_GB2312" w:hAnsi="宋体"/>
          <w:sz w:val="24"/>
        </w:rPr>
      </w:pPr>
    </w:p>
    <w:p w:rsidR="00FA70A9" w:rsidRDefault="00FA70A9">
      <w:pPr>
        <w:spacing w:line="520" w:lineRule="exact"/>
        <w:ind w:firstLineChars="200" w:firstLine="480"/>
        <w:rPr>
          <w:rFonts w:ascii="仿宋_GB2312" w:eastAsia="仿宋_GB2312" w:hAnsi="宋体"/>
          <w:sz w:val="24"/>
        </w:rPr>
      </w:pPr>
    </w:p>
    <w:p w:rsidR="00FA70A9" w:rsidRDefault="00FA70A9">
      <w:pPr>
        <w:spacing w:line="520" w:lineRule="exact"/>
        <w:ind w:firstLineChars="200" w:firstLine="480"/>
        <w:rPr>
          <w:rFonts w:ascii="仿宋_GB2312" w:eastAsia="仿宋_GB2312" w:hAnsi="宋体"/>
          <w:sz w:val="24"/>
        </w:rPr>
      </w:pPr>
    </w:p>
    <w:p w:rsidR="00FA70A9" w:rsidRDefault="00FA70A9">
      <w:pPr>
        <w:spacing w:line="520" w:lineRule="exact"/>
        <w:ind w:firstLineChars="200" w:firstLine="480"/>
        <w:rPr>
          <w:rFonts w:ascii="仿宋_GB2312" w:eastAsia="仿宋_GB2312" w:hAnsi="宋体"/>
          <w:sz w:val="24"/>
        </w:rPr>
      </w:pPr>
    </w:p>
    <w:p w:rsidR="00FA70A9" w:rsidRDefault="00FA70A9">
      <w:pPr>
        <w:spacing w:line="520" w:lineRule="exact"/>
        <w:ind w:firstLineChars="200" w:firstLine="480"/>
        <w:rPr>
          <w:rFonts w:ascii="仿宋_GB2312" w:eastAsia="仿宋_GB2312" w:hAnsi="宋体"/>
          <w:sz w:val="24"/>
        </w:rPr>
      </w:pPr>
    </w:p>
    <w:p w:rsidR="00FA70A9" w:rsidRDefault="00FA70A9">
      <w:pPr>
        <w:spacing w:line="520" w:lineRule="exact"/>
        <w:ind w:firstLineChars="200" w:firstLine="480"/>
        <w:rPr>
          <w:rFonts w:ascii="仿宋_GB2312" w:eastAsia="仿宋_GB2312" w:hAnsi="宋体"/>
          <w:sz w:val="24"/>
        </w:rPr>
      </w:pPr>
    </w:p>
    <w:p w:rsidR="00FA70A9" w:rsidRDefault="00FA70A9">
      <w:pPr>
        <w:spacing w:line="520" w:lineRule="exact"/>
        <w:ind w:firstLineChars="200" w:firstLine="480"/>
        <w:rPr>
          <w:rFonts w:ascii="仿宋_GB2312" w:eastAsia="仿宋_GB2312" w:hAnsi="宋体"/>
          <w:sz w:val="24"/>
        </w:rPr>
      </w:pPr>
    </w:p>
    <w:p w:rsidR="00FA70A9" w:rsidRDefault="00FA70A9">
      <w:pPr>
        <w:spacing w:line="520" w:lineRule="exact"/>
        <w:ind w:firstLineChars="200" w:firstLine="480"/>
        <w:rPr>
          <w:rFonts w:ascii="仿宋_GB2312" w:eastAsia="仿宋_GB2312" w:hAnsi="宋体"/>
          <w:sz w:val="24"/>
        </w:rPr>
      </w:pPr>
    </w:p>
    <w:p w:rsidR="00FA70A9" w:rsidRDefault="00FA70A9">
      <w:pPr>
        <w:spacing w:line="520" w:lineRule="exact"/>
        <w:ind w:firstLineChars="200" w:firstLine="480"/>
        <w:rPr>
          <w:rFonts w:ascii="仿宋_GB2312" w:eastAsia="仿宋_GB2312" w:hAnsi="宋体"/>
          <w:sz w:val="24"/>
        </w:rPr>
      </w:pPr>
    </w:p>
    <w:p w:rsidR="00FA70A9" w:rsidRDefault="00FA70A9">
      <w:pPr>
        <w:spacing w:line="520" w:lineRule="exact"/>
        <w:ind w:firstLineChars="200" w:firstLine="480"/>
        <w:rPr>
          <w:rFonts w:ascii="仿宋_GB2312" w:eastAsia="仿宋_GB2312" w:hAnsi="宋体"/>
          <w:sz w:val="24"/>
        </w:rPr>
      </w:pPr>
    </w:p>
    <w:p w:rsidR="00FA70A9" w:rsidRDefault="00FA70A9">
      <w:pPr>
        <w:spacing w:line="520" w:lineRule="exact"/>
        <w:ind w:firstLineChars="200" w:firstLine="480"/>
        <w:rPr>
          <w:rFonts w:ascii="仿宋_GB2312" w:eastAsia="仿宋_GB2312" w:hAnsi="宋体"/>
          <w:sz w:val="24"/>
        </w:rPr>
      </w:pPr>
    </w:p>
    <w:p w:rsidR="00FA70A9" w:rsidRDefault="00FA70A9">
      <w:pPr>
        <w:spacing w:line="520" w:lineRule="exact"/>
        <w:ind w:firstLineChars="200" w:firstLine="480"/>
        <w:rPr>
          <w:rFonts w:ascii="仿宋_GB2312" w:eastAsia="仿宋_GB2312" w:hAnsi="宋体"/>
          <w:sz w:val="24"/>
        </w:rPr>
      </w:pPr>
    </w:p>
    <w:p w:rsidR="00FA70A9" w:rsidRDefault="00FA70A9">
      <w:pPr>
        <w:spacing w:line="520" w:lineRule="exact"/>
        <w:ind w:firstLineChars="200" w:firstLine="480"/>
        <w:rPr>
          <w:rFonts w:ascii="仿宋_GB2312" w:eastAsia="仿宋_GB2312" w:hAnsi="宋体"/>
          <w:sz w:val="24"/>
        </w:rPr>
      </w:pPr>
    </w:p>
    <w:p w:rsidR="00482266" w:rsidRPr="009F6D26" w:rsidRDefault="00482266">
      <w:pPr>
        <w:spacing w:line="520" w:lineRule="exact"/>
        <w:ind w:firstLineChars="200" w:firstLine="480"/>
        <w:rPr>
          <w:rFonts w:ascii="仿宋_GB2312" w:eastAsia="仿宋_GB2312" w:hAnsi="宋体"/>
          <w:sz w:val="24"/>
        </w:rPr>
      </w:pPr>
    </w:p>
    <w:p w:rsidR="00BC07AA" w:rsidRPr="009F6D26" w:rsidRDefault="00A90022">
      <w:pPr>
        <w:pStyle w:val="1"/>
        <w:spacing w:line="480" w:lineRule="auto"/>
        <w:jc w:val="center"/>
        <w:rPr>
          <w:rFonts w:ascii="仿宋_GB2312" w:eastAsia="仿宋_GB2312" w:hAnsi="宋体"/>
          <w:sz w:val="48"/>
          <w:szCs w:val="48"/>
        </w:rPr>
      </w:pPr>
      <w:bookmarkStart w:id="293" w:name="_Toc19192875"/>
      <w:r w:rsidRPr="009F6D26">
        <w:rPr>
          <w:rFonts w:ascii="仿宋_GB2312" w:eastAsia="仿宋_GB2312" w:hAnsi="宋体" w:hint="eastAsia"/>
          <w:sz w:val="48"/>
          <w:szCs w:val="48"/>
        </w:rPr>
        <w:lastRenderedPageBreak/>
        <w:t>第四章 技术规范及要求</w:t>
      </w:r>
      <w:bookmarkEnd w:id="293"/>
    </w:p>
    <w:p w:rsidR="007E31A8" w:rsidRPr="007E31A8" w:rsidRDefault="007E31A8" w:rsidP="007E31A8">
      <w:pPr>
        <w:pStyle w:val="1f0"/>
        <w:keepNext w:val="0"/>
        <w:keepLines w:val="0"/>
        <w:numPr>
          <w:ilvl w:val="0"/>
          <w:numId w:val="7"/>
        </w:numPr>
        <w:spacing w:before="0" w:after="0" w:line="360" w:lineRule="auto"/>
        <w:outlineLvl w:val="0"/>
        <w:rPr>
          <w:rFonts w:ascii="仿宋" w:eastAsia="仿宋" w:hAnsi="仿宋"/>
          <w:bCs/>
          <w:sz w:val="28"/>
          <w:szCs w:val="28"/>
        </w:rPr>
      </w:pPr>
      <w:bookmarkStart w:id="294" w:name="_Toc19192876"/>
      <w:r w:rsidRPr="007E31A8">
        <w:rPr>
          <w:rFonts w:ascii="仿宋" w:eastAsia="仿宋" w:hAnsi="仿宋" w:hint="eastAsia"/>
          <w:bCs/>
          <w:sz w:val="28"/>
          <w:szCs w:val="28"/>
        </w:rPr>
        <w:t>项目介绍</w:t>
      </w:r>
    </w:p>
    <w:p w:rsidR="007E31A8" w:rsidRPr="007E31A8" w:rsidRDefault="007E31A8" w:rsidP="007E31A8">
      <w:pPr>
        <w:pStyle w:val="2d"/>
        <w:keepNext w:val="0"/>
        <w:keepLines w:val="0"/>
        <w:numPr>
          <w:ilvl w:val="3"/>
          <w:numId w:val="6"/>
        </w:numPr>
        <w:topLinePunct w:val="0"/>
        <w:spacing w:line="360" w:lineRule="auto"/>
        <w:ind w:left="426"/>
        <w:jc w:val="left"/>
        <w:outlineLvl w:val="1"/>
        <w:rPr>
          <w:rFonts w:ascii="仿宋" w:eastAsia="仿宋" w:hAnsi="仿宋"/>
          <w:b/>
          <w:bCs/>
          <w:sz w:val="28"/>
          <w:szCs w:val="28"/>
        </w:rPr>
      </w:pPr>
      <w:r w:rsidRPr="007E31A8">
        <w:rPr>
          <w:rFonts w:ascii="仿宋" w:eastAsia="仿宋" w:hAnsi="仿宋" w:hint="eastAsia"/>
          <w:b/>
          <w:bCs/>
          <w:sz w:val="28"/>
          <w:szCs w:val="28"/>
        </w:rPr>
        <w:t>项目名称</w:t>
      </w:r>
    </w:p>
    <w:p w:rsidR="007E31A8" w:rsidRPr="007E31A8" w:rsidRDefault="007E31A8" w:rsidP="007E31A8">
      <w:pPr>
        <w:spacing w:line="360" w:lineRule="auto"/>
        <w:ind w:firstLineChars="200" w:firstLine="560"/>
        <w:rPr>
          <w:rFonts w:ascii="仿宋" w:eastAsia="仿宋" w:hAnsi="仿宋"/>
          <w:color w:val="000000"/>
          <w:sz w:val="28"/>
          <w:szCs w:val="28"/>
        </w:rPr>
      </w:pPr>
      <w:r w:rsidRPr="007E31A8">
        <w:rPr>
          <w:rFonts w:ascii="仿宋" w:eastAsia="仿宋" w:hAnsi="仿宋" w:hint="eastAsia"/>
          <w:color w:val="000000"/>
          <w:sz w:val="28"/>
          <w:szCs w:val="28"/>
        </w:rPr>
        <w:t>2020年度技能等级评价考评应用项目。</w:t>
      </w:r>
    </w:p>
    <w:p w:rsidR="007E31A8" w:rsidRPr="007E31A8" w:rsidRDefault="007E31A8" w:rsidP="007E31A8">
      <w:pPr>
        <w:pStyle w:val="2d"/>
        <w:keepNext w:val="0"/>
        <w:keepLines w:val="0"/>
        <w:numPr>
          <w:ilvl w:val="3"/>
          <w:numId w:val="6"/>
        </w:numPr>
        <w:topLinePunct w:val="0"/>
        <w:spacing w:line="360" w:lineRule="auto"/>
        <w:ind w:left="426"/>
        <w:jc w:val="left"/>
        <w:outlineLvl w:val="1"/>
        <w:rPr>
          <w:rFonts w:ascii="仿宋" w:eastAsia="仿宋" w:hAnsi="仿宋"/>
          <w:b/>
          <w:bCs/>
          <w:sz w:val="28"/>
          <w:szCs w:val="28"/>
        </w:rPr>
      </w:pPr>
      <w:r w:rsidRPr="007E31A8">
        <w:rPr>
          <w:rFonts w:ascii="仿宋" w:eastAsia="仿宋" w:hAnsi="仿宋" w:hint="eastAsia"/>
          <w:b/>
          <w:bCs/>
          <w:sz w:val="28"/>
          <w:szCs w:val="28"/>
        </w:rPr>
        <w:t>项目概况</w:t>
      </w:r>
    </w:p>
    <w:p w:rsidR="007E31A8" w:rsidRPr="007E31A8" w:rsidRDefault="007E31A8" w:rsidP="007E31A8">
      <w:pPr>
        <w:spacing w:line="360" w:lineRule="auto"/>
        <w:ind w:firstLineChars="200" w:firstLine="560"/>
        <w:rPr>
          <w:rFonts w:ascii="仿宋" w:eastAsia="仿宋" w:hAnsi="仿宋"/>
          <w:color w:val="000000"/>
          <w:sz w:val="28"/>
          <w:szCs w:val="28"/>
        </w:rPr>
      </w:pPr>
      <w:r w:rsidRPr="007E31A8">
        <w:rPr>
          <w:rFonts w:ascii="仿宋" w:eastAsia="仿宋" w:hAnsi="仿宋" w:hint="eastAsia"/>
          <w:color w:val="000000"/>
          <w:sz w:val="28"/>
          <w:szCs w:val="28"/>
        </w:rPr>
        <w:t>为深入贯彻国家关于加强企业技能人才队伍建设要求，全面落实公司三届三次职代会暨工作会议精神，根据《中共中央办公厅、国务院办公厅关于分类推进人才评价机制改革的指导意见》，</w:t>
      </w:r>
      <w:proofErr w:type="gramStart"/>
      <w:r w:rsidRPr="007E31A8">
        <w:rPr>
          <w:rFonts w:ascii="仿宋" w:eastAsia="仿宋" w:hAnsi="仿宋" w:hint="eastAsia"/>
          <w:color w:val="000000"/>
          <w:sz w:val="28"/>
          <w:szCs w:val="28"/>
        </w:rPr>
        <w:t>国网公司</w:t>
      </w:r>
      <w:proofErr w:type="gramEnd"/>
      <w:r w:rsidRPr="007E31A8">
        <w:rPr>
          <w:rFonts w:ascii="仿宋" w:eastAsia="仿宋" w:hAnsi="仿宋" w:hint="eastAsia"/>
          <w:color w:val="000000"/>
          <w:sz w:val="28"/>
          <w:szCs w:val="28"/>
        </w:rPr>
        <w:t>决定开展技能等级评价工作。</w:t>
      </w:r>
    </w:p>
    <w:p w:rsidR="007E31A8" w:rsidRPr="007E31A8" w:rsidRDefault="007E31A8" w:rsidP="007E31A8">
      <w:pPr>
        <w:spacing w:line="360" w:lineRule="auto"/>
        <w:ind w:firstLine="600"/>
        <w:rPr>
          <w:rFonts w:ascii="仿宋" w:eastAsia="仿宋" w:hAnsi="仿宋"/>
          <w:strike/>
          <w:color w:val="000000"/>
          <w:sz w:val="28"/>
          <w:szCs w:val="28"/>
        </w:rPr>
      </w:pPr>
      <w:proofErr w:type="gramStart"/>
      <w:r w:rsidRPr="007E31A8">
        <w:rPr>
          <w:rFonts w:ascii="仿宋" w:eastAsia="仿宋" w:hAnsi="仿宋" w:hint="eastAsia"/>
          <w:color w:val="000000"/>
          <w:sz w:val="28"/>
          <w:szCs w:val="28"/>
        </w:rPr>
        <w:t>国网河南省电力公司按国网公司</w:t>
      </w:r>
      <w:proofErr w:type="gramEnd"/>
      <w:r w:rsidRPr="007E31A8">
        <w:rPr>
          <w:rFonts w:ascii="仿宋" w:eastAsia="仿宋" w:hAnsi="仿宋" w:hint="eastAsia"/>
          <w:color w:val="000000"/>
          <w:sz w:val="28"/>
          <w:szCs w:val="28"/>
        </w:rPr>
        <w:t>要求，开展技能等级评价工作，并将于2020年开展技能人员技能等级评价工作。为进一步提高公司技能等级评价工作质量及工作效率，更好地适应公司精益化管理要求，拟进行本项目的建设工作。项目实施服务内容主要包括技能等级评价考评平台的升级及系统迭代、运维服务；现场和远程技术服务、考</w:t>
      </w:r>
      <w:proofErr w:type="gramStart"/>
      <w:r w:rsidRPr="007E31A8">
        <w:rPr>
          <w:rFonts w:ascii="仿宋" w:eastAsia="仿宋" w:hAnsi="仿宋" w:hint="eastAsia"/>
          <w:color w:val="000000"/>
          <w:sz w:val="28"/>
          <w:szCs w:val="28"/>
        </w:rPr>
        <w:t>务</w:t>
      </w:r>
      <w:proofErr w:type="gramEnd"/>
      <w:r w:rsidRPr="007E31A8">
        <w:rPr>
          <w:rFonts w:ascii="仿宋" w:eastAsia="仿宋" w:hAnsi="仿宋" w:hint="eastAsia"/>
          <w:color w:val="000000"/>
          <w:sz w:val="28"/>
          <w:szCs w:val="28"/>
        </w:rPr>
        <w:t>培训服务、成绩统计及分析报告编制等技术服务。通过本项目的开展，实现技能等级评价工作的在线管理及无纸化工作，全面提高评价工作效率。</w:t>
      </w:r>
    </w:p>
    <w:p w:rsidR="007E31A8" w:rsidRPr="007E31A8" w:rsidRDefault="007E31A8" w:rsidP="007E31A8">
      <w:pPr>
        <w:pStyle w:val="1f0"/>
        <w:keepNext w:val="0"/>
        <w:keepLines w:val="0"/>
        <w:numPr>
          <w:ilvl w:val="0"/>
          <w:numId w:val="7"/>
        </w:numPr>
        <w:spacing w:before="0" w:after="0" w:line="360" w:lineRule="auto"/>
        <w:outlineLvl w:val="0"/>
        <w:rPr>
          <w:rFonts w:ascii="仿宋" w:eastAsia="仿宋" w:hAnsi="仿宋"/>
          <w:bCs/>
          <w:sz w:val="28"/>
          <w:szCs w:val="28"/>
        </w:rPr>
      </w:pPr>
      <w:r w:rsidRPr="007E31A8">
        <w:rPr>
          <w:rFonts w:ascii="仿宋" w:eastAsia="仿宋" w:hAnsi="仿宋" w:hint="eastAsia"/>
          <w:bCs/>
          <w:sz w:val="28"/>
          <w:szCs w:val="28"/>
        </w:rPr>
        <w:t>服务内容</w:t>
      </w:r>
    </w:p>
    <w:p w:rsidR="007E31A8" w:rsidRPr="007E31A8" w:rsidRDefault="007E31A8" w:rsidP="007E31A8">
      <w:pPr>
        <w:numPr>
          <w:ilvl w:val="0"/>
          <w:numId w:val="8"/>
        </w:numPr>
        <w:spacing w:line="360" w:lineRule="auto"/>
        <w:rPr>
          <w:rFonts w:ascii="仿宋" w:eastAsia="仿宋" w:hAnsi="仿宋"/>
          <w:b/>
          <w:bCs/>
          <w:color w:val="000000"/>
          <w:sz w:val="28"/>
          <w:szCs w:val="28"/>
        </w:rPr>
      </w:pPr>
      <w:r w:rsidRPr="007E31A8">
        <w:rPr>
          <w:rFonts w:ascii="仿宋" w:eastAsia="仿宋" w:hAnsi="仿宋" w:hint="eastAsia"/>
          <w:b/>
          <w:bCs/>
          <w:color w:val="000000"/>
          <w:sz w:val="28"/>
          <w:szCs w:val="28"/>
        </w:rPr>
        <w:t>提供可靠、稳定的技能等级评价考评平台及系统运维服务</w:t>
      </w:r>
    </w:p>
    <w:p w:rsidR="007E31A8" w:rsidRPr="007E31A8" w:rsidRDefault="007E31A8" w:rsidP="007E31A8">
      <w:pPr>
        <w:spacing w:line="360" w:lineRule="auto"/>
        <w:ind w:firstLineChars="200" w:firstLine="560"/>
        <w:rPr>
          <w:rFonts w:ascii="仿宋" w:eastAsia="仿宋" w:hAnsi="仿宋"/>
          <w:color w:val="000000"/>
          <w:sz w:val="28"/>
          <w:szCs w:val="28"/>
        </w:rPr>
      </w:pPr>
      <w:r w:rsidRPr="007E31A8">
        <w:rPr>
          <w:rFonts w:ascii="仿宋" w:eastAsia="仿宋" w:hAnsi="仿宋" w:hint="eastAsia"/>
          <w:color w:val="000000"/>
          <w:sz w:val="28"/>
          <w:szCs w:val="28"/>
        </w:rPr>
        <w:t>为支撑2020年技能等级评价工作，进行技能等级评价考评平台开发，实现考评工作的“无纸化”。该平台</w:t>
      </w:r>
      <w:proofErr w:type="gramStart"/>
      <w:r w:rsidRPr="007E31A8">
        <w:rPr>
          <w:rFonts w:ascii="仿宋" w:eastAsia="仿宋" w:hAnsi="仿宋" w:hint="eastAsia"/>
          <w:color w:val="000000"/>
          <w:sz w:val="28"/>
          <w:szCs w:val="28"/>
        </w:rPr>
        <w:t>需包括</w:t>
      </w:r>
      <w:proofErr w:type="gramEnd"/>
      <w:r w:rsidRPr="007E31A8">
        <w:rPr>
          <w:rFonts w:ascii="仿宋" w:eastAsia="仿宋" w:hAnsi="仿宋" w:hint="eastAsia"/>
          <w:color w:val="000000"/>
          <w:sz w:val="28"/>
          <w:szCs w:val="28"/>
        </w:rPr>
        <w:t>后台管理系统及前端考评系统，具体的功能要求如下：</w:t>
      </w:r>
    </w:p>
    <w:p w:rsidR="007E31A8" w:rsidRPr="007E31A8" w:rsidRDefault="007E31A8" w:rsidP="007E31A8">
      <w:pPr>
        <w:numPr>
          <w:ilvl w:val="0"/>
          <w:numId w:val="9"/>
        </w:numPr>
        <w:spacing w:line="360" w:lineRule="auto"/>
        <w:ind w:left="0" w:firstLineChars="200" w:firstLine="562"/>
        <w:rPr>
          <w:rFonts w:ascii="仿宋" w:eastAsia="仿宋" w:hAnsi="仿宋"/>
          <w:b/>
          <w:bCs/>
          <w:color w:val="000000"/>
          <w:sz w:val="28"/>
          <w:szCs w:val="28"/>
        </w:rPr>
      </w:pPr>
      <w:r w:rsidRPr="007E31A8">
        <w:rPr>
          <w:rFonts w:ascii="仿宋" w:eastAsia="仿宋" w:hAnsi="仿宋" w:hint="eastAsia"/>
          <w:b/>
          <w:bCs/>
          <w:color w:val="000000"/>
          <w:sz w:val="28"/>
          <w:szCs w:val="28"/>
        </w:rPr>
        <w:t>后台管理系统</w:t>
      </w:r>
    </w:p>
    <w:p w:rsidR="007E31A8" w:rsidRPr="007E31A8" w:rsidRDefault="007E31A8" w:rsidP="007E31A8">
      <w:pPr>
        <w:spacing w:line="360" w:lineRule="auto"/>
        <w:ind w:firstLineChars="200" w:firstLine="560"/>
        <w:rPr>
          <w:rFonts w:ascii="仿宋" w:eastAsia="仿宋" w:hAnsi="仿宋"/>
          <w:color w:val="000000"/>
          <w:sz w:val="28"/>
          <w:szCs w:val="28"/>
        </w:rPr>
      </w:pPr>
      <w:r w:rsidRPr="007E31A8">
        <w:rPr>
          <w:rFonts w:ascii="仿宋" w:eastAsia="仿宋" w:hAnsi="仿宋" w:hint="eastAsia"/>
          <w:color w:val="000000"/>
          <w:sz w:val="28"/>
          <w:szCs w:val="28"/>
        </w:rPr>
        <w:t>后台管理系统需实现对题库、人员、试卷等的管理。并提供考</w:t>
      </w:r>
      <w:proofErr w:type="gramStart"/>
      <w:r w:rsidRPr="007E31A8">
        <w:rPr>
          <w:rFonts w:ascii="仿宋" w:eastAsia="仿宋" w:hAnsi="仿宋" w:hint="eastAsia"/>
          <w:color w:val="000000"/>
          <w:sz w:val="28"/>
          <w:szCs w:val="28"/>
        </w:rPr>
        <w:t>务</w:t>
      </w:r>
      <w:proofErr w:type="gramEnd"/>
      <w:r w:rsidRPr="007E31A8">
        <w:rPr>
          <w:rFonts w:ascii="仿宋" w:eastAsia="仿宋" w:hAnsi="仿宋" w:hint="eastAsia"/>
          <w:color w:val="000000"/>
          <w:sz w:val="28"/>
          <w:szCs w:val="28"/>
        </w:rPr>
        <w:t>安排</w:t>
      </w:r>
      <w:r w:rsidRPr="007E31A8">
        <w:rPr>
          <w:rFonts w:ascii="仿宋" w:eastAsia="仿宋" w:hAnsi="仿宋" w:hint="eastAsia"/>
          <w:color w:val="000000"/>
          <w:sz w:val="28"/>
          <w:szCs w:val="28"/>
        </w:rPr>
        <w:lastRenderedPageBreak/>
        <w:t>和成绩管理。管理员可通过后台系统实时进行考试监控及成绩的查看。</w:t>
      </w:r>
    </w:p>
    <w:p w:rsidR="007E31A8" w:rsidRPr="007E31A8" w:rsidRDefault="007E31A8" w:rsidP="007E31A8">
      <w:pPr>
        <w:numPr>
          <w:ilvl w:val="0"/>
          <w:numId w:val="10"/>
        </w:numPr>
        <w:spacing w:line="360" w:lineRule="auto"/>
        <w:ind w:left="0" w:firstLineChars="200" w:firstLine="560"/>
        <w:rPr>
          <w:rFonts w:ascii="仿宋" w:eastAsia="仿宋" w:hAnsi="仿宋"/>
          <w:color w:val="000000"/>
          <w:sz w:val="28"/>
          <w:szCs w:val="28"/>
        </w:rPr>
      </w:pPr>
      <w:r w:rsidRPr="007E31A8">
        <w:rPr>
          <w:rFonts w:ascii="仿宋" w:eastAsia="仿宋" w:hAnsi="仿宋" w:hint="eastAsia"/>
          <w:color w:val="000000"/>
          <w:sz w:val="28"/>
          <w:szCs w:val="28"/>
        </w:rPr>
        <w:t>题库管理</w:t>
      </w:r>
    </w:p>
    <w:p w:rsidR="007E31A8" w:rsidRPr="007E31A8" w:rsidRDefault="007E31A8" w:rsidP="007E31A8">
      <w:pPr>
        <w:topLinePunct/>
        <w:spacing w:line="360" w:lineRule="auto"/>
        <w:ind w:firstLineChars="200" w:firstLine="560"/>
        <w:rPr>
          <w:rFonts w:ascii="仿宋" w:eastAsia="仿宋" w:hAnsi="仿宋"/>
          <w:color w:val="000000"/>
          <w:sz w:val="28"/>
          <w:szCs w:val="28"/>
        </w:rPr>
      </w:pPr>
      <w:r w:rsidRPr="007E31A8">
        <w:rPr>
          <w:rFonts w:ascii="仿宋" w:eastAsia="仿宋" w:hAnsi="仿宋" w:hint="eastAsia"/>
          <w:color w:val="000000"/>
          <w:sz w:val="28"/>
          <w:szCs w:val="28"/>
        </w:rPr>
        <w:t>实现考评题库的管理。题库格式需符合网大要求格式。</w:t>
      </w:r>
    </w:p>
    <w:p w:rsidR="007E31A8" w:rsidRPr="007E31A8" w:rsidRDefault="007E31A8" w:rsidP="007E31A8">
      <w:pPr>
        <w:numPr>
          <w:ilvl w:val="0"/>
          <w:numId w:val="10"/>
        </w:numPr>
        <w:spacing w:line="360" w:lineRule="auto"/>
        <w:ind w:left="0" w:firstLineChars="200" w:firstLine="560"/>
        <w:rPr>
          <w:rFonts w:ascii="仿宋" w:eastAsia="仿宋" w:hAnsi="仿宋"/>
          <w:color w:val="000000"/>
          <w:sz w:val="28"/>
          <w:szCs w:val="28"/>
        </w:rPr>
      </w:pPr>
      <w:r w:rsidRPr="007E31A8">
        <w:rPr>
          <w:rFonts w:ascii="仿宋" w:eastAsia="仿宋" w:hAnsi="仿宋" w:hint="eastAsia"/>
          <w:color w:val="000000"/>
          <w:sz w:val="28"/>
          <w:szCs w:val="28"/>
        </w:rPr>
        <w:t>考评员管理</w:t>
      </w:r>
    </w:p>
    <w:p w:rsidR="007E31A8" w:rsidRPr="007E31A8" w:rsidRDefault="007E31A8" w:rsidP="007E31A8">
      <w:pPr>
        <w:topLinePunct/>
        <w:spacing w:line="360" w:lineRule="auto"/>
        <w:ind w:firstLineChars="200" w:firstLine="560"/>
        <w:rPr>
          <w:rFonts w:ascii="仿宋" w:eastAsia="仿宋" w:hAnsi="仿宋"/>
          <w:color w:val="000000"/>
          <w:sz w:val="28"/>
          <w:szCs w:val="28"/>
        </w:rPr>
      </w:pPr>
      <w:r w:rsidRPr="007E31A8">
        <w:rPr>
          <w:rFonts w:ascii="仿宋" w:eastAsia="仿宋" w:hAnsi="仿宋" w:hint="eastAsia"/>
          <w:color w:val="000000"/>
          <w:sz w:val="28"/>
          <w:szCs w:val="28"/>
        </w:rPr>
        <w:t>实现对考评</w:t>
      </w:r>
      <w:proofErr w:type="gramStart"/>
      <w:r w:rsidRPr="007E31A8">
        <w:rPr>
          <w:rFonts w:ascii="仿宋" w:eastAsia="仿宋" w:hAnsi="仿宋" w:hint="eastAsia"/>
          <w:color w:val="000000"/>
          <w:sz w:val="28"/>
          <w:szCs w:val="28"/>
        </w:rPr>
        <w:t>员信息</w:t>
      </w:r>
      <w:proofErr w:type="gramEnd"/>
      <w:r w:rsidRPr="007E31A8">
        <w:rPr>
          <w:rFonts w:ascii="仿宋" w:eastAsia="仿宋" w:hAnsi="仿宋" w:hint="eastAsia"/>
          <w:color w:val="000000"/>
          <w:sz w:val="28"/>
          <w:szCs w:val="28"/>
        </w:rPr>
        <w:t>的录入及管理。</w:t>
      </w:r>
    </w:p>
    <w:p w:rsidR="007E31A8" w:rsidRPr="007E31A8" w:rsidRDefault="007E31A8" w:rsidP="007E31A8">
      <w:pPr>
        <w:numPr>
          <w:ilvl w:val="0"/>
          <w:numId w:val="10"/>
        </w:numPr>
        <w:spacing w:line="360" w:lineRule="auto"/>
        <w:ind w:left="0" w:firstLineChars="200" w:firstLine="560"/>
        <w:rPr>
          <w:rFonts w:ascii="仿宋" w:eastAsia="仿宋" w:hAnsi="仿宋"/>
          <w:color w:val="000000"/>
          <w:sz w:val="28"/>
          <w:szCs w:val="28"/>
        </w:rPr>
      </w:pPr>
      <w:r w:rsidRPr="007E31A8">
        <w:rPr>
          <w:rFonts w:ascii="仿宋" w:eastAsia="仿宋" w:hAnsi="仿宋" w:hint="eastAsia"/>
          <w:color w:val="000000"/>
          <w:sz w:val="28"/>
          <w:szCs w:val="28"/>
        </w:rPr>
        <w:t>试卷管理</w:t>
      </w:r>
    </w:p>
    <w:p w:rsidR="007E31A8" w:rsidRPr="007E31A8" w:rsidRDefault="007E31A8" w:rsidP="007E31A8">
      <w:pPr>
        <w:topLinePunct/>
        <w:spacing w:line="360" w:lineRule="auto"/>
        <w:ind w:firstLineChars="200" w:firstLine="560"/>
        <w:rPr>
          <w:rFonts w:ascii="仿宋" w:eastAsia="仿宋" w:hAnsi="仿宋"/>
          <w:color w:val="000000"/>
          <w:sz w:val="28"/>
          <w:szCs w:val="28"/>
        </w:rPr>
      </w:pPr>
      <w:r w:rsidRPr="007E31A8">
        <w:rPr>
          <w:rFonts w:ascii="仿宋" w:eastAsia="仿宋" w:hAnsi="仿宋" w:hint="eastAsia"/>
          <w:color w:val="000000"/>
          <w:sz w:val="28"/>
          <w:szCs w:val="28"/>
        </w:rPr>
        <w:t>对考评试卷的管理，支持对公共试卷的新增、修改、删除。</w:t>
      </w:r>
    </w:p>
    <w:p w:rsidR="007E31A8" w:rsidRPr="007E31A8" w:rsidRDefault="007E31A8" w:rsidP="007E31A8">
      <w:pPr>
        <w:numPr>
          <w:ilvl w:val="0"/>
          <w:numId w:val="10"/>
        </w:numPr>
        <w:spacing w:line="360" w:lineRule="auto"/>
        <w:ind w:left="0" w:firstLineChars="200" w:firstLine="560"/>
        <w:rPr>
          <w:rFonts w:ascii="仿宋" w:eastAsia="仿宋" w:hAnsi="仿宋"/>
          <w:color w:val="000000"/>
          <w:sz w:val="28"/>
          <w:szCs w:val="28"/>
        </w:rPr>
      </w:pPr>
      <w:r w:rsidRPr="007E31A8">
        <w:rPr>
          <w:rFonts w:ascii="仿宋" w:eastAsia="仿宋" w:hAnsi="仿宋" w:hint="eastAsia"/>
          <w:color w:val="000000"/>
          <w:sz w:val="28"/>
          <w:szCs w:val="28"/>
        </w:rPr>
        <w:t>考试监控</w:t>
      </w:r>
    </w:p>
    <w:p w:rsidR="007E31A8" w:rsidRPr="007E31A8" w:rsidRDefault="007E31A8" w:rsidP="007E31A8">
      <w:pPr>
        <w:topLinePunct/>
        <w:spacing w:line="360" w:lineRule="auto"/>
        <w:ind w:firstLineChars="200" w:firstLine="560"/>
        <w:rPr>
          <w:rFonts w:ascii="仿宋" w:eastAsia="仿宋" w:hAnsi="仿宋"/>
          <w:color w:val="000000"/>
          <w:sz w:val="28"/>
          <w:szCs w:val="28"/>
        </w:rPr>
      </w:pPr>
      <w:r w:rsidRPr="007E31A8">
        <w:rPr>
          <w:rFonts w:ascii="仿宋" w:eastAsia="仿宋" w:hAnsi="仿宋" w:hint="eastAsia"/>
          <w:color w:val="000000"/>
          <w:sz w:val="28"/>
          <w:szCs w:val="28"/>
        </w:rPr>
        <w:t>管理员通过后台可监控考试过程，包括对已考、未考考生信息及考试科目信息的查看。</w:t>
      </w:r>
    </w:p>
    <w:p w:rsidR="007E31A8" w:rsidRPr="007E31A8" w:rsidRDefault="007E31A8" w:rsidP="007E31A8">
      <w:pPr>
        <w:numPr>
          <w:ilvl w:val="0"/>
          <w:numId w:val="10"/>
        </w:numPr>
        <w:spacing w:line="360" w:lineRule="auto"/>
        <w:ind w:left="0" w:firstLineChars="200" w:firstLine="560"/>
        <w:rPr>
          <w:rFonts w:ascii="仿宋" w:eastAsia="仿宋" w:hAnsi="仿宋"/>
          <w:color w:val="000000"/>
          <w:sz w:val="28"/>
          <w:szCs w:val="28"/>
        </w:rPr>
      </w:pPr>
      <w:r w:rsidRPr="007E31A8">
        <w:rPr>
          <w:rFonts w:ascii="仿宋" w:eastAsia="仿宋" w:hAnsi="仿宋" w:hint="eastAsia"/>
          <w:color w:val="000000"/>
          <w:sz w:val="28"/>
          <w:szCs w:val="28"/>
        </w:rPr>
        <w:t>成绩管理</w:t>
      </w:r>
    </w:p>
    <w:p w:rsidR="007E31A8" w:rsidRPr="007E31A8" w:rsidRDefault="007E31A8" w:rsidP="007E31A8">
      <w:pPr>
        <w:topLinePunct/>
        <w:spacing w:line="360" w:lineRule="auto"/>
        <w:ind w:firstLineChars="200" w:firstLine="560"/>
        <w:rPr>
          <w:rFonts w:ascii="仿宋" w:eastAsia="仿宋" w:hAnsi="仿宋"/>
          <w:color w:val="000000"/>
          <w:sz w:val="28"/>
          <w:szCs w:val="28"/>
        </w:rPr>
      </w:pPr>
      <w:r w:rsidRPr="007E31A8">
        <w:rPr>
          <w:rFonts w:ascii="仿宋" w:eastAsia="仿宋" w:hAnsi="仿宋" w:hint="eastAsia"/>
          <w:color w:val="000000"/>
          <w:sz w:val="28"/>
          <w:szCs w:val="28"/>
        </w:rPr>
        <w:t>对每项考试成绩进行管理，提供对考试信息包括成绩、考卷、图片等的汇总、管理。</w:t>
      </w:r>
    </w:p>
    <w:p w:rsidR="007E31A8" w:rsidRPr="007E31A8" w:rsidRDefault="007E31A8" w:rsidP="007E31A8">
      <w:pPr>
        <w:numPr>
          <w:ilvl w:val="0"/>
          <w:numId w:val="10"/>
        </w:numPr>
        <w:spacing w:line="360" w:lineRule="auto"/>
        <w:ind w:left="0" w:firstLineChars="200" w:firstLine="560"/>
        <w:rPr>
          <w:rFonts w:ascii="仿宋" w:eastAsia="仿宋" w:hAnsi="仿宋"/>
          <w:color w:val="000000"/>
          <w:sz w:val="28"/>
          <w:szCs w:val="28"/>
        </w:rPr>
      </w:pPr>
      <w:r w:rsidRPr="007E31A8">
        <w:rPr>
          <w:rFonts w:ascii="仿宋" w:eastAsia="仿宋" w:hAnsi="仿宋" w:hint="eastAsia"/>
          <w:color w:val="000000"/>
          <w:sz w:val="28"/>
          <w:szCs w:val="28"/>
        </w:rPr>
        <w:t>考</w:t>
      </w:r>
      <w:proofErr w:type="gramStart"/>
      <w:r w:rsidRPr="007E31A8">
        <w:rPr>
          <w:rFonts w:ascii="仿宋" w:eastAsia="仿宋" w:hAnsi="仿宋" w:hint="eastAsia"/>
          <w:color w:val="000000"/>
          <w:sz w:val="28"/>
          <w:szCs w:val="28"/>
        </w:rPr>
        <w:t>务</w:t>
      </w:r>
      <w:proofErr w:type="gramEnd"/>
      <w:r w:rsidRPr="007E31A8">
        <w:rPr>
          <w:rFonts w:ascii="仿宋" w:eastAsia="仿宋" w:hAnsi="仿宋" w:hint="eastAsia"/>
          <w:color w:val="000000"/>
          <w:sz w:val="28"/>
          <w:szCs w:val="28"/>
        </w:rPr>
        <w:t>管理</w:t>
      </w:r>
    </w:p>
    <w:p w:rsidR="007E31A8" w:rsidRPr="007E31A8" w:rsidRDefault="007E31A8" w:rsidP="007E31A8">
      <w:pPr>
        <w:topLinePunct/>
        <w:spacing w:line="360" w:lineRule="auto"/>
        <w:ind w:firstLineChars="200" w:firstLine="560"/>
        <w:rPr>
          <w:rFonts w:ascii="仿宋" w:eastAsia="仿宋" w:hAnsi="仿宋"/>
          <w:color w:val="000000"/>
          <w:sz w:val="28"/>
          <w:szCs w:val="28"/>
        </w:rPr>
      </w:pPr>
      <w:proofErr w:type="gramStart"/>
      <w:r w:rsidRPr="007E31A8">
        <w:rPr>
          <w:rFonts w:ascii="仿宋" w:eastAsia="仿宋" w:hAnsi="仿宋" w:hint="eastAsia"/>
          <w:color w:val="000000"/>
          <w:sz w:val="28"/>
          <w:szCs w:val="28"/>
        </w:rPr>
        <w:t>实现线</w:t>
      </w:r>
      <w:proofErr w:type="gramEnd"/>
      <w:r w:rsidRPr="007E31A8">
        <w:rPr>
          <w:rFonts w:ascii="仿宋" w:eastAsia="仿宋" w:hAnsi="仿宋" w:hint="eastAsia"/>
          <w:color w:val="000000"/>
          <w:sz w:val="28"/>
          <w:szCs w:val="28"/>
        </w:rPr>
        <w:t>上的考</w:t>
      </w:r>
      <w:proofErr w:type="gramStart"/>
      <w:r w:rsidRPr="007E31A8">
        <w:rPr>
          <w:rFonts w:ascii="仿宋" w:eastAsia="仿宋" w:hAnsi="仿宋" w:hint="eastAsia"/>
          <w:color w:val="000000"/>
          <w:sz w:val="28"/>
          <w:szCs w:val="28"/>
        </w:rPr>
        <w:t>务</w:t>
      </w:r>
      <w:proofErr w:type="gramEnd"/>
      <w:r w:rsidRPr="007E31A8">
        <w:rPr>
          <w:rFonts w:ascii="仿宋" w:eastAsia="仿宋" w:hAnsi="仿宋" w:hint="eastAsia"/>
          <w:color w:val="000000"/>
          <w:sz w:val="28"/>
          <w:szCs w:val="28"/>
        </w:rPr>
        <w:t>安排。包括考评员、考试批次、考试试卷等的安排及考务工作的通知。</w:t>
      </w:r>
    </w:p>
    <w:p w:rsidR="007E31A8" w:rsidRPr="007E31A8" w:rsidRDefault="007E31A8" w:rsidP="007E31A8">
      <w:pPr>
        <w:numPr>
          <w:ilvl w:val="0"/>
          <w:numId w:val="9"/>
        </w:numPr>
        <w:spacing w:line="360" w:lineRule="auto"/>
        <w:ind w:left="0" w:firstLineChars="200" w:firstLine="562"/>
        <w:rPr>
          <w:rFonts w:ascii="仿宋" w:eastAsia="仿宋" w:hAnsi="仿宋"/>
          <w:b/>
          <w:bCs/>
          <w:color w:val="000000"/>
          <w:sz w:val="28"/>
          <w:szCs w:val="28"/>
        </w:rPr>
      </w:pPr>
      <w:r w:rsidRPr="007E31A8">
        <w:rPr>
          <w:rFonts w:ascii="仿宋" w:eastAsia="仿宋" w:hAnsi="仿宋" w:hint="eastAsia"/>
          <w:b/>
          <w:bCs/>
          <w:color w:val="000000"/>
          <w:sz w:val="28"/>
          <w:szCs w:val="28"/>
        </w:rPr>
        <w:t>前端考评系统</w:t>
      </w:r>
    </w:p>
    <w:p w:rsidR="007E31A8" w:rsidRPr="007E31A8" w:rsidRDefault="007E31A8" w:rsidP="007E31A8">
      <w:pPr>
        <w:topLinePunct/>
        <w:spacing w:line="360" w:lineRule="auto"/>
        <w:ind w:firstLineChars="200" w:firstLine="560"/>
        <w:rPr>
          <w:rFonts w:ascii="仿宋" w:eastAsia="仿宋" w:hAnsi="仿宋"/>
          <w:color w:val="000000"/>
          <w:sz w:val="28"/>
          <w:szCs w:val="28"/>
        </w:rPr>
      </w:pPr>
      <w:r w:rsidRPr="007E31A8">
        <w:rPr>
          <w:rFonts w:ascii="仿宋" w:eastAsia="仿宋" w:hAnsi="仿宋" w:hint="eastAsia"/>
          <w:color w:val="000000"/>
          <w:sz w:val="28"/>
          <w:szCs w:val="28"/>
        </w:rPr>
        <w:t>前端考评系统需实现考评员的登录、考评评分标准及考试过程的实时查看、监控。考评员可通过前端考评系统进行现场打分、拍照留痕。</w:t>
      </w:r>
    </w:p>
    <w:p w:rsidR="007E31A8" w:rsidRPr="007E31A8" w:rsidRDefault="007E31A8" w:rsidP="007E31A8">
      <w:pPr>
        <w:numPr>
          <w:ilvl w:val="0"/>
          <w:numId w:val="11"/>
        </w:numPr>
        <w:spacing w:line="360" w:lineRule="auto"/>
        <w:ind w:left="0" w:firstLineChars="200" w:firstLine="560"/>
        <w:rPr>
          <w:rFonts w:ascii="仿宋" w:eastAsia="仿宋" w:hAnsi="仿宋"/>
          <w:color w:val="000000"/>
          <w:sz w:val="28"/>
          <w:szCs w:val="28"/>
        </w:rPr>
      </w:pPr>
      <w:r w:rsidRPr="007E31A8">
        <w:rPr>
          <w:rFonts w:ascii="仿宋" w:eastAsia="仿宋" w:hAnsi="仿宋" w:hint="eastAsia"/>
          <w:color w:val="000000"/>
          <w:sz w:val="28"/>
          <w:szCs w:val="28"/>
        </w:rPr>
        <w:t>登录</w:t>
      </w:r>
    </w:p>
    <w:p w:rsidR="007E31A8" w:rsidRPr="007E31A8" w:rsidRDefault="007E31A8" w:rsidP="007E31A8">
      <w:pPr>
        <w:topLinePunct/>
        <w:spacing w:line="360" w:lineRule="auto"/>
        <w:ind w:firstLineChars="200" w:firstLine="560"/>
        <w:rPr>
          <w:rFonts w:ascii="仿宋" w:eastAsia="仿宋" w:hAnsi="仿宋"/>
          <w:color w:val="000000"/>
          <w:sz w:val="28"/>
          <w:szCs w:val="28"/>
        </w:rPr>
      </w:pPr>
      <w:r w:rsidRPr="007E31A8">
        <w:rPr>
          <w:rFonts w:ascii="仿宋" w:eastAsia="仿宋" w:hAnsi="仿宋" w:hint="eastAsia"/>
          <w:color w:val="000000"/>
          <w:sz w:val="28"/>
          <w:szCs w:val="28"/>
        </w:rPr>
        <w:t>支持考评员的登录，登录时候支持对考评项目、批次的选择；支持考评</w:t>
      </w:r>
      <w:proofErr w:type="gramStart"/>
      <w:r w:rsidRPr="007E31A8">
        <w:rPr>
          <w:rFonts w:ascii="仿宋" w:eastAsia="仿宋" w:hAnsi="仿宋" w:hint="eastAsia"/>
          <w:color w:val="000000"/>
          <w:sz w:val="28"/>
          <w:szCs w:val="28"/>
        </w:rPr>
        <w:t>员不同</w:t>
      </w:r>
      <w:proofErr w:type="gramEnd"/>
      <w:r w:rsidRPr="007E31A8">
        <w:rPr>
          <w:rFonts w:ascii="仿宋" w:eastAsia="仿宋" w:hAnsi="仿宋" w:hint="eastAsia"/>
          <w:color w:val="000000"/>
          <w:sz w:val="28"/>
          <w:szCs w:val="28"/>
        </w:rPr>
        <w:t>角色的切换、考评试题的抽取等。</w:t>
      </w:r>
    </w:p>
    <w:p w:rsidR="007E31A8" w:rsidRPr="007E31A8" w:rsidRDefault="007E31A8" w:rsidP="007E31A8">
      <w:pPr>
        <w:numPr>
          <w:ilvl w:val="0"/>
          <w:numId w:val="11"/>
        </w:numPr>
        <w:spacing w:line="360" w:lineRule="auto"/>
        <w:ind w:left="0" w:firstLineChars="200" w:firstLine="560"/>
        <w:rPr>
          <w:rFonts w:ascii="仿宋" w:eastAsia="仿宋" w:hAnsi="仿宋"/>
          <w:color w:val="000000"/>
          <w:sz w:val="28"/>
          <w:szCs w:val="28"/>
        </w:rPr>
      </w:pPr>
      <w:r w:rsidRPr="007E31A8">
        <w:rPr>
          <w:rFonts w:ascii="仿宋" w:eastAsia="仿宋" w:hAnsi="仿宋" w:hint="eastAsia"/>
          <w:color w:val="000000"/>
          <w:sz w:val="28"/>
          <w:szCs w:val="28"/>
        </w:rPr>
        <w:t>考评监控</w:t>
      </w:r>
    </w:p>
    <w:p w:rsidR="007E31A8" w:rsidRPr="007E31A8" w:rsidRDefault="007E31A8" w:rsidP="007E31A8">
      <w:pPr>
        <w:topLinePunct/>
        <w:spacing w:line="360" w:lineRule="auto"/>
        <w:ind w:firstLineChars="200" w:firstLine="560"/>
        <w:rPr>
          <w:rFonts w:ascii="仿宋" w:eastAsia="仿宋" w:hAnsi="仿宋"/>
          <w:color w:val="000000"/>
          <w:sz w:val="28"/>
          <w:szCs w:val="28"/>
        </w:rPr>
      </w:pPr>
      <w:r w:rsidRPr="007E31A8">
        <w:rPr>
          <w:rFonts w:ascii="仿宋" w:eastAsia="仿宋" w:hAnsi="仿宋" w:hint="eastAsia"/>
          <w:color w:val="000000"/>
          <w:sz w:val="28"/>
          <w:szCs w:val="28"/>
        </w:rPr>
        <w:t>支持考评员在考试实施过程中，对考生信息的查看及待考、未考考生的实时监控。</w:t>
      </w:r>
    </w:p>
    <w:p w:rsidR="007E31A8" w:rsidRPr="007E31A8" w:rsidRDefault="007E31A8" w:rsidP="007E31A8">
      <w:pPr>
        <w:numPr>
          <w:ilvl w:val="0"/>
          <w:numId w:val="11"/>
        </w:numPr>
        <w:spacing w:line="360" w:lineRule="auto"/>
        <w:ind w:left="0" w:firstLineChars="200" w:firstLine="560"/>
        <w:rPr>
          <w:rFonts w:ascii="仿宋" w:eastAsia="仿宋" w:hAnsi="仿宋"/>
          <w:color w:val="000000"/>
          <w:sz w:val="28"/>
          <w:szCs w:val="28"/>
        </w:rPr>
      </w:pPr>
      <w:r w:rsidRPr="007E31A8">
        <w:rPr>
          <w:rFonts w:ascii="仿宋" w:eastAsia="仿宋" w:hAnsi="仿宋" w:hint="eastAsia"/>
          <w:color w:val="000000"/>
          <w:sz w:val="28"/>
          <w:szCs w:val="28"/>
        </w:rPr>
        <w:t>考评打分</w:t>
      </w:r>
    </w:p>
    <w:p w:rsidR="007E31A8" w:rsidRPr="007E31A8" w:rsidRDefault="007E31A8" w:rsidP="007E31A8">
      <w:pPr>
        <w:topLinePunct/>
        <w:spacing w:line="360" w:lineRule="auto"/>
        <w:ind w:firstLineChars="200" w:firstLine="560"/>
        <w:rPr>
          <w:rFonts w:ascii="仿宋" w:eastAsia="仿宋" w:hAnsi="仿宋"/>
          <w:color w:val="000000"/>
          <w:sz w:val="28"/>
          <w:szCs w:val="28"/>
        </w:rPr>
      </w:pPr>
      <w:r w:rsidRPr="007E31A8">
        <w:rPr>
          <w:rFonts w:ascii="仿宋" w:eastAsia="仿宋" w:hAnsi="仿宋" w:hint="eastAsia"/>
          <w:color w:val="000000"/>
          <w:sz w:val="28"/>
          <w:szCs w:val="28"/>
        </w:rPr>
        <w:lastRenderedPageBreak/>
        <w:t>支持通过考评系统进行现场打分、考试结果评语录入、拍照、录音留档等。</w:t>
      </w:r>
    </w:p>
    <w:p w:rsidR="007E31A8" w:rsidRPr="007E31A8" w:rsidRDefault="007E31A8" w:rsidP="007E31A8">
      <w:pPr>
        <w:numPr>
          <w:ilvl w:val="0"/>
          <w:numId w:val="9"/>
        </w:numPr>
        <w:spacing w:line="360" w:lineRule="auto"/>
        <w:ind w:left="0" w:firstLineChars="200" w:firstLine="562"/>
        <w:rPr>
          <w:rFonts w:ascii="仿宋" w:eastAsia="仿宋" w:hAnsi="仿宋"/>
          <w:b/>
          <w:bCs/>
          <w:color w:val="000000"/>
          <w:sz w:val="28"/>
          <w:szCs w:val="28"/>
        </w:rPr>
      </w:pPr>
      <w:r w:rsidRPr="007E31A8">
        <w:rPr>
          <w:rFonts w:ascii="仿宋" w:eastAsia="仿宋" w:hAnsi="仿宋" w:hint="eastAsia"/>
          <w:b/>
          <w:bCs/>
          <w:color w:val="000000"/>
          <w:sz w:val="28"/>
          <w:szCs w:val="28"/>
        </w:rPr>
        <w:t>系统运维服务</w:t>
      </w:r>
    </w:p>
    <w:p w:rsidR="007E31A8" w:rsidRPr="007E31A8" w:rsidRDefault="007E31A8" w:rsidP="007E31A8">
      <w:pPr>
        <w:topLinePunct/>
        <w:spacing w:line="360" w:lineRule="auto"/>
        <w:ind w:firstLineChars="200" w:firstLine="560"/>
        <w:rPr>
          <w:rFonts w:ascii="仿宋" w:eastAsia="仿宋" w:hAnsi="仿宋"/>
          <w:color w:val="000000"/>
          <w:sz w:val="28"/>
          <w:szCs w:val="28"/>
        </w:rPr>
      </w:pPr>
      <w:r w:rsidRPr="007E31A8">
        <w:rPr>
          <w:rFonts w:ascii="仿宋" w:eastAsia="仿宋" w:hAnsi="仿宋" w:hint="eastAsia"/>
          <w:color w:val="000000"/>
          <w:sz w:val="28"/>
          <w:szCs w:val="28"/>
        </w:rPr>
        <w:t>提供对本项目硬件设备的维护及软件维护；解决系统运行期间的故障问题，保障系统的正常运行。</w:t>
      </w:r>
    </w:p>
    <w:p w:rsidR="007E31A8" w:rsidRPr="007E31A8" w:rsidRDefault="007E31A8" w:rsidP="007E31A8">
      <w:pPr>
        <w:numPr>
          <w:ilvl w:val="0"/>
          <w:numId w:val="8"/>
        </w:numPr>
        <w:spacing w:line="360" w:lineRule="auto"/>
        <w:rPr>
          <w:rFonts w:ascii="仿宋" w:eastAsia="仿宋" w:hAnsi="仿宋"/>
          <w:b/>
          <w:bCs/>
          <w:color w:val="000000"/>
          <w:sz w:val="28"/>
          <w:szCs w:val="28"/>
        </w:rPr>
      </w:pPr>
      <w:r w:rsidRPr="007E31A8">
        <w:rPr>
          <w:rFonts w:ascii="仿宋" w:eastAsia="仿宋" w:hAnsi="仿宋" w:hint="eastAsia"/>
          <w:b/>
          <w:bCs/>
          <w:color w:val="000000"/>
          <w:sz w:val="28"/>
          <w:szCs w:val="28"/>
        </w:rPr>
        <w:t>提供符合网大要求格式的技能考评题库的编制</w:t>
      </w:r>
    </w:p>
    <w:p w:rsidR="007E31A8" w:rsidRPr="007E31A8" w:rsidRDefault="007E31A8" w:rsidP="007E31A8">
      <w:pPr>
        <w:topLinePunct/>
        <w:spacing w:line="360" w:lineRule="auto"/>
        <w:ind w:firstLineChars="200" w:firstLine="560"/>
        <w:rPr>
          <w:rFonts w:ascii="仿宋" w:eastAsia="仿宋" w:hAnsi="仿宋"/>
          <w:color w:val="000000"/>
          <w:sz w:val="28"/>
          <w:szCs w:val="28"/>
        </w:rPr>
      </w:pPr>
      <w:r w:rsidRPr="007E31A8">
        <w:rPr>
          <w:rFonts w:ascii="仿宋" w:eastAsia="仿宋" w:hAnsi="仿宋" w:hint="eastAsia"/>
          <w:color w:val="000000"/>
          <w:sz w:val="28"/>
          <w:szCs w:val="28"/>
        </w:rPr>
        <w:t>根据2020年技能等级评价标准，组织专家进行技能题库的梳理和编制，提供符合网大要求格式的题库，并导入考评系统中。题库资源开发的专家费用及印刷费用合作公司承担。</w:t>
      </w:r>
    </w:p>
    <w:p w:rsidR="007E31A8" w:rsidRPr="007E31A8" w:rsidRDefault="007E31A8" w:rsidP="007E31A8">
      <w:pPr>
        <w:numPr>
          <w:ilvl w:val="0"/>
          <w:numId w:val="8"/>
        </w:numPr>
        <w:spacing w:line="360" w:lineRule="auto"/>
        <w:rPr>
          <w:rFonts w:ascii="仿宋" w:eastAsia="仿宋" w:hAnsi="仿宋"/>
          <w:b/>
          <w:bCs/>
          <w:color w:val="000000"/>
          <w:sz w:val="28"/>
          <w:szCs w:val="28"/>
        </w:rPr>
      </w:pPr>
      <w:r w:rsidRPr="007E31A8">
        <w:rPr>
          <w:rFonts w:ascii="仿宋" w:eastAsia="仿宋" w:hAnsi="仿宋" w:hint="eastAsia"/>
          <w:b/>
          <w:bCs/>
          <w:color w:val="000000"/>
          <w:sz w:val="28"/>
          <w:szCs w:val="28"/>
        </w:rPr>
        <w:t>提供系统集中培训和现场技术支持服务</w:t>
      </w:r>
    </w:p>
    <w:p w:rsidR="007E31A8" w:rsidRPr="007E31A8" w:rsidRDefault="007E31A8" w:rsidP="007E31A8">
      <w:pPr>
        <w:numPr>
          <w:ilvl w:val="0"/>
          <w:numId w:val="12"/>
        </w:numPr>
        <w:spacing w:line="360" w:lineRule="auto"/>
        <w:ind w:left="0" w:firstLineChars="200" w:firstLine="562"/>
        <w:rPr>
          <w:rFonts w:ascii="仿宋" w:eastAsia="仿宋" w:hAnsi="仿宋"/>
          <w:color w:val="000000"/>
          <w:sz w:val="28"/>
          <w:szCs w:val="28"/>
        </w:rPr>
      </w:pPr>
      <w:r w:rsidRPr="007E31A8">
        <w:rPr>
          <w:rFonts w:ascii="仿宋" w:eastAsia="仿宋" w:hAnsi="仿宋" w:hint="eastAsia"/>
          <w:b/>
          <w:bCs/>
          <w:color w:val="000000"/>
          <w:sz w:val="28"/>
          <w:szCs w:val="28"/>
        </w:rPr>
        <w:t>培训服务：</w:t>
      </w:r>
      <w:r w:rsidRPr="007E31A8">
        <w:rPr>
          <w:rFonts w:ascii="仿宋" w:eastAsia="仿宋" w:hAnsi="仿宋" w:hint="eastAsia"/>
          <w:color w:val="000000"/>
          <w:sz w:val="28"/>
          <w:szCs w:val="28"/>
        </w:rPr>
        <w:t xml:space="preserve">需提供技能等级评价考评平台的相关用户的培训服务，包括对管理员、考评员等的培训；提供操作说明书。使平台用户熟练掌握各个系统的操作及管理。 </w:t>
      </w:r>
    </w:p>
    <w:p w:rsidR="007E31A8" w:rsidRPr="007E31A8" w:rsidRDefault="007E31A8" w:rsidP="007E31A8">
      <w:pPr>
        <w:numPr>
          <w:ilvl w:val="0"/>
          <w:numId w:val="12"/>
        </w:numPr>
        <w:spacing w:line="360" w:lineRule="auto"/>
        <w:ind w:left="0" w:firstLineChars="200" w:firstLine="562"/>
        <w:rPr>
          <w:rFonts w:ascii="仿宋" w:eastAsia="仿宋" w:hAnsi="仿宋"/>
          <w:color w:val="000000"/>
          <w:sz w:val="28"/>
          <w:szCs w:val="28"/>
        </w:rPr>
      </w:pPr>
      <w:r w:rsidRPr="007E31A8">
        <w:rPr>
          <w:rFonts w:ascii="仿宋" w:eastAsia="仿宋" w:hAnsi="仿宋" w:hint="eastAsia"/>
          <w:b/>
          <w:bCs/>
          <w:color w:val="000000"/>
          <w:sz w:val="28"/>
          <w:szCs w:val="28"/>
        </w:rPr>
        <w:t>现场技术支持：</w:t>
      </w:r>
      <w:r w:rsidRPr="007E31A8">
        <w:rPr>
          <w:rFonts w:ascii="仿宋" w:eastAsia="仿宋" w:hAnsi="仿宋" w:hint="eastAsia"/>
          <w:color w:val="000000"/>
          <w:sz w:val="28"/>
          <w:szCs w:val="28"/>
        </w:rPr>
        <w:t>远程协助各个考点考评工作的开展，协调处理系统运行突发事件；在系统完善完成、熟练应用考评系统开展业务工作时，提供系统远程技术服务，协调解决系统运行等问题。</w:t>
      </w:r>
    </w:p>
    <w:p w:rsidR="007E31A8" w:rsidRPr="007E31A8" w:rsidRDefault="007E31A8" w:rsidP="007E31A8">
      <w:pPr>
        <w:numPr>
          <w:ilvl w:val="0"/>
          <w:numId w:val="8"/>
        </w:numPr>
        <w:spacing w:line="360" w:lineRule="auto"/>
        <w:rPr>
          <w:rFonts w:ascii="仿宋" w:eastAsia="仿宋" w:hAnsi="仿宋"/>
          <w:b/>
          <w:bCs/>
          <w:color w:val="000000"/>
          <w:sz w:val="28"/>
          <w:szCs w:val="28"/>
        </w:rPr>
      </w:pPr>
      <w:r w:rsidRPr="007E31A8">
        <w:rPr>
          <w:rFonts w:ascii="仿宋" w:eastAsia="仿宋" w:hAnsi="仿宋" w:hint="eastAsia"/>
          <w:b/>
          <w:bCs/>
          <w:color w:val="000000"/>
          <w:sz w:val="28"/>
          <w:szCs w:val="28"/>
        </w:rPr>
        <w:t>项目实施结束后，提供实施总结报告、</w:t>
      </w:r>
      <w:proofErr w:type="gramStart"/>
      <w:r w:rsidRPr="007E31A8">
        <w:rPr>
          <w:rFonts w:ascii="仿宋" w:eastAsia="仿宋" w:hAnsi="仿宋" w:hint="eastAsia"/>
          <w:b/>
          <w:bCs/>
          <w:color w:val="000000"/>
          <w:sz w:val="28"/>
          <w:szCs w:val="28"/>
        </w:rPr>
        <w:t>岗评分析</w:t>
      </w:r>
      <w:proofErr w:type="gramEnd"/>
      <w:r w:rsidRPr="007E31A8">
        <w:rPr>
          <w:rFonts w:ascii="仿宋" w:eastAsia="仿宋" w:hAnsi="仿宋" w:hint="eastAsia"/>
          <w:b/>
          <w:bCs/>
          <w:color w:val="000000"/>
          <w:sz w:val="28"/>
          <w:szCs w:val="28"/>
        </w:rPr>
        <w:t>报告</w:t>
      </w:r>
    </w:p>
    <w:p w:rsidR="007E31A8" w:rsidRPr="007E31A8" w:rsidRDefault="007E31A8" w:rsidP="007E31A8">
      <w:pPr>
        <w:topLinePunct/>
        <w:spacing w:line="360" w:lineRule="auto"/>
        <w:ind w:firstLineChars="200" w:firstLine="560"/>
        <w:rPr>
          <w:rFonts w:ascii="仿宋" w:eastAsia="仿宋" w:hAnsi="仿宋"/>
          <w:color w:val="000000"/>
          <w:sz w:val="28"/>
          <w:szCs w:val="28"/>
        </w:rPr>
      </w:pPr>
      <w:r w:rsidRPr="007E31A8">
        <w:rPr>
          <w:rFonts w:ascii="仿宋" w:eastAsia="仿宋" w:hAnsi="仿宋" w:hint="eastAsia"/>
          <w:color w:val="000000"/>
          <w:sz w:val="28"/>
          <w:szCs w:val="28"/>
        </w:rPr>
        <w:t>项目实施结束后，进行考评成绩的汇总、生成</w:t>
      </w:r>
      <w:proofErr w:type="gramStart"/>
      <w:r w:rsidRPr="007E31A8">
        <w:rPr>
          <w:rFonts w:ascii="仿宋" w:eastAsia="仿宋" w:hAnsi="仿宋" w:hint="eastAsia"/>
          <w:color w:val="000000"/>
          <w:sz w:val="28"/>
          <w:szCs w:val="28"/>
        </w:rPr>
        <w:t>岗评分析</w:t>
      </w:r>
      <w:proofErr w:type="gramEnd"/>
      <w:r w:rsidRPr="007E31A8">
        <w:rPr>
          <w:rFonts w:ascii="仿宋" w:eastAsia="仿宋" w:hAnsi="仿宋" w:hint="eastAsia"/>
          <w:color w:val="000000"/>
          <w:sz w:val="28"/>
          <w:szCs w:val="28"/>
        </w:rPr>
        <w:t>报告；提供实施总结报告。</w:t>
      </w:r>
    </w:p>
    <w:p w:rsidR="007E31A8" w:rsidRPr="007E31A8" w:rsidRDefault="007E31A8" w:rsidP="007E31A8">
      <w:pPr>
        <w:pStyle w:val="1f0"/>
        <w:keepNext w:val="0"/>
        <w:keepLines w:val="0"/>
        <w:numPr>
          <w:ilvl w:val="0"/>
          <w:numId w:val="7"/>
        </w:numPr>
        <w:spacing w:before="0" w:after="0" w:line="360" w:lineRule="auto"/>
        <w:outlineLvl w:val="0"/>
        <w:rPr>
          <w:rFonts w:ascii="仿宋" w:eastAsia="仿宋" w:hAnsi="仿宋"/>
          <w:sz w:val="28"/>
          <w:szCs w:val="28"/>
        </w:rPr>
      </w:pPr>
      <w:r w:rsidRPr="007E31A8">
        <w:rPr>
          <w:rFonts w:ascii="仿宋" w:eastAsia="仿宋" w:hAnsi="仿宋" w:hint="eastAsia"/>
          <w:sz w:val="28"/>
          <w:szCs w:val="28"/>
        </w:rPr>
        <w:t>项目服务商要求</w:t>
      </w:r>
    </w:p>
    <w:p w:rsidR="007E31A8" w:rsidRPr="007E31A8" w:rsidRDefault="007E31A8" w:rsidP="007E31A8">
      <w:pPr>
        <w:pStyle w:val="2d"/>
        <w:keepNext w:val="0"/>
        <w:keepLines w:val="0"/>
        <w:numPr>
          <w:ilvl w:val="3"/>
          <w:numId w:val="5"/>
        </w:numPr>
        <w:topLinePunct w:val="0"/>
        <w:spacing w:line="360" w:lineRule="auto"/>
        <w:ind w:left="426"/>
        <w:jc w:val="left"/>
        <w:outlineLvl w:val="1"/>
        <w:rPr>
          <w:rFonts w:ascii="仿宋" w:eastAsia="仿宋" w:hAnsi="仿宋"/>
          <w:b/>
          <w:bCs/>
          <w:sz w:val="28"/>
          <w:szCs w:val="28"/>
        </w:rPr>
      </w:pPr>
      <w:r w:rsidRPr="007E31A8">
        <w:rPr>
          <w:rFonts w:ascii="仿宋" w:eastAsia="仿宋" w:hAnsi="仿宋" w:hint="eastAsia"/>
          <w:b/>
          <w:bCs/>
          <w:sz w:val="28"/>
          <w:szCs w:val="28"/>
        </w:rPr>
        <w:t>考评平台要求</w:t>
      </w:r>
    </w:p>
    <w:p w:rsidR="007E31A8" w:rsidRPr="007E31A8" w:rsidRDefault="007E31A8" w:rsidP="007E31A8">
      <w:pPr>
        <w:numPr>
          <w:ilvl w:val="0"/>
          <w:numId w:val="13"/>
        </w:numPr>
        <w:topLinePunct/>
        <w:spacing w:line="360" w:lineRule="auto"/>
        <w:ind w:left="0" w:firstLineChars="200" w:firstLine="560"/>
        <w:rPr>
          <w:rFonts w:ascii="仿宋" w:eastAsia="仿宋" w:hAnsi="仿宋"/>
          <w:color w:val="000000"/>
          <w:sz w:val="28"/>
          <w:szCs w:val="28"/>
        </w:rPr>
      </w:pPr>
      <w:r w:rsidRPr="007E31A8">
        <w:rPr>
          <w:rFonts w:ascii="仿宋" w:eastAsia="仿宋" w:hAnsi="仿宋" w:hint="eastAsia"/>
          <w:color w:val="000000"/>
          <w:sz w:val="28"/>
          <w:szCs w:val="28"/>
        </w:rPr>
        <w:t>本项目所提供的考评平台应保证可同时支撑2000人次的考评工作。</w:t>
      </w:r>
    </w:p>
    <w:p w:rsidR="007E31A8" w:rsidRPr="007E31A8" w:rsidRDefault="007E31A8" w:rsidP="007E31A8">
      <w:pPr>
        <w:numPr>
          <w:ilvl w:val="0"/>
          <w:numId w:val="13"/>
        </w:numPr>
        <w:topLinePunct/>
        <w:spacing w:line="360" w:lineRule="auto"/>
        <w:ind w:left="0" w:firstLineChars="200" w:firstLine="560"/>
        <w:rPr>
          <w:rFonts w:ascii="仿宋" w:eastAsia="仿宋" w:hAnsi="仿宋"/>
          <w:color w:val="000000"/>
          <w:sz w:val="28"/>
          <w:szCs w:val="28"/>
        </w:rPr>
      </w:pPr>
      <w:r w:rsidRPr="007E31A8">
        <w:rPr>
          <w:rFonts w:ascii="仿宋" w:eastAsia="仿宋" w:hAnsi="仿宋" w:hint="eastAsia"/>
          <w:color w:val="000000"/>
          <w:sz w:val="28"/>
          <w:szCs w:val="28"/>
        </w:rPr>
        <w:t>项目所提供的考评平台需考虑到用户使用该系统的易用性，做到用户界面友好、文字简练直观、操作简便、容错能力强，保证用户在轻松、高效的环境下完成各项任务。</w:t>
      </w:r>
    </w:p>
    <w:p w:rsidR="007E31A8" w:rsidRPr="007E31A8" w:rsidRDefault="007E31A8" w:rsidP="007E31A8">
      <w:pPr>
        <w:numPr>
          <w:ilvl w:val="0"/>
          <w:numId w:val="13"/>
        </w:numPr>
        <w:topLinePunct/>
        <w:spacing w:line="360" w:lineRule="auto"/>
        <w:ind w:left="0" w:firstLineChars="200" w:firstLine="560"/>
        <w:rPr>
          <w:rFonts w:ascii="仿宋" w:eastAsia="仿宋" w:hAnsi="仿宋"/>
          <w:color w:val="000000"/>
          <w:sz w:val="28"/>
          <w:szCs w:val="28"/>
        </w:rPr>
      </w:pPr>
      <w:r w:rsidRPr="007E31A8">
        <w:rPr>
          <w:rFonts w:ascii="仿宋" w:eastAsia="仿宋" w:hAnsi="仿宋" w:hint="eastAsia"/>
          <w:color w:val="000000"/>
          <w:sz w:val="28"/>
          <w:szCs w:val="28"/>
        </w:rPr>
        <w:lastRenderedPageBreak/>
        <w:t xml:space="preserve">系统应具有较强的可管理性，便于维护和部署，降低系统日常维护、管理的难度，保证系统的正常、稳定、高效运行。 </w:t>
      </w:r>
    </w:p>
    <w:p w:rsidR="007E31A8" w:rsidRPr="007E31A8" w:rsidRDefault="007E31A8" w:rsidP="007E31A8">
      <w:pPr>
        <w:pStyle w:val="2d"/>
        <w:keepNext w:val="0"/>
        <w:keepLines w:val="0"/>
        <w:numPr>
          <w:ilvl w:val="3"/>
          <w:numId w:val="5"/>
        </w:numPr>
        <w:topLinePunct w:val="0"/>
        <w:spacing w:line="360" w:lineRule="auto"/>
        <w:ind w:left="426"/>
        <w:jc w:val="left"/>
        <w:outlineLvl w:val="1"/>
        <w:rPr>
          <w:rFonts w:ascii="仿宋" w:eastAsia="仿宋" w:hAnsi="仿宋"/>
          <w:b/>
          <w:bCs/>
          <w:sz w:val="28"/>
          <w:szCs w:val="28"/>
        </w:rPr>
      </w:pPr>
      <w:r w:rsidRPr="007E31A8">
        <w:rPr>
          <w:rFonts w:ascii="仿宋" w:eastAsia="仿宋" w:hAnsi="仿宋" w:hint="eastAsia"/>
          <w:b/>
          <w:bCs/>
          <w:sz w:val="28"/>
          <w:szCs w:val="28"/>
        </w:rPr>
        <w:t>人员组织要求</w:t>
      </w:r>
    </w:p>
    <w:p w:rsidR="007E31A8" w:rsidRPr="007E31A8" w:rsidRDefault="007E31A8" w:rsidP="007E31A8">
      <w:pPr>
        <w:numPr>
          <w:ilvl w:val="0"/>
          <w:numId w:val="14"/>
        </w:numPr>
        <w:topLinePunct/>
        <w:spacing w:line="360" w:lineRule="auto"/>
        <w:ind w:left="0" w:firstLineChars="200" w:firstLine="562"/>
        <w:rPr>
          <w:rFonts w:ascii="仿宋" w:eastAsia="仿宋" w:hAnsi="仿宋"/>
          <w:b/>
          <w:bCs/>
          <w:color w:val="000000"/>
          <w:sz w:val="28"/>
          <w:szCs w:val="28"/>
        </w:rPr>
      </w:pPr>
      <w:r w:rsidRPr="007E31A8">
        <w:rPr>
          <w:rFonts w:ascii="仿宋" w:eastAsia="仿宋" w:hAnsi="仿宋" w:hint="eastAsia"/>
          <w:b/>
          <w:bCs/>
          <w:color w:val="000000"/>
          <w:sz w:val="28"/>
          <w:szCs w:val="28"/>
        </w:rPr>
        <w:t>项目组织、协调与管理要求</w:t>
      </w:r>
    </w:p>
    <w:p w:rsidR="007E31A8" w:rsidRPr="007E31A8" w:rsidRDefault="007E31A8" w:rsidP="007E31A8">
      <w:pPr>
        <w:topLinePunct/>
        <w:spacing w:line="360" w:lineRule="auto"/>
        <w:ind w:firstLineChars="200" w:firstLine="560"/>
        <w:rPr>
          <w:rFonts w:ascii="仿宋" w:eastAsia="仿宋" w:hAnsi="仿宋"/>
          <w:color w:val="000000"/>
          <w:sz w:val="28"/>
          <w:szCs w:val="28"/>
        </w:rPr>
      </w:pPr>
      <w:r w:rsidRPr="007E31A8">
        <w:rPr>
          <w:rFonts w:ascii="仿宋" w:eastAsia="仿宋" w:hAnsi="仿宋" w:hint="eastAsia"/>
          <w:color w:val="000000"/>
          <w:sz w:val="28"/>
          <w:szCs w:val="28"/>
        </w:rPr>
        <w:t xml:space="preserve">为保证本项目的顺利实施，应根据本项目的服务要求，建立适合本项目的科学管理方法和完整合理的项目组织结构。 </w:t>
      </w:r>
    </w:p>
    <w:p w:rsidR="007E31A8" w:rsidRPr="007E31A8" w:rsidRDefault="007E31A8" w:rsidP="007E31A8">
      <w:pPr>
        <w:topLinePunct/>
        <w:spacing w:line="360" w:lineRule="auto"/>
        <w:ind w:firstLineChars="200" w:firstLine="560"/>
        <w:rPr>
          <w:rFonts w:ascii="仿宋" w:eastAsia="仿宋" w:hAnsi="仿宋"/>
          <w:color w:val="000000"/>
          <w:sz w:val="28"/>
          <w:szCs w:val="28"/>
        </w:rPr>
      </w:pPr>
      <w:r w:rsidRPr="007E31A8">
        <w:rPr>
          <w:rFonts w:ascii="仿宋" w:eastAsia="仿宋" w:hAnsi="仿宋" w:hint="eastAsia"/>
          <w:color w:val="000000"/>
          <w:sz w:val="28"/>
          <w:szCs w:val="28"/>
        </w:rPr>
        <w:t>根据项目实施要求，提供1名具备2年以上工作经验的管理人员担任本项目主要负责人，负责本项目实施方案、计划的制定，并在项目实施过程中，保障项目实施的进度和质量。</w:t>
      </w:r>
    </w:p>
    <w:p w:rsidR="007E31A8" w:rsidRPr="007E31A8" w:rsidRDefault="007E31A8" w:rsidP="007E31A8">
      <w:pPr>
        <w:numPr>
          <w:ilvl w:val="0"/>
          <w:numId w:val="14"/>
        </w:numPr>
        <w:topLinePunct/>
        <w:spacing w:line="360" w:lineRule="auto"/>
        <w:ind w:left="0" w:firstLineChars="200" w:firstLine="562"/>
        <w:rPr>
          <w:rFonts w:ascii="仿宋" w:eastAsia="仿宋" w:hAnsi="仿宋"/>
          <w:b/>
          <w:bCs/>
          <w:color w:val="000000"/>
          <w:sz w:val="28"/>
          <w:szCs w:val="28"/>
        </w:rPr>
      </w:pPr>
      <w:r w:rsidRPr="007E31A8">
        <w:rPr>
          <w:rFonts w:ascii="仿宋" w:eastAsia="仿宋" w:hAnsi="仿宋" w:hint="eastAsia"/>
          <w:b/>
          <w:bCs/>
          <w:color w:val="000000"/>
          <w:sz w:val="28"/>
          <w:szCs w:val="28"/>
        </w:rPr>
        <w:t>服务团队技术要求</w:t>
      </w:r>
    </w:p>
    <w:p w:rsidR="007E31A8" w:rsidRPr="007E31A8" w:rsidRDefault="007E31A8" w:rsidP="007E31A8">
      <w:pPr>
        <w:spacing w:line="360" w:lineRule="auto"/>
        <w:ind w:firstLineChars="200" w:firstLine="560"/>
        <w:rPr>
          <w:rFonts w:ascii="仿宋" w:eastAsia="仿宋" w:hAnsi="仿宋"/>
          <w:color w:val="000000"/>
          <w:sz w:val="28"/>
          <w:szCs w:val="28"/>
        </w:rPr>
      </w:pPr>
      <w:r w:rsidRPr="007E31A8">
        <w:rPr>
          <w:rFonts w:ascii="仿宋" w:eastAsia="仿宋" w:hAnsi="仿宋" w:hint="eastAsia"/>
          <w:color w:val="000000"/>
          <w:sz w:val="28"/>
          <w:szCs w:val="28"/>
        </w:rPr>
        <w:t>本项目所提供的服务团队应具有软件</w:t>
      </w:r>
      <w:r w:rsidRPr="007E31A8">
        <w:rPr>
          <w:rFonts w:ascii="仿宋" w:eastAsia="仿宋" w:hAnsi="仿宋"/>
          <w:color w:val="000000"/>
          <w:sz w:val="28"/>
          <w:szCs w:val="28"/>
        </w:rPr>
        <w:t>开发</w:t>
      </w:r>
      <w:r w:rsidRPr="007E31A8">
        <w:rPr>
          <w:rFonts w:ascii="仿宋" w:eastAsia="仿宋" w:hAnsi="仿宋" w:hint="eastAsia"/>
          <w:color w:val="000000"/>
          <w:sz w:val="28"/>
          <w:szCs w:val="28"/>
        </w:rPr>
        <w:t>、</w:t>
      </w:r>
      <w:r w:rsidRPr="007E31A8">
        <w:rPr>
          <w:rFonts w:ascii="仿宋" w:eastAsia="仿宋" w:hAnsi="仿宋"/>
          <w:color w:val="000000"/>
          <w:sz w:val="28"/>
          <w:szCs w:val="28"/>
        </w:rPr>
        <w:t>平面设计</w:t>
      </w:r>
      <w:r w:rsidRPr="007E31A8">
        <w:rPr>
          <w:rFonts w:ascii="仿宋" w:eastAsia="仿宋" w:hAnsi="仿宋" w:hint="eastAsia"/>
          <w:color w:val="000000"/>
          <w:sz w:val="28"/>
          <w:szCs w:val="28"/>
        </w:rPr>
        <w:t>、系统技术运维、技术服务相关资质和能力。</w:t>
      </w:r>
    </w:p>
    <w:p w:rsidR="007E31A8" w:rsidRPr="007E31A8" w:rsidRDefault="007E31A8" w:rsidP="007E31A8">
      <w:pPr>
        <w:spacing w:line="360" w:lineRule="auto"/>
        <w:ind w:firstLineChars="200" w:firstLine="560"/>
        <w:rPr>
          <w:rFonts w:ascii="仿宋" w:eastAsia="仿宋" w:hAnsi="仿宋"/>
          <w:color w:val="000000"/>
          <w:sz w:val="28"/>
          <w:szCs w:val="28"/>
        </w:rPr>
      </w:pPr>
      <w:r w:rsidRPr="007E31A8">
        <w:rPr>
          <w:rFonts w:ascii="仿宋" w:eastAsia="仿宋" w:hAnsi="仿宋" w:hint="eastAsia"/>
          <w:color w:val="000000"/>
          <w:sz w:val="28"/>
          <w:szCs w:val="28"/>
        </w:rPr>
        <w:t>保证项目如期顺利进行，应制定相应措施保证人员的稳定、投入力度和持续性。</w:t>
      </w:r>
    </w:p>
    <w:p w:rsidR="007E31A8" w:rsidRPr="007E31A8" w:rsidRDefault="007E31A8" w:rsidP="007E31A8">
      <w:pPr>
        <w:spacing w:line="360" w:lineRule="auto"/>
        <w:ind w:firstLineChars="200" w:firstLine="560"/>
        <w:rPr>
          <w:rFonts w:ascii="仿宋" w:eastAsia="仿宋" w:hAnsi="仿宋"/>
          <w:color w:val="000000"/>
          <w:sz w:val="28"/>
          <w:szCs w:val="28"/>
        </w:rPr>
      </w:pPr>
      <w:r w:rsidRPr="007E31A8">
        <w:rPr>
          <w:rFonts w:ascii="仿宋" w:eastAsia="仿宋" w:hAnsi="仿宋" w:hint="eastAsia"/>
          <w:color w:val="000000"/>
          <w:sz w:val="28"/>
          <w:szCs w:val="28"/>
        </w:rPr>
        <w:t xml:space="preserve">在项目实施过程中，应提供技术服务人员进行现场、培训服务；提供技术指导。 </w:t>
      </w:r>
    </w:p>
    <w:p w:rsidR="007E31A8" w:rsidRPr="007E31A8" w:rsidRDefault="007E31A8" w:rsidP="007E31A8">
      <w:pPr>
        <w:numPr>
          <w:ilvl w:val="0"/>
          <w:numId w:val="14"/>
        </w:numPr>
        <w:topLinePunct/>
        <w:spacing w:line="360" w:lineRule="auto"/>
        <w:ind w:left="0" w:firstLineChars="200" w:firstLine="562"/>
        <w:rPr>
          <w:rFonts w:ascii="仿宋" w:eastAsia="仿宋" w:hAnsi="仿宋"/>
          <w:b/>
          <w:bCs/>
          <w:color w:val="000000"/>
          <w:sz w:val="28"/>
          <w:szCs w:val="28"/>
        </w:rPr>
      </w:pPr>
      <w:r w:rsidRPr="007E31A8">
        <w:rPr>
          <w:rFonts w:ascii="仿宋" w:eastAsia="仿宋" w:hAnsi="仿宋" w:hint="eastAsia"/>
          <w:b/>
          <w:bCs/>
          <w:color w:val="000000"/>
          <w:sz w:val="28"/>
          <w:szCs w:val="28"/>
        </w:rPr>
        <w:t>驻场服务人员要求</w:t>
      </w:r>
    </w:p>
    <w:p w:rsidR="007E31A8" w:rsidRPr="007E31A8" w:rsidRDefault="007E31A8" w:rsidP="007E31A8">
      <w:pPr>
        <w:spacing w:line="360" w:lineRule="auto"/>
        <w:ind w:firstLineChars="200" w:firstLine="560"/>
        <w:rPr>
          <w:rFonts w:ascii="仿宋" w:eastAsia="仿宋" w:hAnsi="仿宋"/>
          <w:color w:val="000000"/>
          <w:sz w:val="28"/>
          <w:szCs w:val="28"/>
        </w:rPr>
      </w:pPr>
      <w:r w:rsidRPr="007E31A8">
        <w:rPr>
          <w:rFonts w:ascii="仿宋" w:eastAsia="仿宋" w:hAnsi="仿宋" w:hint="eastAsia"/>
          <w:color w:val="000000"/>
          <w:sz w:val="28"/>
          <w:szCs w:val="28"/>
        </w:rPr>
        <w:t>服务团队</w:t>
      </w:r>
      <w:r w:rsidRPr="007E31A8">
        <w:rPr>
          <w:rFonts w:ascii="仿宋" w:eastAsia="仿宋" w:hAnsi="仿宋"/>
          <w:color w:val="000000"/>
          <w:sz w:val="28"/>
          <w:szCs w:val="28"/>
        </w:rPr>
        <w:t>应熟悉电力相关知识，了解电力企业有关专业管理流程，熟悉相关技术标准规程</w:t>
      </w:r>
      <w:r w:rsidRPr="007E31A8">
        <w:rPr>
          <w:rFonts w:ascii="仿宋" w:eastAsia="仿宋" w:hAnsi="仿宋" w:hint="eastAsia"/>
          <w:color w:val="000000"/>
          <w:sz w:val="28"/>
          <w:szCs w:val="28"/>
        </w:rPr>
        <w:t>；应熟练掌握考评平台的运维、管理、操作，以协助开展相关的管理及业务工作。</w:t>
      </w:r>
    </w:p>
    <w:p w:rsidR="007E31A8" w:rsidRPr="007E31A8" w:rsidRDefault="007E31A8" w:rsidP="007E31A8">
      <w:pPr>
        <w:pStyle w:val="1f0"/>
        <w:keepNext w:val="0"/>
        <w:keepLines w:val="0"/>
        <w:numPr>
          <w:ilvl w:val="0"/>
          <w:numId w:val="7"/>
        </w:numPr>
        <w:spacing w:before="0" w:after="0" w:line="360" w:lineRule="auto"/>
        <w:outlineLvl w:val="0"/>
        <w:rPr>
          <w:rFonts w:ascii="仿宋" w:eastAsia="仿宋" w:hAnsi="仿宋"/>
          <w:bCs/>
          <w:sz w:val="28"/>
          <w:szCs w:val="28"/>
        </w:rPr>
      </w:pPr>
      <w:r w:rsidRPr="007E31A8">
        <w:rPr>
          <w:rFonts w:ascii="仿宋" w:eastAsia="仿宋" w:hAnsi="仿宋" w:hint="eastAsia"/>
          <w:bCs/>
          <w:sz w:val="28"/>
          <w:szCs w:val="28"/>
        </w:rPr>
        <w:t>售后及培训要求</w:t>
      </w:r>
    </w:p>
    <w:p w:rsidR="007E31A8" w:rsidRPr="007E31A8" w:rsidRDefault="007E31A8" w:rsidP="007E31A8">
      <w:pPr>
        <w:pStyle w:val="2d"/>
        <w:keepNext w:val="0"/>
        <w:keepLines w:val="0"/>
        <w:numPr>
          <w:ilvl w:val="3"/>
          <w:numId w:val="5"/>
        </w:numPr>
        <w:topLinePunct w:val="0"/>
        <w:spacing w:line="360" w:lineRule="auto"/>
        <w:ind w:left="426"/>
        <w:jc w:val="left"/>
        <w:outlineLvl w:val="1"/>
        <w:rPr>
          <w:rFonts w:ascii="仿宋" w:eastAsia="仿宋" w:hAnsi="仿宋"/>
          <w:b/>
          <w:bCs/>
          <w:sz w:val="28"/>
          <w:szCs w:val="28"/>
        </w:rPr>
      </w:pPr>
      <w:r w:rsidRPr="007E31A8">
        <w:rPr>
          <w:rFonts w:ascii="仿宋" w:eastAsia="仿宋" w:hAnsi="仿宋" w:hint="eastAsia"/>
          <w:b/>
          <w:bCs/>
          <w:sz w:val="28"/>
          <w:szCs w:val="28"/>
        </w:rPr>
        <w:t>售后服务要求</w:t>
      </w:r>
    </w:p>
    <w:p w:rsidR="007E31A8" w:rsidRPr="007E31A8" w:rsidRDefault="007E31A8" w:rsidP="007E31A8">
      <w:pPr>
        <w:numPr>
          <w:ilvl w:val="0"/>
          <w:numId w:val="15"/>
        </w:numPr>
        <w:spacing w:line="360" w:lineRule="auto"/>
        <w:ind w:left="0" w:firstLineChars="200" w:firstLine="560"/>
        <w:rPr>
          <w:rFonts w:ascii="仿宋" w:eastAsia="仿宋" w:hAnsi="仿宋"/>
          <w:color w:val="000000"/>
          <w:sz w:val="28"/>
          <w:szCs w:val="28"/>
        </w:rPr>
      </w:pPr>
      <w:r w:rsidRPr="007E31A8">
        <w:rPr>
          <w:rFonts w:ascii="仿宋" w:eastAsia="仿宋" w:hAnsi="仿宋" w:hint="eastAsia"/>
          <w:color w:val="000000"/>
          <w:sz w:val="28"/>
          <w:szCs w:val="28"/>
        </w:rPr>
        <w:t>质保期内，中标人应提供免费的系统运维、报修服务；</w:t>
      </w:r>
    </w:p>
    <w:p w:rsidR="007E31A8" w:rsidRPr="007E31A8" w:rsidRDefault="007E31A8" w:rsidP="007E31A8">
      <w:pPr>
        <w:numPr>
          <w:ilvl w:val="0"/>
          <w:numId w:val="15"/>
        </w:numPr>
        <w:spacing w:line="360" w:lineRule="auto"/>
        <w:ind w:left="0" w:firstLineChars="200" w:firstLine="560"/>
        <w:rPr>
          <w:rFonts w:ascii="仿宋" w:eastAsia="仿宋" w:hAnsi="仿宋"/>
          <w:color w:val="000000"/>
          <w:sz w:val="28"/>
          <w:szCs w:val="28"/>
        </w:rPr>
      </w:pPr>
      <w:r w:rsidRPr="007E31A8">
        <w:rPr>
          <w:rFonts w:ascii="仿宋" w:eastAsia="仿宋" w:hAnsi="仿宋" w:hint="eastAsia"/>
          <w:color w:val="000000"/>
          <w:sz w:val="28"/>
          <w:szCs w:val="28"/>
        </w:rPr>
        <w:t>服务响应时间：2小时内响应，第二个工作日上门；</w:t>
      </w:r>
    </w:p>
    <w:p w:rsidR="007E31A8" w:rsidRPr="007E31A8" w:rsidRDefault="007E31A8" w:rsidP="007E31A8">
      <w:pPr>
        <w:numPr>
          <w:ilvl w:val="0"/>
          <w:numId w:val="15"/>
        </w:numPr>
        <w:spacing w:line="360" w:lineRule="auto"/>
        <w:ind w:left="0" w:firstLineChars="200" w:firstLine="560"/>
        <w:rPr>
          <w:rFonts w:ascii="仿宋" w:eastAsia="仿宋" w:hAnsi="仿宋"/>
          <w:color w:val="000000"/>
          <w:sz w:val="28"/>
          <w:szCs w:val="28"/>
        </w:rPr>
      </w:pPr>
      <w:r w:rsidRPr="007E31A8">
        <w:rPr>
          <w:rFonts w:ascii="仿宋" w:eastAsia="仿宋" w:hAnsi="仿宋" w:hint="eastAsia"/>
          <w:color w:val="000000"/>
          <w:sz w:val="28"/>
          <w:szCs w:val="28"/>
        </w:rPr>
        <w:t>在质保期内，如系统故障在检修8小时后仍无法排除，中标人应在48小时内提供解决方案，经招标</w:t>
      </w:r>
      <w:proofErr w:type="gramStart"/>
      <w:r w:rsidRPr="007E31A8">
        <w:rPr>
          <w:rFonts w:ascii="仿宋" w:eastAsia="仿宋" w:hAnsi="仿宋" w:hint="eastAsia"/>
          <w:color w:val="000000"/>
          <w:sz w:val="28"/>
          <w:szCs w:val="28"/>
        </w:rPr>
        <w:t>方批准</w:t>
      </w:r>
      <w:proofErr w:type="gramEnd"/>
      <w:r w:rsidRPr="007E31A8">
        <w:rPr>
          <w:rFonts w:ascii="仿宋" w:eastAsia="仿宋" w:hAnsi="仿宋" w:hint="eastAsia"/>
          <w:color w:val="000000"/>
          <w:sz w:val="28"/>
          <w:szCs w:val="28"/>
        </w:rPr>
        <w:t>后负责实施，直至故障修；</w:t>
      </w:r>
    </w:p>
    <w:p w:rsidR="007E31A8" w:rsidRPr="007E31A8" w:rsidRDefault="007E31A8" w:rsidP="007E31A8">
      <w:pPr>
        <w:numPr>
          <w:ilvl w:val="0"/>
          <w:numId w:val="15"/>
        </w:numPr>
        <w:spacing w:line="360" w:lineRule="auto"/>
        <w:ind w:left="0" w:firstLineChars="200" w:firstLine="560"/>
        <w:rPr>
          <w:rFonts w:ascii="仿宋" w:eastAsia="仿宋" w:hAnsi="仿宋"/>
          <w:color w:val="000000"/>
          <w:sz w:val="28"/>
          <w:szCs w:val="28"/>
        </w:rPr>
      </w:pPr>
      <w:r w:rsidRPr="007E31A8">
        <w:rPr>
          <w:rFonts w:ascii="仿宋" w:eastAsia="仿宋" w:hAnsi="仿宋" w:hint="eastAsia"/>
          <w:color w:val="000000"/>
          <w:sz w:val="28"/>
          <w:szCs w:val="28"/>
        </w:rPr>
        <w:lastRenderedPageBreak/>
        <w:t>在质保期内，应提供现场驻点人员，进行技术服务，保证招标方实施工作的顺利开展。</w:t>
      </w:r>
    </w:p>
    <w:p w:rsidR="007E31A8" w:rsidRPr="007E31A8" w:rsidRDefault="007E31A8" w:rsidP="007E31A8">
      <w:pPr>
        <w:pStyle w:val="2d"/>
        <w:keepNext w:val="0"/>
        <w:keepLines w:val="0"/>
        <w:numPr>
          <w:ilvl w:val="3"/>
          <w:numId w:val="5"/>
        </w:numPr>
        <w:topLinePunct w:val="0"/>
        <w:spacing w:line="360" w:lineRule="auto"/>
        <w:ind w:left="426"/>
        <w:jc w:val="left"/>
        <w:outlineLvl w:val="1"/>
        <w:rPr>
          <w:rFonts w:ascii="仿宋" w:eastAsia="仿宋" w:hAnsi="仿宋"/>
          <w:b/>
          <w:bCs/>
          <w:sz w:val="28"/>
          <w:szCs w:val="28"/>
        </w:rPr>
      </w:pPr>
      <w:r w:rsidRPr="007E31A8">
        <w:rPr>
          <w:rFonts w:ascii="仿宋" w:eastAsia="仿宋" w:hAnsi="仿宋" w:hint="eastAsia"/>
          <w:b/>
          <w:bCs/>
          <w:sz w:val="28"/>
          <w:szCs w:val="28"/>
        </w:rPr>
        <w:t>培训服务要求</w:t>
      </w:r>
    </w:p>
    <w:p w:rsidR="007E31A8" w:rsidRPr="007E31A8" w:rsidRDefault="007E31A8" w:rsidP="007E31A8">
      <w:pPr>
        <w:numPr>
          <w:ilvl w:val="0"/>
          <w:numId w:val="16"/>
        </w:numPr>
        <w:spacing w:line="360" w:lineRule="auto"/>
        <w:ind w:left="0" w:firstLineChars="200" w:firstLine="560"/>
        <w:rPr>
          <w:rFonts w:ascii="仿宋" w:eastAsia="仿宋" w:hAnsi="仿宋"/>
          <w:color w:val="000000"/>
          <w:sz w:val="28"/>
          <w:szCs w:val="28"/>
        </w:rPr>
      </w:pPr>
      <w:r w:rsidRPr="007E31A8">
        <w:rPr>
          <w:rFonts w:ascii="仿宋" w:eastAsia="仿宋" w:hAnsi="仿宋" w:hint="eastAsia"/>
          <w:color w:val="000000"/>
          <w:sz w:val="28"/>
          <w:szCs w:val="28"/>
        </w:rPr>
        <w:t>中标人应负责对招标方技术人员、考</w:t>
      </w:r>
      <w:proofErr w:type="gramStart"/>
      <w:r w:rsidRPr="007E31A8">
        <w:rPr>
          <w:rFonts w:ascii="仿宋" w:eastAsia="仿宋" w:hAnsi="仿宋" w:hint="eastAsia"/>
          <w:color w:val="000000"/>
          <w:sz w:val="28"/>
          <w:szCs w:val="28"/>
        </w:rPr>
        <w:t>务</w:t>
      </w:r>
      <w:proofErr w:type="gramEnd"/>
      <w:r w:rsidRPr="007E31A8">
        <w:rPr>
          <w:rFonts w:ascii="仿宋" w:eastAsia="仿宋" w:hAnsi="仿宋" w:hint="eastAsia"/>
          <w:color w:val="000000"/>
          <w:sz w:val="28"/>
          <w:szCs w:val="28"/>
        </w:rPr>
        <w:t>人员进行技术培训，使他们掌握或熟悉系统的使用和维护。应对不同层面的用户提供详细的培训计划，保证用户能独立地使用和维护工作产品。保证最终用户能够高效率低成本地完成工作。</w:t>
      </w:r>
    </w:p>
    <w:p w:rsidR="007E31A8" w:rsidRPr="007E31A8" w:rsidRDefault="007E31A8" w:rsidP="007E31A8">
      <w:pPr>
        <w:numPr>
          <w:ilvl w:val="0"/>
          <w:numId w:val="16"/>
        </w:numPr>
        <w:spacing w:line="360" w:lineRule="auto"/>
        <w:ind w:left="0" w:firstLineChars="200" w:firstLine="560"/>
        <w:rPr>
          <w:rFonts w:ascii="仿宋" w:eastAsia="仿宋" w:hAnsi="仿宋"/>
          <w:color w:val="000000"/>
          <w:sz w:val="28"/>
          <w:szCs w:val="28"/>
        </w:rPr>
      </w:pPr>
      <w:r w:rsidRPr="007E31A8">
        <w:rPr>
          <w:rFonts w:ascii="仿宋" w:eastAsia="仿宋" w:hAnsi="仿宋" w:hint="eastAsia"/>
          <w:color w:val="000000"/>
          <w:sz w:val="28"/>
          <w:szCs w:val="28"/>
        </w:rPr>
        <w:t>中标人应向招标</w:t>
      </w:r>
      <w:proofErr w:type="gramStart"/>
      <w:r w:rsidRPr="007E31A8">
        <w:rPr>
          <w:rFonts w:ascii="仿宋" w:eastAsia="仿宋" w:hAnsi="仿宋" w:hint="eastAsia"/>
          <w:color w:val="000000"/>
          <w:sz w:val="28"/>
          <w:szCs w:val="28"/>
        </w:rPr>
        <w:t>方培训</w:t>
      </w:r>
      <w:proofErr w:type="gramEnd"/>
      <w:r w:rsidRPr="007E31A8">
        <w:rPr>
          <w:rFonts w:ascii="仿宋" w:eastAsia="仿宋" w:hAnsi="仿宋" w:hint="eastAsia"/>
          <w:color w:val="000000"/>
          <w:sz w:val="28"/>
          <w:szCs w:val="28"/>
        </w:rPr>
        <w:t>人员提供技术文件图纸，参考资料等（每人一套），并提供必需品和工作场地。</w:t>
      </w:r>
    </w:p>
    <w:p w:rsidR="007E31A8" w:rsidRPr="007E31A8" w:rsidRDefault="007E31A8" w:rsidP="007E31A8">
      <w:pPr>
        <w:pStyle w:val="1f0"/>
        <w:keepNext w:val="0"/>
        <w:keepLines w:val="0"/>
        <w:numPr>
          <w:ilvl w:val="0"/>
          <w:numId w:val="7"/>
        </w:numPr>
        <w:spacing w:before="0" w:after="0" w:line="360" w:lineRule="auto"/>
        <w:outlineLvl w:val="0"/>
        <w:rPr>
          <w:rFonts w:ascii="仿宋" w:eastAsia="仿宋" w:hAnsi="仿宋"/>
          <w:bCs/>
          <w:sz w:val="28"/>
          <w:szCs w:val="28"/>
        </w:rPr>
      </w:pPr>
      <w:r w:rsidRPr="007E31A8">
        <w:rPr>
          <w:rFonts w:ascii="仿宋" w:eastAsia="仿宋" w:hAnsi="仿宋" w:hint="eastAsia"/>
          <w:bCs/>
          <w:sz w:val="28"/>
          <w:szCs w:val="28"/>
        </w:rPr>
        <w:t>项目质量要求</w:t>
      </w:r>
    </w:p>
    <w:p w:rsidR="007E31A8" w:rsidRPr="007E31A8" w:rsidRDefault="007E31A8" w:rsidP="007E31A8">
      <w:pPr>
        <w:numPr>
          <w:ilvl w:val="0"/>
          <w:numId w:val="17"/>
        </w:numPr>
        <w:spacing w:line="360" w:lineRule="auto"/>
        <w:ind w:left="0" w:firstLineChars="200" w:firstLine="560"/>
        <w:rPr>
          <w:rFonts w:ascii="仿宋" w:eastAsia="仿宋" w:hAnsi="仿宋"/>
          <w:color w:val="000000"/>
          <w:sz w:val="28"/>
          <w:szCs w:val="28"/>
        </w:rPr>
      </w:pPr>
      <w:r w:rsidRPr="007E31A8">
        <w:rPr>
          <w:rFonts w:ascii="仿宋" w:eastAsia="仿宋" w:hAnsi="仿宋" w:hint="eastAsia"/>
          <w:color w:val="000000"/>
          <w:sz w:val="28"/>
          <w:szCs w:val="28"/>
        </w:rPr>
        <w:t>中标人须协助招标人建立独立于项目设计与实施的质量保证机制，建立和完善全面的项目质量管理体系。</w:t>
      </w:r>
    </w:p>
    <w:p w:rsidR="007E31A8" w:rsidRPr="007E31A8" w:rsidRDefault="007E31A8" w:rsidP="007E31A8">
      <w:pPr>
        <w:numPr>
          <w:ilvl w:val="0"/>
          <w:numId w:val="17"/>
        </w:numPr>
        <w:spacing w:line="360" w:lineRule="auto"/>
        <w:ind w:left="0" w:firstLineChars="200" w:firstLine="560"/>
        <w:rPr>
          <w:rFonts w:ascii="仿宋" w:eastAsia="仿宋" w:hAnsi="仿宋"/>
          <w:color w:val="000000"/>
          <w:sz w:val="28"/>
          <w:szCs w:val="28"/>
        </w:rPr>
      </w:pPr>
      <w:r w:rsidRPr="007E31A8">
        <w:rPr>
          <w:rFonts w:ascii="仿宋" w:eastAsia="仿宋" w:hAnsi="仿宋" w:hint="eastAsia"/>
          <w:color w:val="000000"/>
          <w:sz w:val="28"/>
          <w:szCs w:val="28"/>
        </w:rPr>
        <w:t>中标方应确保项目成果达到</w:t>
      </w:r>
      <w:r w:rsidRPr="007E31A8">
        <w:rPr>
          <w:rFonts w:ascii="仿宋" w:eastAsia="仿宋" w:hAnsi="仿宋"/>
          <w:color w:val="000000"/>
          <w:sz w:val="28"/>
          <w:szCs w:val="28"/>
        </w:rPr>
        <w:t>技术规范</w:t>
      </w:r>
      <w:r w:rsidRPr="007E31A8">
        <w:rPr>
          <w:rFonts w:ascii="仿宋" w:eastAsia="仿宋" w:hAnsi="仿宋" w:hint="eastAsia"/>
          <w:color w:val="000000"/>
          <w:sz w:val="28"/>
          <w:szCs w:val="28"/>
        </w:rPr>
        <w:t>书和</w:t>
      </w:r>
      <w:r w:rsidRPr="007E31A8">
        <w:rPr>
          <w:rFonts w:ascii="仿宋" w:eastAsia="仿宋" w:hAnsi="仿宋"/>
          <w:color w:val="000000"/>
          <w:sz w:val="28"/>
          <w:szCs w:val="28"/>
        </w:rPr>
        <w:t>合同书规定</w:t>
      </w:r>
      <w:r w:rsidRPr="007E31A8">
        <w:rPr>
          <w:rFonts w:ascii="仿宋" w:eastAsia="仿宋" w:hAnsi="仿宋" w:hint="eastAsia"/>
          <w:color w:val="000000"/>
          <w:sz w:val="28"/>
          <w:szCs w:val="28"/>
        </w:rPr>
        <w:t>的技术标准要求。</w:t>
      </w:r>
    </w:p>
    <w:p w:rsidR="007E31A8" w:rsidRPr="007E31A8" w:rsidRDefault="007E31A8" w:rsidP="007E31A8">
      <w:pPr>
        <w:numPr>
          <w:ilvl w:val="0"/>
          <w:numId w:val="17"/>
        </w:numPr>
        <w:spacing w:line="360" w:lineRule="auto"/>
        <w:ind w:left="0" w:firstLineChars="200" w:firstLine="560"/>
        <w:rPr>
          <w:rFonts w:ascii="仿宋" w:eastAsia="仿宋" w:hAnsi="仿宋"/>
          <w:color w:val="000000"/>
          <w:sz w:val="28"/>
          <w:szCs w:val="28"/>
        </w:rPr>
      </w:pPr>
      <w:bookmarkStart w:id="295" w:name="_Toc110765302"/>
      <w:bookmarkStart w:id="296" w:name="_Toc72320160"/>
      <w:bookmarkStart w:id="297" w:name="_Toc103761492"/>
      <w:r w:rsidRPr="007E31A8">
        <w:rPr>
          <w:rFonts w:ascii="仿宋" w:eastAsia="仿宋" w:hAnsi="仿宋"/>
          <w:color w:val="000000"/>
          <w:sz w:val="28"/>
          <w:szCs w:val="28"/>
        </w:rPr>
        <w:t>合同签订后，乙方应指定负责本项目的项目经理，负责协调项目实施</w:t>
      </w:r>
      <w:r w:rsidRPr="007E31A8">
        <w:rPr>
          <w:rFonts w:ascii="仿宋" w:eastAsia="仿宋" w:hAnsi="仿宋" w:hint="eastAsia"/>
          <w:color w:val="000000"/>
          <w:sz w:val="28"/>
          <w:szCs w:val="28"/>
        </w:rPr>
        <w:t>全过程</w:t>
      </w:r>
      <w:r w:rsidRPr="007E31A8">
        <w:rPr>
          <w:rFonts w:ascii="仿宋" w:eastAsia="仿宋" w:hAnsi="仿宋"/>
          <w:color w:val="000000"/>
          <w:sz w:val="28"/>
          <w:szCs w:val="28"/>
        </w:rPr>
        <w:t>的各项工作，如项目进度、</w:t>
      </w:r>
      <w:r w:rsidRPr="007E31A8">
        <w:rPr>
          <w:rFonts w:ascii="仿宋" w:eastAsia="仿宋" w:hAnsi="仿宋" w:hint="eastAsia"/>
          <w:color w:val="000000"/>
          <w:sz w:val="28"/>
          <w:szCs w:val="28"/>
        </w:rPr>
        <w:t>技术服务、项目</w:t>
      </w:r>
      <w:r w:rsidRPr="007E31A8">
        <w:rPr>
          <w:rFonts w:ascii="仿宋" w:eastAsia="仿宋" w:hAnsi="仿宋"/>
          <w:color w:val="000000"/>
          <w:sz w:val="28"/>
          <w:szCs w:val="28"/>
        </w:rPr>
        <w:t>验收等。</w:t>
      </w:r>
      <w:bookmarkEnd w:id="295"/>
      <w:bookmarkEnd w:id="296"/>
      <w:bookmarkEnd w:id="297"/>
      <w:r w:rsidRPr="007E31A8">
        <w:rPr>
          <w:rFonts w:ascii="仿宋" w:eastAsia="仿宋" w:hAnsi="仿宋" w:hint="eastAsia"/>
          <w:color w:val="000000"/>
          <w:sz w:val="28"/>
          <w:szCs w:val="28"/>
        </w:rPr>
        <w:t>乙方应对项目研究内容提供技术支持。</w:t>
      </w:r>
    </w:p>
    <w:p w:rsidR="007E31A8" w:rsidRPr="007E31A8" w:rsidRDefault="007E31A8" w:rsidP="007E31A8">
      <w:pPr>
        <w:pStyle w:val="1f0"/>
        <w:keepNext w:val="0"/>
        <w:keepLines w:val="0"/>
        <w:numPr>
          <w:ilvl w:val="0"/>
          <w:numId w:val="7"/>
        </w:numPr>
        <w:spacing w:before="0" w:after="0" w:line="360" w:lineRule="auto"/>
        <w:outlineLvl w:val="0"/>
        <w:rPr>
          <w:rFonts w:ascii="仿宋" w:eastAsia="仿宋" w:hAnsi="仿宋"/>
          <w:bCs/>
          <w:sz w:val="28"/>
          <w:szCs w:val="28"/>
        </w:rPr>
      </w:pPr>
      <w:r w:rsidRPr="007E31A8">
        <w:rPr>
          <w:rFonts w:ascii="仿宋" w:eastAsia="仿宋" w:hAnsi="仿宋" w:hint="eastAsia"/>
          <w:bCs/>
          <w:sz w:val="28"/>
          <w:szCs w:val="28"/>
        </w:rPr>
        <w:t>验收标准及其他</w:t>
      </w:r>
    </w:p>
    <w:p w:rsidR="007E31A8" w:rsidRPr="007E31A8" w:rsidRDefault="007E31A8" w:rsidP="007E31A8">
      <w:pPr>
        <w:spacing w:line="360" w:lineRule="auto"/>
        <w:ind w:firstLineChars="200" w:firstLine="560"/>
        <w:rPr>
          <w:rFonts w:ascii="仿宋" w:eastAsia="仿宋" w:hAnsi="仿宋"/>
          <w:color w:val="000000"/>
          <w:sz w:val="28"/>
          <w:szCs w:val="28"/>
        </w:rPr>
      </w:pPr>
      <w:r w:rsidRPr="007E31A8">
        <w:rPr>
          <w:rFonts w:ascii="仿宋" w:eastAsia="仿宋" w:hAnsi="仿宋" w:hint="eastAsia"/>
          <w:color w:val="000000"/>
          <w:sz w:val="28"/>
          <w:szCs w:val="28"/>
        </w:rPr>
        <w:t>本项目验收标准将依据</w:t>
      </w:r>
      <w:r w:rsidRPr="007E31A8">
        <w:rPr>
          <w:rFonts w:ascii="仿宋" w:eastAsia="仿宋" w:hAnsi="仿宋"/>
          <w:color w:val="000000"/>
          <w:sz w:val="28"/>
          <w:szCs w:val="28"/>
        </w:rPr>
        <w:t>技术规范</w:t>
      </w:r>
      <w:r w:rsidRPr="007E31A8">
        <w:rPr>
          <w:rFonts w:ascii="仿宋" w:eastAsia="仿宋" w:hAnsi="仿宋" w:hint="eastAsia"/>
          <w:color w:val="000000"/>
          <w:sz w:val="28"/>
          <w:szCs w:val="28"/>
        </w:rPr>
        <w:t>书和</w:t>
      </w:r>
      <w:r w:rsidRPr="007E31A8">
        <w:rPr>
          <w:rFonts w:ascii="仿宋" w:eastAsia="仿宋" w:hAnsi="仿宋"/>
          <w:color w:val="000000"/>
          <w:sz w:val="28"/>
          <w:szCs w:val="28"/>
        </w:rPr>
        <w:t>合同书规定的条款</w:t>
      </w:r>
      <w:r w:rsidRPr="007E31A8">
        <w:rPr>
          <w:rFonts w:ascii="仿宋" w:eastAsia="仿宋" w:hAnsi="仿宋" w:hint="eastAsia"/>
          <w:color w:val="000000"/>
          <w:sz w:val="28"/>
          <w:szCs w:val="28"/>
        </w:rPr>
        <w:t>、</w:t>
      </w:r>
      <w:r w:rsidRPr="007E31A8">
        <w:rPr>
          <w:rFonts w:ascii="仿宋" w:eastAsia="仿宋" w:hAnsi="仿宋"/>
          <w:color w:val="000000"/>
          <w:sz w:val="28"/>
          <w:szCs w:val="28"/>
        </w:rPr>
        <w:t>开发</w:t>
      </w:r>
      <w:r w:rsidRPr="007E31A8">
        <w:rPr>
          <w:rFonts w:ascii="仿宋" w:eastAsia="仿宋" w:hAnsi="仿宋" w:hint="eastAsia"/>
          <w:color w:val="000000"/>
          <w:sz w:val="28"/>
          <w:szCs w:val="28"/>
        </w:rPr>
        <w:t>的</w:t>
      </w:r>
      <w:r w:rsidRPr="007E31A8">
        <w:rPr>
          <w:rFonts w:ascii="仿宋" w:eastAsia="仿宋" w:hAnsi="仿宋"/>
          <w:color w:val="000000"/>
          <w:sz w:val="28"/>
          <w:szCs w:val="28"/>
        </w:rPr>
        <w:t>内容</w:t>
      </w:r>
      <w:r w:rsidRPr="007E31A8">
        <w:rPr>
          <w:rFonts w:ascii="仿宋" w:eastAsia="仿宋" w:hAnsi="仿宋" w:hint="eastAsia"/>
          <w:color w:val="000000"/>
          <w:sz w:val="28"/>
          <w:szCs w:val="28"/>
        </w:rPr>
        <w:t>和</w:t>
      </w:r>
      <w:r w:rsidRPr="007E31A8">
        <w:rPr>
          <w:rFonts w:ascii="仿宋" w:eastAsia="仿宋" w:hAnsi="仿宋"/>
          <w:color w:val="000000"/>
          <w:sz w:val="28"/>
          <w:szCs w:val="28"/>
        </w:rPr>
        <w:t>技术</w:t>
      </w:r>
      <w:r w:rsidRPr="007E31A8">
        <w:rPr>
          <w:rFonts w:ascii="仿宋" w:eastAsia="仿宋" w:hAnsi="仿宋" w:hint="eastAsia"/>
          <w:color w:val="000000"/>
          <w:sz w:val="28"/>
          <w:szCs w:val="28"/>
        </w:rPr>
        <w:t>标准，组织验收评审人员进行项目的验收。</w:t>
      </w:r>
    </w:p>
    <w:p w:rsidR="007E31A8" w:rsidRPr="007E31A8" w:rsidRDefault="007E31A8" w:rsidP="007E31A8">
      <w:pPr>
        <w:spacing w:line="360" w:lineRule="auto"/>
        <w:ind w:firstLineChars="200" w:firstLine="560"/>
        <w:rPr>
          <w:rFonts w:ascii="宋体" w:hAnsi="宋体"/>
          <w:sz w:val="24"/>
        </w:rPr>
      </w:pPr>
      <w:r w:rsidRPr="007E31A8">
        <w:rPr>
          <w:rFonts w:ascii="仿宋" w:eastAsia="仿宋" w:hAnsi="仿宋" w:hint="eastAsia"/>
          <w:color w:val="000000"/>
          <w:sz w:val="28"/>
          <w:szCs w:val="28"/>
        </w:rPr>
        <w:t>中标方应负责在项目验收时将项目的全部有关技术文件、资料、测试、验收报告等文档汇集成册交付给招标方。</w:t>
      </w:r>
      <w:r w:rsidRPr="007E31A8">
        <w:rPr>
          <w:rFonts w:ascii="仿宋" w:eastAsia="仿宋" w:hAnsi="仿宋" w:hint="eastAsia"/>
          <w:color w:val="000000"/>
          <w:sz w:val="28"/>
          <w:szCs w:val="28"/>
        </w:rPr>
        <w:br/>
        <w:t xml:space="preserve">    招标方可根据合同及招标书和招标方的有关规定进行修改和补充, 经双方确认后形成验收文件作为验收依据。验收评审合格后 30 日内，若无问题，经双方确认后，签署最终验收文件。</w:t>
      </w:r>
    </w:p>
    <w:p w:rsidR="00BC07AA" w:rsidRPr="007E31A8" w:rsidRDefault="00BC07AA">
      <w:pPr>
        <w:pStyle w:val="37"/>
        <w:ind w:firstLine="141"/>
        <w:rPr>
          <w:rFonts w:ascii="仿宋" w:eastAsia="仿宋" w:hAnsi="仿宋"/>
          <w:sz w:val="24"/>
          <w:szCs w:val="24"/>
        </w:rPr>
      </w:pPr>
    </w:p>
    <w:p w:rsidR="00BC07AA" w:rsidRPr="009F6D26" w:rsidRDefault="00BC07AA">
      <w:pPr>
        <w:pStyle w:val="1"/>
        <w:spacing w:line="480" w:lineRule="auto"/>
        <w:jc w:val="center"/>
        <w:rPr>
          <w:rFonts w:ascii="仿宋_GB2312" w:eastAsia="仿宋_GB2312" w:hAnsi="宋体"/>
          <w:sz w:val="48"/>
          <w:szCs w:val="48"/>
        </w:rPr>
      </w:pPr>
    </w:p>
    <w:p w:rsidR="00BC07AA" w:rsidRPr="009F6D26" w:rsidRDefault="00BC07AA"/>
    <w:p w:rsidR="00BC07AA" w:rsidRPr="009F6D26" w:rsidRDefault="00BC07AA"/>
    <w:p w:rsidR="00BC07AA" w:rsidRPr="009F6D26" w:rsidRDefault="00BC07AA"/>
    <w:p w:rsidR="00BC07AA" w:rsidRPr="009F6D26" w:rsidRDefault="00A90022">
      <w:pPr>
        <w:pStyle w:val="1"/>
        <w:spacing w:line="480" w:lineRule="auto"/>
        <w:jc w:val="center"/>
        <w:rPr>
          <w:rFonts w:ascii="仿宋_GB2312" w:eastAsia="仿宋_GB2312" w:hAnsi="宋体"/>
          <w:sz w:val="48"/>
          <w:szCs w:val="48"/>
        </w:rPr>
      </w:pPr>
      <w:r w:rsidRPr="009F6D26">
        <w:rPr>
          <w:rFonts w:ascii="仿宋_GB2312" w:eastAsia="仿宋_GB2312" w:hAnsi="宋体" w:hint="eastAsia"/>
          <w:sz w:val="48"/>
          <w:szCs w:val="48"/>
        </w:rPr>
        <w:t>第五章 合同格式</w:t>
      </w:r>
      <w:bookmarkEnd w:id="294"/>
    </w:p>
    <w:p w:rsidR="00BC07AA" w:rsidRPr="009F6D26" w:rsidRDefault="00BC07AA">
      <w:pPr>
        <w:wordWrap w:val="0"/>
        <w:snapToGrid w:val="0"/>
        <w:rPr>
          <w:rFonts w:ascii="方正仿宋_GBK" w:eastAsia="方正仿宋_GBK" w:hAnsi="仿宋_GB2312"/>
          <w:b/>
          <w:spacing w:val="60"/>
          <w:sz w:val="48"/>
        </w:rPr>
      </w:pPr>
      <w:bookmarkStart w:id="298" w:name="sn_GC20200109221849"/>
      <w:bookmarkEnd w:id="298"/>
    </w:p>
    <w:p w:rsidR="00BC07AA" w:rsidRPr="009F6D26" w:rsidRDefault="00BC07AA">
      <w:pPr>
        <w:wordWrap w:val="0"/>
        <w:snapToGrid w:val="0"/>
        <w:rPr>
          <w:rFonts w:ascii="方正仿宋_GBK" w:eastAsia="方正仿宋_GBK" w:hAnsi="仿宋_GB2312"/>
          <w:b/>
          <w:spacing w:val="60"/>
          <w:sz w:val="48"/>
        </w:rPr>
      </w:pPr>
    </w:p>
    <w:p w:rsidR="00BC07AA" w:rsidRPr="009F6D26" w:rsidRDefault="00A90022">
      <w:pPr>
        <w:wordWrap w:val="0"/>
        <w:snapToGrid w:val="0"/>
        <w:jc w:val="center"/>
        <w:rPr>
          <w:rFonts w:ascii="华文中宋" w:eastAsia="华文中宋" w:hAnsi="华文中宋"/>
          <w:b/>
          <w:sz w:val="36"/>
        </w:rPr>
      </w:pPr>
      <w:r w:rsidRPr="009F6D26">
        <w:rPr>
          <w:rFonts w:ascii="方正仿宋_GBK" w:eastAsia="方正仿宋_GBK" w:hAnsi="宋体" w:hint="eastAsia"/>
          <w:b/>
          <w:kern w:val="0"/>
          <w:sz w:val="32"/>
        </w:rPr>
        <w:t>采用国家电网有限公司最新统一合同文本</w:t>
      </w:r>
    </w:p>
    <w:p w:rsidR="00BC07AA" w:rsidRPr="009F6D26" w:rsidRDefault="00BC07AA">
      <w:pPr>
        <w:wordWrap w:val="0"/>
        <w:snapToGrid w:val="0"/>
        <w:rPr>
          <w:rFonts w:ascii="华文中宋" w:eastAsia="华文中宋" w:hAnsi="华文中宋"/>
          <w:b/>
          <w:sz w:val="32"/>
        </w:rPr>
      </w:pPr>
    </w:p>
    <w:p w:rsidR="00BC07AA" w:rsidRPr="009F6D26" w:rsidRDefault="00BC07AA">
      <w:pPr>
        <w:wordWrap w:val="0"/>
        <w:snapToGrid w:val="0"/>
        <w:rPr>
          <w:rFonts w:ascii="华文中宋" w:eastAsia="华文中宋" w:hAnsi="华文中宋"/>
          <w:b/>
          <w:sz w:val="32"/>
        </w:rPr>
      </w:pPr>
    </w:p>
    <w:p w:rsidR="008A412D" w:rsidRPr="008A412D" w:rsidRDefault="008A412D" w:rsidP="008A412D">
      <w:pPr>
        <w:snapToGrid w:val="0"/>
        <w:spacing w:line="360" w:lineRule="auto"/>
        <w:jc w:val="center"/>
        <w:rPr>
          <w:rFonts w:ascii="仿宋" w:eastAsia="仿宋" w:hAnsi="仿宋"/>
          <w:b/>
          <w:sz w:val="32"/>
          <w:szCs w:val="32"/>
        </w:rPr>
      </w:pPr>
      <w:r w:rsidRPr="008A412D">
        <w:rPr>
          <w:rFonts w:ascii="仿宋" w:eastAsia="仿宋" w:hAnsi="仿宋" w:hint="eastAsia"/>
          <w:b/>
          <w:sz w:val="32"/>
          <w:szCs w:val="32"/>
        </w:rPr>
        <w:t>9.3技术开发（委托）合同（2019版）</w:t>
      </w:r>
    </w:p>
    <w:p w:rsidR="008A412D" w:rsidRPr="008A412D" w:rsidRDefault="008A412D" w:rsidP="008A412D">
      <w:pPr>
        <w:wordWrap w:val="0"/>
        <w:snapToGrid w:val="0"/>
        <w:spacing w:line="360" w:lineRule="auto"/>
        <w:jc w:val="center"/>
        <w:rPr>
          <w:rFonts w:ascii="仿宋" w:eastAsia="仿宋" w:hAnsi="仿宋"/>
          <w:b/>
          <w:sz w:val="32"/>
          <w:szCs w:val="32"/>
        </w:rPr>
      </w:pPr>
    </w:p>
    <w:p w:rsidR="00BC07AA" w:rsidRPr="008A412D" w:rsidRDefault="00BC07AA">
      <w:pPr>
        <w:wordWrap w:val="0"/>
        <w:snapToGrid w:val="0"/>
        <w:spacing w:line="360" w:lineRule="auto"/>
        <w:rPr>
          <w:rFonts w:ascii="仿宋" w:eastAsia="仿宋" w:hAnsi="仿宋"/>
          <w:b/>
          <w:sz w:val="28"/>
        </w:rPr>
      </w:pPr>
    </w:p>
    <w:p w:rsidR="00BC07AA" w:rsidRPr="009F6D26" w:rsidRDefault="00BC07AA">
      <w:pPr>
        <w:wordWrap w:val="0"/>
        <w:snapToGrid w:val="0"/>
        <w:rPr>
          <w:rFonts w:ascii="华文中宋" w:eastAsia="华文中宋" w:hAnsi="华文中宋"/>
          <w:b/>
          <w:sz w:val="32"/>
        </w:rPr>
      </w:pPr>
    </w:p>
    <w:p w:rsidR="00BC07AA" w:rsidRPr="009F6D26" w:rsidRDefault="00BC07AA">
      <w:pPr>
        <w:wordWrap w:val="0"/>
        <w:snapToGrid w:val="0"/>
        <w:rPr>
          <w:rFonts w:ascii="方正仿宋_GBK" w:eastAsia="方正仿宋_GBK" w:hAnsi="仿宋_GB2312"/>
          <w:sz w:val="32"/>
        </w:rPr>
      </w:pPr>
    </w:p>
    <w:p w:rsidR="00BC07AA" w:rsidRPr="009F6D26" w:rsidRDefault="00BC07AA">
      <w:pPr>
        <w:wordWrap w:val="0"/>
        <w:adjustRightInd w:val="0"/>
        <w:snapToGrid w:val="0"/>
        <w:spacing w:line="480" w:lineRule="exact"/>
        <w:ind w:left="2322" w:right="103" w:firstLineChars="1250" w:firstLine="3500"/>
        <w:jc w:val="left"/>
        <w:rPr>
          <w:rFonts w:ascii="仿宋_GB2312" w:eastAsia="仿宋_GB2312" w:hAnsi="华文仿宋"/>
          <w:sz w:val="28"/>
        </w:rPr>
      </w:pPr>
    </w:p>
    <w:p w:rsidR="00BC07AA" w:rsidRPr="009F6D26" w:rsidRDefault="00BC07AA">
      <w:pPr>
        <w:wordWrap w:val="0"/>
      </w:pPr>
    </w:p>
    <w:p w:rsidR="00BC07AA" w:rsidRPr="009F6D26" w:rsidRDefault="00BC07AA">
      <w:pPr>
        <w:pStyle w:val="a6"/>
        <w:rPr>
          <w:rFonts w:ascii="Calibri"/>
        </w:rPr>
      </w:pPr>
    </w:p>
    <w:p w:rsidR="00BC07AA" w:rsidRPr="009F6D26" w:rsidRDefault="00BC07AA">
      <w:pPr>
        <w:rPr>
          <w:rFonts w:ascii="仿宋_GB2312" w:eastAsia="仿宋_GB2312"/>
        </w:rPr>
      </w:pPr>
      <w:bookmarkStart w:id="299" w:name="sn_GC20160217100533"/>
      <w:bookmarkEnd w:id="299"/>
    </w:p>
    <w:p w:rsidR="00BC07AA" w:rsidRPr="009F6D26" w:rsidRDefault="00BC07AA">
      <w:pPr>
        <w:rPr>
          <w:rFonts w:ascii="仿宋_GB2312" w:eastAsia="仿宋_GB2312"/>
        </w:rPr>
      </w:pPr>
    </w:p>
    <w:p w:rsidR="00BC07AA" w:rsidRPr="009F6D26" w:rsidRDefault="00BC07AA">
      <w:pPr>
        <w:rPr>
          <w:rFonts w:ascii="仿宋_GB2312" w:eastAsia="仿宋_GB2312"/>
        </w:rPr>
      </w:pPr>
    </w:p>
    <w:p w:rsidR="00BC07AA" w:rsidRPr="009F6D26" w:rsidRDefault="00BC07AA">
      <w:pPr>
        <w:rPr>
          <w:rFonts w:ascii="仿宋_GB2312" w:eastAsia="仿宋_GB2312"/>
        </w:rPr>
      </w:pPr>
    </w:p>
    <w:p w:rsidR="00BC07AA" w:rsidRPr="009F6D26" w:rsidRDefault="00BC07AA">
      <w:pPr>
        <w:rPr>
          <w:rFonts w:ascii="仿宋_GB2312" w:eastAsia="仿宋_GB2312"/>
        </w:rPr>
      </w:pPr>
    </w:p>
    <w:p w:rsidR="00BC07AA" w:rsidRPr="009F6D26" w:rsidRDefault="00BC07AA">
      <w:pPr>
        <w:rPr>
          <w:rFonts w:ascii="仿宋_GB2312" w:eastAsia="仿宋_GB2312"/>
        </w:rPr>
      </w:pPr>
    </w:p>
    <w:p w:rsidR="00BC07AA" w:rsidRPr="009F6D26" w:rsidRDefault="00BC07AA">
      <w:pPr>
        <w:rPr>
          <w:rFonts w:ascii="仿宋_GB2312" w:eastAsia="仿宋_GB2312"/>
        </w:rPr>
      </w:pPr>
    </w:p>
    <w:p w:rsidR="00BC07AA" w:rsidRPr="009F6D26" w:rsidRDefault="00BC07AA">
      <w:pPr>
        <w:rPr>
          <w:rFonts w:ascii="仿宋_GB2312" w:eastAsia="仿宋_GB2312"/>
        </w:rPr>
      </w:pPr>
    </w:p>
    <w:p w:rsidR="00BC07AA" w:rsidRPr="009F6D26" w:rsidRDefault="00BC07AA">
      <w:pPr>
        <w:rPr>
          <w:rFonts w:ascii="仿宋_GB2312" w:eastAsia="仿宋_GB2312"/>
        </w:rPr>
      </w:pPr>
    </w:p>
    <w:p w:rsidR="00BC07AA" w:rsidRPr="009F6D26" w:rsidRDefault="00BC07AA">
      <w:pPr>
        <w:rPr>
          <w:rFonts w:ascii="仿宋_GB2312" w:eastAsia="仿宋_GB2312"/>
        </w:rPr>
      </w:pPr>
    </w:p>
    <w:p w:rsidR="00BC07AA" w:rsidRPr="009F6D26" w:rsidRDefault="00BC07AA">
      <w:pPr>
        <w:rPr>
          <w:rFonts w:ascii="仿宋_GB2312" w:eastAsia="仿宋_GB2312"/>
        </w:rPr>
      </w:pPr>
    </w:p>
    <w:p w:rsidR="00BC07AA" w:rsidRPr="009F6D26" w:rsidRDefault="00BC07AA">
      <w:pPr>
        <w:rPr>
          <w:rFonts w:ascii="仿宋_GB2312" w:eastAsia="仿宋_GB2312"/>
        </w:rPr>
      </w:pPr>
    </w:p>
    <w:p w:rsidR="00BC07AA" w:rsidRPr="009F6D26" w:rsidRDefault="00BC07AA">
      <w:pPr>
        <w:rPr>
          <w:rFonts w:ascii="仿宋_GB2312" w:eastAsia="仿宋_GB2312"/>
        </w:rPr>
      </w:pPr>
    </w:p>
    <w:p w:rsidR="00BC07AA" w:rsidRPr="009F6D26" w:rsidRDefault="00BC07AA">
      <w:pPr>
        <w:rPr>
          <w:rFonts w:ascii="仿宋_GB2312" w:eastAsia="仿宋_GB2312"/>
        </w:rPr>
      </w:pPr>
    </w:p>
    <w:p w:rsidR="00BC07AA" w:rsidRPr="009F6D26" w:rsidRDefault="00BC07AA">
      <w:pPr>
        <w:rPr>
          <w:rFonts w:ascii="仿宋_GB2312" w:eastAsia="仿宋_GB2312"/>
        </w:rPr>
      </w:pPr>
    </w:p>
    <w:p w:rsidR="00BC07AA" w:rsidRPr="009F6D26" w:rsidRDefault="00BC07AA">
      <w:pPr>
        <w:rPr>
          <w:rFonts w:ascii="仿宋_GB2312" w:eastAsia="仿宋_GB2312"/>
        </w:rPr>
      </w:pPr>
    </w:p>
    <w:p w:rsidR="00BC07AA" w:rsidRPr="009F6D26" w:rsidRDefault="00A90022" w:rsidP="008A412D">
      <w:pPr>
        <w:pStyle w:val="1"/>
        <w:spacing w:line="480" w:lineRule="auto"/>
        <w:ind w:firstLineChars="500" w:firstLine="2401"/>
        <w:rPr>
          <w:rFonts w:ascii="仿宋_GB2312" w:eastAsia="仿宋_GB2312" w:hAnsi="宋体"/>
          <w:sz w:val="48"/>
          <w:szCs w:val="48"/>
        </w:rPr>
      </w:pPr>
      <w:bookmarkStart w:id="300" w:name="_Toc19192877"/>
      <w:r w:rsidRPr="009F6D26">
        <w:rPr>
          <w:rFonts w:ascii="仿宋_GB2312" w:eastAsia="仿宋_GB2312" w:hAnsi="宋体" w:hint="eastAsia"/>
          <w:sz w:val="48"/>
          <w:szCs w:val="48"/>
        </w:rPr>
        <w:t>第六章 应答文件格式</w:t>
      </w:r>
      <w:bookmarkEnd w:id="300"/>
    </w:p>
    <w:p w:rsidR="00BC07AA" w:rsidRPr="009F6D26" w:rsidRDefault="00BC07AA">
      <w:pPr>
        <w:pStyle w:val="33"/>
        <w:spacing w:line="360" w:lineRule="auto"/>
        <w:jc w:val="left"/>
        <w:rPr>
          <w:rFonts w:ascii="仿宋_GB2312" w:eastAsia="仿宋_GB2312" w:hAnsi="宋体"/>
          <w:szCs w:val="32"/>
        </w:rPr>
      </w:pPr>
      <w:bookmarkStart w:id="301" w:name="_Toc491870543"/>
      <w:bookmarkStart w:id="302" w:name="_Toc202252039"/>
      <w:bookmarkStart w:id="303" w:name="_Toc202251704"/>
      <w:bookmarkStart w:id="304" w:name="_Toc202251079"/>
      <w:bookmarkStart w:id="305" w:name="_Toc202254110"/>
      <w:bookmarkStart w:id="306" w:name="_Toc202817002"/>
      <w:bookmarkStart w:id="307" w:name="_Toc202819884"/>
      <w:bookmarkStart w:id="308" w:name="_Toc202820357"/>
      <w:bookmarkStart w:id="309" w:name="_Toc369578493"/>
    </w:p>
    <w:p w:rsidR="00BC07AA" w:rsidRPr="009F6D26" w:rsidRDefault="00BC07AA">
      <w:pPr>
        <w:pStyle w:val="33"/>
        <w:spacing w:line="360" w:lineRule="auto"/>
        <w:jc w:val="left"/>
        <w:rPr>
          <w:rFonts w:ascii="仿宋_GB2312" w:eastAsia="仿宋_GB2312" w:hAnsi="宋体"/>
          <w:szCs w:val="32"/>
        </w:rPr>
      </w:pPr>
    </w:p>
    <w:p w:rsidR="00BC07AA" w:rsidRPr="009F6D26" w:rsidRDefault="00BC07AA">
      <w:pPr>
        <w:pStyle w:val="33"/>
        <w:spacing w:line="360" w:lineRule="auto"/>
        <w:jc w:val="left"/>
        <w:rPr>
          <w:rFonts w:ascii="仿宋_GB2312" w:eastAsia="仿宋_GB2312" w:hAnsi="宋体"/>
          <w:szCs w:val="32"/>
        </w:rPr>
      </w:pPr>
    </w:p>
    <w:p w:rsidR="00BC07AA" w:rsidRPr="009F6D26" w:rsidRDefault="00BC07AA">
      <w:pPr>
        <w:pStyle w:val="33"/>
        <w:spacing w:line="360" w:lineRule="auto"/>
        <w:jc w:val="left"/>
        <w:rPr>
          <w:rFonts w:ascii="仿宋_GB2312" w:eastAsia="仿宋_GB2312" w:hAnsi="宋体"/>
          <w:szCs w:val="32"/>
        </w:rPr>
      </w:pPr>
    </w:p>
    <w:p w:rsidR="00BC07AA" w:rsidRPr="009F6D26" w:rsidRDefault="00BC07AA">
      <w:pPr>
        <w:pStyle w:val="33"/>
        <w:spacing w:line="360" w:lineRule="auto"/>
        <w:jc w:val="left"/>
        <w:rPr>
          <w:rFonts w:ascii="仿宋_GB2312" w:eastAsia="仿宋_GB2312" w:hAnsi="宋体"/>
          <w:szCs w:val="32"/>
        </w:rPr>
      </w:pPr>
    </w:p>
    <w:p w:rsidR="00BC07AA" w:rsidRPr="009F6D26" w:rsidRDefault="00BC07AA">
      <w:pPr>
        <w:pStyle w:val="33"/>
        <w:spacing w:line="360" w:lineRule="auto"/>
        <w:jc w:val="left"/>
        <w:rPr>
          <w:rFonts w:ascii="仿宋_GB2312" w:eastAsia="仿宋_GB2312" w:hAnsi="宋体"/>
          <w:szCs w:val="32"/>
        </w:rPr>
      </w:pPr>
    </w:p>
    <w:p w:rsidR="00BC07AA" w:rsidRPr="009F6D26" w:rsidRDefault="00BC07AA">
      <w:pPr>
        <w:pStyle w:val="33"/>
        <w:spacing w:line="360" w:lineRule="auto"/>
        <w:jc w:val="left"/>
        <w:rPr>
          <w:rFonts w:ascii="仿宋_GB2312" w:eastAsia="仿宋_GB2312" w:hAnsi="宋体"/>
          <w:szCs w:val="32"/>
        </w:rPr>
      </w:pPr>
    </w:p>
    <w:p w:rsidR="00BC07AA" w:rsidRPr="009F6D26" w:rsidRDefault="00BC07AA">
      <w:pPr>
        <w:pStyle w:val="33"/>
        <w:spacing w:line="360" w:lineRule="auto"/>
        <w:jc w:val="left"/>
        <w:rPr>
          <w:rFonts w:ascii="仿宋_GB2312" w:eastAsia="仿宋_GB2312" w:hAnsi="宋体"/>
          <w:szCs w:val="32"/>
        </w:rPr>
      </w:pPr>
    </w:p>
    <w:p w:rsidR="00BC07AA" w:rsidRPr="009F6D26" w:rsidRDefault="00BC07AA">
      <w:pPr>
        <w:pStyle w:val="33"/>
        <w:spacing w:line="360" w:lineRule="auto"/>
        <w:jc w:val="left"/>
        <w:rPr>
          <w:rFonts w:ascii="仿宋_GB2312" w:eastAsia="仿宋_GB2312" w:hAnsi="宋体"/>
          <w:szCs w:val="32"/>
        </w:rPr>
      </w:pPr>
    </w:p>
    <w:bookmarkEnd w:id="301"/>
    <w:p w:rsidR="00BC07AA" w:rsidRPr="009F6D26" w:rsidRDefault="00BC07AA">
      <w:pPr>
        <w:pStyle w:val="NewNew0"/>
        <w:spacing w:line="400" w:lineRule="exact"/>
        <w:rPr>
          <w:rFonts w:ascii="仿宋_GB2312" w:eastAsia="仿宋_GB2312" w:hAnsi="宋体"/>
          <w:b/>
          <w:sz w:val="24"/>
        </w:rPr>
      </w:pPr>
    </w:p>
    <w:tbl>
      <w:tblPr>
        <w:tblpPr w:leftFromText="180" w:rightFromText="180" w:vertAnchor="page" w:horzAnchor="margin" w:tblpY="1848"/>
        <w:tblW w:w="9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131"/>
      </w:tblGrid>
      <w:tr w:rsidR="00BC07AA" w:rsidRPr="009F6D26">
        <w:trPr>
          <w:trHeight w:val="13597"/>
        </w:trPr>
        <w:tc>
          <w:tcPr>
            <w:tcW w:w="9131" w:type="dxa"/>
          </w:tcPr>
          <w:p w:rsidR="00BC07AA" w:rsidRPr="009F6D26" w:rsidRDefault="00A90022">
            <w:pPr>
              <w:pStyle w:val="33"/>
              <w:jc w:val="left"/>
              <w:rPr>
                <w:rFonts w:hAnsi="宋体"/>
                <w:b/>
                <w:szCs w:val="21"/>
              </w:rPr>
            </w:pPr>
            <w:r w:rsidRPr="009F6D26">
              <w:rPr>
                <w:rFonts w:hAnsi="宋体" w:hint="eastAsia"/>
                <w:b/>
                <w:szCs w:val="21"/>
              </w:rPr>
              <w:lastRenderedPageBreak/>
              <w:t>采购编号：</w:t>
            </w:r>
          </w:p>
          <w:p w:rsidR="00BC07AA" w:rsidRPr="009F6D26" w:rsidRDefault="00BC07AA">
            <w:pPr>
              <w:pStyle w:val="33"/>
              <w:tabs>
                <w:tab w:val="left" w:pos="1260"/>
              </w:tabs>
              <w:spacing w:line="276" w:lineRule="auto"/>
              <w:jc w:val="center"/>
              <w:rPr>
                <w:rFonts w:hAnsi="宋体"/>
                <w:b/>
                <w:spacing w:val="100"/>
                <w:w w:val="110"/>
                <w:kern w:val="0"/>
                <w:sz w:val="44"/>
                <w:szCs w:val="44"/>
              </w:rPr>
            </w:pPr>
          </w:p>
          <w:p w:rsidR="00BC07AA" w:rsidRPr="009F6D26" w:rsidRDefault="00A90022">
            <w:pPr>
              <w:spacing w:line="360" w:lineRule="auto"/>
              <w:jc w:val="center"/>
              <w:rPr>
                <w:rFonts w:ascii="宋体" w:hAnsi="宋体"/>
                <w:b/>
                <w:sz w:val="32"/>
                <w:szCs w:val="32"/>
              </w:rPr>
            </w:pPr>
            <w:r w:rsidRPr="009F6D26">
              <w:rPr>
                <w:rFonts w:ascii="宋体" w:hAnsi="宋体" w:hint="eastAsia"/>
                <w:b/>
                <w:sz w:val="32"/>
                <w:szCs w:val="32"/>
              </w:rPr>
              <w:t xml:space="preserve">                                      正本/副本</w:t>
            </w:r>
          </w:p>
          <w:p w:rsidR="00BC07AA" w:rsidRPr="009F6D26" w:rsidRDefault="00EF7B54">
            <w:pPr>
              <w:pStyle w:val="33"/>
              <w:keepNext/>
              <w:keepLines/>
              <w:tabs>
                <w:tab w:val="left" w:pos="1260"/>
              </w:tabs>
              <w:spacing w:before="340" w:after="330" w:line="360" w:lineRule="auto"/>
              <w:jc w:val="center"/>
              <w:outlineLvl w:val="0"/>
              <w:rPr>
                <w:rFonts w:hAnsi="宋体"/>
                <w:b/>
                <w:sz w:val="32"/>
                <w:szCs w:val="32"/>
              </w:rPr>
            </w:pPr>
            <w:r>
              <w:rPr>
                <w:rFonts w:hAnsi="宋体" w:hint="eastAsia"/>
                <w:b/>
                <w:sz w:val="32"/>
                <w:szCs w:val="32"/>
              </w:rPr>
              <w:t>2020年度技能等级评价考评应用项目</w:t>
            </w:r>
          </w:p>
          <w:p w:rsidR="00BC07AA" w:rsidRPr="009F6D26" w:rsidRDefault="00A90022">
            <w:pPr>
              <w:pStyle w:val="33"/>
              <w:keepNext/>
              <w:keepLines/>
              <w:tabs>
                <w:tab w:val="left" w:pos="1260"/>
              </w:tabs>
              <w:spacing w:before="340" w:after="330" w:line="360" w:lineRule="auto"/>
              <w:jc w:val="center"/>
              <w:outlineLvl w:val="0"/>
              <w:rPr>
                <w:rFonts w:hAnsi="宋体"/>
                <w:b/>
                <w:sz w:val="44"/>
                <w:szCs w:val="44"/>
              </w:rPr>
            </w:pPr>
            <w:bookmarkStart w:id="310" w:name="_Toc19192879"/>
            <w:r w:rsidRPr="009F6D26">
              <w:rPr>
                <w:rFonts w:hAnsi="宋体" w:hint="eastAsia"/>
                <w:b/>
                <w:sz w:val="44"/>
                <w:szCs w:val="44"/>
              </w:rPr>
              <w:t>竞争性谈判响应文件</w:t>
            </w:r>
            <w:bookmarkEnd w:id="310"/>
          </w:p>
          <w:p w:rsidR="00BC07AA" w:rsidRPr="009F6D26" w:rsidRDefault="00BC07AA" w:rsidP="00BC07AA">
            <w:pPr>
              <w:pStyle w:val="33"/>
              <w:keepNext/>
              <w:keepLines/>
              <w:tabs>
                <w:tab w:val="left" w:pos="2280"/>
              </w:tabs>
              <w:spacing w:before="340" w:after="330" w:line="360" w:lineRule="auto"/>
              <w:ind w:firstLineChars="300" w:firstLine="1661"/>
              <w:outlineLvl w:val="0"/>
              <w:rPr>
                <w:rFonts w:hAnsi="宋体"/>
                <w:b/>
                <w:spacing w:val="100"/>
                <w:w w:val="110"/>
                <w:kern w:val="0"/>
                <w:sz w:val="32"/>
                <w:szCs w:val="32"/>
              </w:rPr>
            </w:pPr>
          </w:p>
          <w:p w:rsidR="00BC07AA" w:rsidRPr="009F6D26" w:rsidRDefault="00BC07AA">
            <w:pPr>
              <w:pStyle w:val="33"/>
              <w:spacing w:line="360" w:lineRule="auto"/>
              <w:ind w:leftChars="1080" w:left="2268"/>
              <w:jc w:val="left"/>
              <w:rPr>
                <w:rFonts w:hAnsi="宋体"/>
                <w:b/>
                <w:sz w:val="44"/>
                <w:szCs w:val="44"/>
              </w:rPr>
            </w:pPr>
          </w:p>
          <w:p w:rsidR="00BC07AA" w:rsidRPr="009F6D26" w:rsidRDefault="00BC07AA">
            <w:pPr>
              <w:pStyle w:val="33"/>
              <w:spacing w:line="360" w:lineRule="auto"/>
              <w:ind w:leftChars="1080" w:left="2268"/>
              <w:jc w:val="left"/>
              <w:rPr>
                <w:rFonts w:hAnsi="宋体"/>
                <w:b/>
                <w:sz w:val="44"/>
                <w:szCs w:val="44"/>
              </w:rPr>
            </w:pPr>
          </w:p>
          <w:p w:rsidR="00BC07AA" w:rsidRPr="009F6D26" w:rsidRDefault="00BC07AA">
            <w:pPr>
              <w:pStyle w:val="33"/>
              <w:spacing w:line="360" w:lineRule="auto"/>
              <w:ind w:leftChars="1080" w:left="2268"/>
              <w:jc w:val="left"/>
              <w:rPr>
                <w:rFonts w:hAnsi="宋体"/>
                <w:b/>
                <w:sz w:val="44"/>
                <w:szCs w:val="44"/>
              </w:rPr>
            </w:pPr>
          </w:p>
          <w:p w:rsidR="00BC07AA" w:rsidRPr="009F6D26" w:rsidRDefault="00A90022">
            <w:pPr>
              <w:pStyle w:val="33"/>
              <w:spacing w:line="360" w:lineRule="auto"/>
              <w:ind w:leftChars="1080" w:left="2268"/>
              <w:jc w:val="left"/>
              <w:rPr>
                <w:rFonts w:hAnsi="宋体"/>
                <w:b/>
                <w:sz w:val="28"/>
                <w:szCs w:val="28"/>
                <w:u w:val="single"/>
              </w:rPr>
            </w:pPr>
            <w:r w:rsidRPr="009F6D26">
              <w:rPr>
                <w:rFonts w:hAnsi="宋体" w:hint="eastAsia"/>
                <w:b/>
                <w:sz w:val="28"/>
                <w:szCs w:val="28"/>
              </w:rPr>
              <w:t>应答人名称：</w:t>
            </w:r>
            <w:r w:rsidRPr="009F6D26">
              <w:rPr>
                <w:rFonts w:hAnsi="宋体" w:hint="eastAsia"/>
                <w:b/>
                <w:sz w:val="28"/>
                <w:szCs w:val="28"/>
                <w:u w:val="single"/>
              </w:rPr>
              <w:t xml:space="preserve">                        </w:t>
            </w:r>
          </w:p>
          <w:p w:rsidR="00BC07AA" w:rsidRPr="009F6D26" w:rsidRDefault="00A90022">
            <w:pPr>
              <w:pStyle w:val="33"/>
              <w:spacing w:line="360" w:lineRule="auto"/>
              <w:ind w:leftChars="1080" w:left="2268"/>
              <w:jc w:val="left"/>
              <w:rPr>
                <w:rFonts w:hAnsi="宋体"/>
                <w:b/>
                <w:sz w:val="28"/>
                <w:szCs w:val="28"/>
                <w:u w:val="single"/>
              </w:rPr>
            </w:pPr>
            <w:r w:rsidRPr="009F6D26">
              <w:rPr>
                <w:rFonts w:hAnsi="宋体" w:hint="eastAsia"/>
                <w:b/>
                <w:sz w:val="28"/>
                <w:szCs w:val="28"/>
              </w:rPr>
              <w:t>法定代表人（或委托代理人）：</w:t>
            </w:r>
            <w:r w:rsidRPr="009F6D26">
              <w:rPr>
                <w:rFonts w:hAnsi="宋体" w:hint="eastAsia"/>
                <w:b/>
                <w:sz w:val="28"/>
                <w:szCs w:val="28"/>
                <w:u w:val="single"/>
              </w:rPr>
              <w:t xml:space="preserve">          </w:t>
            </w:r>
          </w:p>
          <w:p w:rsidR="00BC07AA" w:rsidRPr="009F6D26" w:rsidRDefault="00A90022">
            <w:pPr>
              <w:autoSpaceDE w:val="0"/>
              <w:autoSpaceDN w:val="0"/>
              <w:spacing w:line="360" w:lineRule="auto"/>
              <w:ind w:leftChars="1080" w:left="2268"/>
              <w:jc w:val="left"/>
              <w:rPr>
                <w:rFonts w:ascii="宋体" w:hAnsi="宋体"/>
                <w:b/>
                <w:sz w:val="28"/>
                <w:szCs w:val="28"/>
                <w:u w:val="single"/>
              </w:rPr>
            </w:pPr>
            <w:r w:rsidRPr="009F6D26">
              <w:rPr>
                <w:rFonts w:ascii="宋体" w:hAnsi="宋体" w:hint="eastAsia"/>
                <w:b/>
                <w:sz w:val="28"/>
                <w:szCs w:val="28"/>
              </w:rPr>
              <w:t>日期：   年   月   日</w:t>
            </w:r>
          </w:p>
        </w:tc>
      </w:tr>
    </w:tbl>
    <w:p w:rsidR="00BC07AA" w:rsidRPr="009F6D26" w:rsidRDefault="00A90022">
      <w:pPr>
        <w:pStyle w:val="3"/>
        <w:spacing w:before="0" w:after="0" w:line="520" w:lineRule="exact"/>
        <w:rPr>
          <w:rFonts w:ascii="宋体" w:hAnsi="宋体"/>
          <w:b w:val="0"/>
          <w:sz w:val="24"/>
        </w:rPr>
      </w:pPr>
      <w:bookmarkStart w:id="311" w:name="_Toc19192880"/>
      <w:r w:rsidRPr="009F6D26">
        <w:rPr>
          <w:rFonts w:ascii="宋体" w:hAnsi="宋体" w:hint="eastAsia"/>
          <w:szCs w:val="32"/>
        </w:rPr>
        <w:t>响应文件封面格式</w:t>
      </w:r>
      <w:bookmarkEnd w:id="311"/>
    </w:p>
    <w:p w:rsidR="00BC07AA" w:rsidRPr="009F6D26" w:rsidRDefault="00A90022">
      <w:pPr>
        <w:pStyle w:val="3"/>
        <w:spacing w:before="0" w:after="0" w:line="520" w:lineRule="exact"/>
        <w:rPr>
          <w:rFonts w:ascii="宋体" w:hAnsi="宋体"/>
          <w:szCs w:val="32"/>
        </w:rPr>
      </w:pPr>
      <w:bookmarkStart w:id="312" w:name="_Toc19192881"/>
      <w:r w:rsidRPr="009F6D26">
        <w:rPr>
          <w:rFonts w:ascii="宋体" w:hAnsi="宋体" w:hint="eastAsia"/>
          <w:szCs w:val="32"/>
        </w:rPr>
        <w:lastRenderedPageBreak/>
        <w:t>一、资格性文件</w:t>
      </w:r>
      <w:bookmarkEnd w:id="312"/>
    </w:p>
    <w:p w:rsidR="00BC07AA" w:rsidRPr="009F6D26" w:rsidRDefault="00A90022">
      <w:pPr>
        <w:spacing w:line="520" w:lineRule="exact"/>
        <w:rPr>
          <w:rFonts w:ascii="宋体" w:hAnsi="宋体"/>
          <w:bCs/>
          <w:sz w:val="24"/>
        </w:rPr>
      </w:pPr>
      <w:r w:rsidRPr="009F6D26">
        <w:rPr>
          <w:rFonts w:ascii="宋体" w:hAnsi="宋体" w:hint="eastAsia"/>
          <w:bCs/>
          <w:sz w:val="24"/>
        </w:rPr>
        <w:t>（1）法定代表人（或负责人）资格证明书</w:t>
      </w:r>
    </w:p>
    <w:p w:rsidR="00BC07AA" w:rsidRPr="009F6D26" w:rsidRDefault="00BC07AA">
      <w:pPr>
        <w:pStyle w:val="20"/>
        <w:spacing w:line="520" w:lineRule="exact"/>
        <w:ind w:firstLine="0"/>
        <w:rPr>
          <w:rFonts w:ascii="宋体" w:hAnsi="宋体"/>
          <w:b/>
          <w:sz w:val="24"/>
        </w:rPr>
      </w:pPr>
    </w:p>
    <w:p w:rsidR="00BC07AA" w:rsidRPr="009F6D26" w:rsidRDefault="00A90022">
      <w:pPr>
        <w:spacing w:line="520" w:lineRule="exact"/>
        <w:rPr>
          <w:rFonts w:ascii="宋体" w:hAnsi="宋体"/>
          <w:sz w:val="24"/>
          <w:u w:val="single"/>
        </w:rPr>
      </w:pPr>
      <w:r w:rsidRPr="009F6D26">
        <w:rPr>
          <w:rFonts w:ascii="宋体" w:hAnsi="宋体" w:hint="eastAsia"/>
          <w:sz w:val="24"/>
          <w:u w:val="single"/>
        </w:rPr>
        <w:t xml:space="preserve">致：                </w:t>
      </w:r>
    </w:p>
    <w:p w:rsidR="00BC07AA" w:rsidRPr="009F6D26" w:rsidRDefault="00BC07AA">
      <w:pPr>
        <w:spacing w:line="520" w:lineRule="exact"/>
        <w:rPr>
          <w:rFonts w:ascii="宋体" w:hAnsi="宋体"/>
          <w:sz w:val="24"/>
        </w:rPr>
      </w:pPr>
    </w:p>
    <w:p w:rsidR="00BC07AA" w:rsidRPr="009F6D26" w:rsidRDefault="00A90022">
      <w:pPr>
        <w:spacing w:line="520" w:lineRule="exact"/>
        <w:ind w:firstLineChars="250" w:firstLine="600"/>
        <w:rPr>
          <w:rFonts w:ascii="宋体" w:hAnsi="宋体"/>
          <w:sz w:val="24"/>
        </w:rPr>
      </w:pPr>
      <w:r w:rsidRPr="009F6D26">
        <w:rPr>
          <w:rFonts w:ascii="宋体" w:hAnsi="宋体" w:hint="eastAsia"/>
          <w:sz w:val="24"/>
        </w:rPr>
        <w:t xml:space="preserve">姓名： 性别： 年龄： 职务： 身份证号码：系 </w:t>
      </w:r>
      <w:r w:rsidRPr="009F6D26">
        <w:rPr>
          <w:rFonts w:ascii="宋体" w:hAnsi="宋体" w:hint="eastAsia"/>
          <w:sz w:val="24"/>
          <w:u w:val="single"/>
        </w:rPr>
        <w:t xml:space="preserve">      （应答人名称）     </w:t>
      </w:r>
      <w:r w:rsidRPr="009F6D26">
        <w:rPr>
          <w:rFonts w:ascii="宋体" w:hAnsi="宋体" w:hint="eastAsia"/>
          <w:sz w:val="24"/>
        </w:rPr>
        <w:t>的法定代表人</w:t>
      </w:r>
      <w:r w:rsidRPr="009F6D26">
        <w:rPr>
          <w:rFonts w:ascii="宋体" w:hAnsi="宋体" w:hint="eastAsia"/>
          <w:bCs/>
          <w:sz w:val="24"/>
        </w:rPr>
        <w:t>（或负责人）</w:t>
      </w:r>
      <w:r w:rsidRPr="009F6D26">
        <w:rPr>
          <w:rFonts w:ascii="宋体" w:hAnsi="宋体" w:hint="eastAsia"/>
          <w:sz w:val="24"/>
        </w:rPr>
        <w:t>。为</w:t>
      </w:r>
      <w:r w:rsidRPr="009F6D26">
        <w:rPr>
          <w:rFonts w:ascii="宋体" w:hAnsi="宋体" w:hint="eastAsia"/>
          <w:kern w:val="0"/>
          <w:sz w:val="24"/>
          <w:u w:val="single"/>
        </w:rPr>
        <w:t xml:space="preserve">                             项目</w:t>
      </w:r>
      <w:r w:rsidRPr="009F6D26">
        <w:rPr>
          <w:rFonts w:ascii="宋体" w:hAnsi="宋体" w:hint="eastAsia"/>
          <w:sz w:val="24"/>
          <w:u w:val="single"/>
        </w:rPr>
        <w:t xml:space="preserve">（采购编号： </w:t>
      </w:r>
      <w:r w:rsidRPr="009F6D26">
        <w:rPr>
          <w:rFonts w:ascii="宋体" w:hAnsi="宋体" w:hint="eastAsia"/>
          <w:sz w:val="24"/>
        </w:rPr>
        <w:t>）项目签署应答文件、进行合同洽谈、签署合同和处理与之有关的一切事务。</w:t>
      </w:r>
    </w:p>
    <w:p w:rsidR="00BC07AA" w:rsidRPr="009F6D26" w:rsidRDefault="00BC07AA">
      <w:pPr>
        <w:spacing w:line="520" w:lineRule="exact"/>
        <w:ind w:left="359" w:firstLine="357"/>
        <w:rPr>
          <w:rFonts w:ascii="宋体" w:hAnsi="宋体"/>
          <w:sz w:val="24"/>
        </w:rPr>
      </w:pPr>
    </w:p>
    <w:p w:rsidR="00BC07AA" w:rsidRPr="009F6D26" w:rsidRDefault="00A90022">
      <w:pPr>
        <w:spacing w:line="520" w:lineRule="exact"/>
        <w:ind w:left="171" w:firstLine="559"/>
        <w:rPr>
          <w:rFonts w:ascii="宋体" w:hAnsi="宋体"/>
          <w:sz w:val="24"/>
        </w:rPr>
      </w:pPr>
      <w:r w:rsidRPr="009F6D26">
        <w:rPr>
          <w:rFonts w:ascii="宋体" w:hAnsi="宋体" w:hint="eastAsia"/>
          <w:sz w:val="24"/>
        </w:rPr>
        <w:t>特此证明。</w:t>
      </w:r>
    </w:p>
    <w:p w:rsidR="00BC07AA" w:rsidRPr="009F6D26" w:rsidRDefault="00BC07AA">
      <w:pPr>
        <w:spacing w:line="520" w:lineRule="exact"/>
        <w:rPr>
          <w:rFonts w:ascii="宋体" w:hAnsi="宋体"/>
          <w:sz w:val="24"/>
        </w:rPr>
      </w:pPr>
    </w:p>
    <w:p w:rsidR="00BC07AA" w:rsidRPr="009F6D26" w:rsidRDefault="00BC07AA">
      <w:pPr>
        <w:spacing w:line="520" w:lineRule="exact"/>
        <w:rPr>
          <w:rFonts w:ascii="宋体" w:hAnsi="宋体"/>
          <w:sz w:val="24"/>
        </w:rPr>
      </w:pPr>
    </w:p>
    <w:p w:rsidR="00BC07AA" w:rsidRPr="009F6D26" w:rsidRDefault="00A90022">
      <w:pPr>
        <w:pStyle w:val="20"/>
        <w:keepLines/>
        <w:widowControl/>
        <w:snapToGrid w:val="0"/>
        <w:spacing w:line="520" w:lineRule="exact"/>
        <w:ind w:firstLine="0"/>
        <w:rPr>
          <w:rFonts w:ascii="宋体" w:hAnsi="宋体"/>
          <w:bCs/>
          <w:sz w:val="24"/>
          <w:u w:val="single"/>
        </w:rPr>
      </w:pPr>
      <w:r w:rsidRPr="009F6D26">
        <w:rPr>
          <w:rFonts w:ascii="宋体" w:hAnsi="宋体" w:hint="eastAsia"/>
          <w:bCs/>
          <w:sz w:val="24"/>
        </w:rPr>
        <w:t>应答人名称：</w:t>
      </w:r>
    </w:p>
    <w:p w:rsidR="00BC07AA" w:rsidRPr="009F6D26" w:rsidRDefault="00A90022">
      <w:pPr>
        <w:keepLines/>
        <w:widowControl/>
        <w:adjustRightInd w:val="0"/>
        <w:snapToGrid w:val="0"/>
        <w:spacing w:line="520" w:lineRule="exact"/>
        <w:rPr>
          <w:rFonts w:ascii="宋体" w:hAnsi="宋体"/>
          <w:bCs/>
          <w:sz w:val="24"/>
        </w:rPr>
      </w:pPr>
      <w:r w:rsidRPr="009F6D26">
        <w:rPr>
          <w:rFonts w:ascii="宋体" w:hAnsi="宋体" w:hint="eastAsia"/>
          <w:bCs/>
          <w:sz w:val="24"/>
        </w:rPr>
        <w:t xml:space="preserve">                          （盖公章）</w:t>
      </w:r>
    </w:p>
    <w:p w:rsidR="00BC07AA" w:rsidRPr="009F6D26" w:rsidRDefault="00A90022">
      <w:pPr>
        <w:keepLines/>
        <w:widowControl/>
        <w:tabs>
          <w:tab w:val="left" w:pos="720"/>
        </w:tabs>
        <w:adjustRightInd w:val="0"/>
        <w:snapToGrid w:val="0"/>
        <w:spacing w:line="520" w:lineRule="exact"/>
        <w:rPr>
          <w:rFonts w:ascii="宋体" w:hAnsi="宋体"/>
          <w:bCs/>
          <w:kern w:val="0"/>
          <w:sz w:val="24"/>
        </w:rPr>
      </w:pPr>
      <w:r w:rsidRPr="009F6D26">
        <w:rPr>
          <w:rFonts w:ascii="宋体" w:hAnsi="宋体" w:hint="eastAsia"/>
          <w:bCs/>
          <w:kern w:val="0"/>
          <w:sz w:val="24"/>
        </w:rPr>
        <w:t>日期：年月日</w:t>
      </w:r>
    </w:p>
    <w:p w:rsidR="00BC07AA" w:rsidRPr="009F6D26" w:rsidRDefault="00BC07AA">
      <w:pPr>
        <w:spacing w:line="520" w:lineRule="exact"/>
        <w:rPr>
          <w:rFonts w:ascii="宋体" w:hAnsi="宋体"/>
          <w:sz w:val="24"/>
        </w:rPr>
      </w:pPr>
    </w:p>
    <w:p w:rsidR="00BC07AA" w:rsidRPr="009F6D26" w:rsidRDefault="00A90022">
      <w:pPr>
        <w:spacing w:line="520" w:lineRule="exact"/>
        <w:rPr>
          <w:rFonts w:ascii="宋体" w:hAnsi="宋体"/>
          <w:sz w:val="24"/>
        </w:rPr>
      </w:pPr>
      <w:r w:rsidRPr="009F6D26">
        <w:rPr>
          <w:rFonts w:ascii="宋体" w:hAnsi="宋体" w:hint="eastAsia"/>
          <w:sz w:val="24"/>
        </w:rPr>
        <w:t>注：</w:t>
      </w:r>
    </w:p>
    <w:p w:rsidR="00BC07AA" w:rsidRPr="009F6D26" w:rsidRDefault="00A90022">
      <w:pPr>
        <w:spacing w:line="520" w:lineRule="exact"/>
        <w:rPr>
          <w:rFonts w:ascii="宋体" w:hAnsi="宋体"/>
          <w:szCs w:val="21"/>
        </w:rPr>
      </w:pPr>
      <w:r w:rsidRPr="009F6D26">
        <w:rPr>
          <w:rFonts w:ascii="宋体" w:hAnsi="宋体" w:hint="eastAsia"/>
          <w:szCs w:val="21"/>
        </w:rPr>
        <w:t>1.本证明书应答人必须提供。此处所述“法定代表人”或“负责人”，须与应答人的“营业执照”上的内容一致。</w:t>
      </w:r>
    </w:p>
    <w:p w:rsidR="00BC07AA" w:rsidRPr="009F6D26" w:rsidRDefault="00A90022">
      <w:pPr>
        <w:spacing w:line="520" w:lineRule="exact"/>
        <w:rPr>
          <w:rFonts w:ascii="宋体" w:hAnsi="宋体"/>
          <w:szCs w:val="21"/>
        </w:rPr>
      </w:pPr>
      <w:r w:rsidRPr="009F6D26">
        <w:rPr>
          <w:rFonts w:ascii="宋体" w:hAnsi="宋体" w:hint="eastAsia"/>
          <w:szCs w:val="21"/>
        </w:rPr>
        <w:t>2.此表应按“应答人须知”的规定单独提交。</w:t>
      </w:r>
    </w:p>
    <w:p w:rsidR="00BC07AA" w:rsidRPr="009F6D26" w:rsidRDefault="00551F71">
      <w:pPr>
        <w:spacing w:line="520" w:lineRule="exact"/>
        <w:rPr>
          <w:rFonts w:ascii="宋体" w:hAnsi="宋体"/>
          <w:sz w:val="24"/>
        </w:rPr>
      </w:pPr>
      <w:r>
        <w:rPr>
          <w:rFonts w:ascii="宋体" w:hAnsi="宋体"/>
          <w:sz w:val="24"/>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2" o:spid="_x0000_s1026" type="#_x0000_t176" style="position:absolute;left:0;text-align:left;margin-left:94.5pt;margin-top:5.2pt;width:183.75pt;height:124.75pt;z-index:251656192" o:gfxdata="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IauXl1wAAAAoBAAAP&#10;AAAAAAAAAAEAIAAAACIAAABkcnMvZG93bnJldi54bWxQSwECFAAUAAAACACHTuJAxk237xkCAABF&#10;BAAADgAAAAAAAAABACAAAAAmAQAAZHJzL2Uyb0RvYy54bWxQSwUGAAAAAAYABgBZAQAAsQUAAAAA&#10;">
            <v:textbox>
              <w:txbxContent>
                <w:p w:rsidR="006C25F0" w:rsidRDefault="006C25F0">
                  <w:pPr>
                    <w:jc w:val="center"/>
                    <w:rPr>
                      <w:rFonts w:ascii="仿宋_GB2312" w:eastAsia="仿宋_GB2312" w:hAnsi="宋体"/>
                      <w:bCs/>
                      <w:sz w:val="24"/>
                    </w:rPr>
                  </w:pPr>
                </w:p>
                <w:p w:rsidR="006C25F0" w:rsidRDefault="006C25F0">
                  <w:pPr>
                    <w:jc w:val="center"/>
                    <w:rPr>
                      <w:rFonts w:ascii="仿宋_GB2312" w:eastAsia="仿宋_GB2312" w:hAnsi="宋体"/>
                      <w:bCs/>
                      <w:sz w:val="24"/>
                    </w:rPr>
                  </w:pPr>
                </w:p>
                <w:p w:rsidR="006C25F0" w:rsidRDefault="006C25F0">
                  <w:pPr>
                    <w:jc w:val="center"/>
                    <w:rPr>
                      <w:rFonts w:ascii="宋体" w:hAnsi="宋体"/>
                    </w:rPr>
                  </w:pPr>
                  <w:r>
                    <w:rPr>
                      <w:rFonts w:ascii="宋体" w:hAnsi="宋体" w:hint="eastAsia"/>
                      <w:bCs/>
                      <w:sz w:val="24"/>
                    </w:rPr>
                    <w:t>法定代表人身份证影印件</w:t>
                  </w:r>
                </w:p>
              </w:txbxContent>
            </v:textbox>
          </v:shape>
        </w:pict>
      </w:r>
    </w:p>
    <w:p w:rsidR="00BC07AA" w:rsidRPr="009F6D26" w:rsidRDefault="00BC07AA">
      <w:pPr>
        <w:spacing w:line="520" w:lineRule="exact"/>
        <w:rPr>
          <w:rFonts w:ascii="宋体" w:hAnsi="宋体"/>
          <w:sz w:val="24"/>
        </w:rPr>
      </w:pPr>
    </w:p>
    <w:p w:rsidR="00BC07AA" w:rsidRPr="009F6D26" w:rsidRDefault="00BC07AA">
      <w:pPr>
        <w:spacing w:line="520" w:lineRule="exact"/>
        <w:rPr>
          <w:rFonts w:ascii="宋体" w:hAnsi="宋体"/>
          <w:sz w:val="24"/>
        </w:rPr>
      </w:pPr>
    </w:p>
    <w:p w:rsidR="00BC07AA" w:rsidRPr="009F6D26" w:rsidRDefault="00BC07AA">
      <w:pPr>
        <w:spacing w:line="520" w:lineRule="exact"/>
        <w:rPr>
          <w:rFonts w:ascii="宋体" w:hAnsi="宋体"/>
          <w:sz w:val="24"/>
        </w:rPr>
      </w:pPr>
    </w:p>
    <w:p w:rsidR="00BC07AA" w:rsidRPr="009F6D26" w:rsidRDefault="00BC07AA">
      <w:pPr>
        <w:spacing w:line="520" w:lineRule="exact"/>
        <w:rPr>
          <w:rFonts w:ascii="宋体" w:hAnsi="宋体"/>
          <w:sz w:val="24"/>
        </w:rPr>
      </w:pPr>
    </w:p>
    <w:p w:rsidR="00BC07AA" w:rsidRPr="009F6D26" w:rsidRDefault="00BC07AA">
      <w:pPr>
        <w:spacing w:line="520" w:lineRule="exact"/>
        <w:rPr>
          <w:rFonts w:ascii="宋体" w:hAnsi="宋体"/>
          <w:sz w:val="24"/>
        </w:rPr>
      </w:pPr>
    </w:p>
    <w:p w:rsidR="00BC07AA" w:rsidRPr="009F6D26" w:rsidRDefault="00A90022">
      <w:pPr>
        <w:spacing w:line="520" w:lineRule="exact"/>
        <w:rPr>
          <w:rFonts w:ascii="宋体" w:hAnsi="宋体"/>
          <w:sz w:val="24"/>
        </w:rPr>
      </w:pPr>
      <w:r w:rsidRPr="009F6D26">
        <w:rPr>
          <w:rFonts w:ascii="宋体" w:hAnsi="宋体" w:hint="eastAsia"/>
          <w:sz w:val="24"/>
        </w:rPr>
        <w:br w:type="page"/>
      </w:r>
      <w:r w:rsidRPr="009F6D26">
        <w:rPr>
          <w:rFonts w:ascii="宋体" w:hAnsi="宋体" w:hint="eastAsia"/>
          <w:sz w:val="24"/>
        </w:rPr>
        <w:lastRenderedPageBreak/>
        <w:t>（2）法定代表人</w:t>
      </w:r>
      <w:r w:rsidRPr="009F6D26">
        <w:rPr>
          <w:rFonts w:ascii="宋体" w:hAnsi="宋体" w:hint="eastAsia"/>
          <w:bCs/>
          <w:sz w:val="24"/>
        </w:rPr>
        <w:t>（或负责人）</w:t>
      </w:r>
      <w:r w:rsidRPr="009F6D26">
        <w:rPr>
          <w:rFonts w:ascii="宋体" w:hAnsi="宋体" w:hint="eastAsia"/>
          <w:sz w:val="24"/>
        </w:rPr>
        <w:t>授权委托书</w:t>
      </w:r>
    </w:p>
    <w:p w:rsidR="00BC07AA" w:rsidRPr="009F6D26" w:rsidRDefault="00BC07AA">
      <w:pPr>
        <w:spacing w:line="520" w:lineRule="exact"/>
        <w:rPr>
          <w:rFonts w:ascii="宋体" w:hAnsi="宋体"/>
          <w:sz w:val="24"/>
        </w:rPr>
      </w:pPr>
    </w:p>
    <w:p w:rsidR="00BC07AA" w:rsidRPr="009F6D26" w:rsidRDefault="00A90022">
      <w:pPr>
        <w:spacing w:line="520" w:lineRule="exact"/>
        <w:rPr>
          <w:rFonts w:ascii="宋体" w:hAnsi="宋体"/>
          <w:sz w:val="24"/>
        </w:rPr>
      </w:pPr>
      <w:r w:rsidRPr="009F6D26">
        <w:rPr>
          <w:rFonts w:ascii="宋体" w:hAnsi="宋体" w:hint="eastAsia"/>
          <w:sz w:val="24"/>
          <w:u w:val="single"/>
        </w:rPr>
        <w:t xml:space="preserve">致：            </w:t>
      </w:r>
    </w:p>
    <w:p w:rsidR="00BC07AA" w:rsidRPr="009F6D26" w:rsidRDefault="00BC07AA">
      <w:pPr>
        <w:spacing w:line="520" w:lineRule="exact"/>
        <w:rPr>
          <w:rFonts w:ascii="宋体" w:hAnsi="宋体"/>
          <w:sz w:val="24"/>
        </w:rPr>
      </w:pPr>
    </w:p>
    <w:p w:rsidR="00BC07AA" w:rsidRPr="009F6D26" w:rsidRDefault="00A90022">
      <w:pPr>
        <w:spacing w:line="520" w:lineRule="exact"/>
        <w:rPr>
          <w:rFonts w:ascii="宋体" w:hAnsi="宋体"/>
          <w:sz w:val="24"/>
          <w:u w:val="single"/>
        </w:rPr>
      </w:pPr>
      <w:r w:rsidRPr="009F6D26">
        <w:rPr>
          <w:rFonts w:ascii="宋体" w:hAnsi="宋体" w:hint="eastAsia"/>
          <w:sz w:val="24"/>
        </w:rPr>
        <w:t xml:space="preserve">    本授权书委托书声明：我</w:t>
      </w:r>
      <w:r w:rsidRPr="009F6D26">
        <w:rPr>
          <w:rFonts w:ascii="宋体" w:hAnsi="宋体" w:hint="eastAsia"/>
          <w:sz w:val="24"/>
          <w:u w:val="single"/>
        </w:rPr>
        <w:t>(  姓名  )</w:t>
      </w:r>
      <w:r w:rsidRPr="009F6D26">
        <w:rPr>
          <w:rFonts w:ascii="宋体" w:hAnsi="宋体" w:hint="eastAsia"/>
          <w:sz w:val="24"/>
        </w:rPr>
        <w:t>系</w:t>
      </w:r>
      <w:r w:rsidRPr="009F6D26">
        <w:rPr>
          <w:rFonts w:ascii="宋体" w:hAnsi="宋体" w:hint="eastAsia"/>
          <w:sz w:val="24"/>
          <w:u w:val="single"/>
        </w:rPr>
        <w:t>(  应答人名称  )</w:t>
      </w:r>
      <w:r w:rsidRPr="009F6D26">
        <w:rPr>
          <w:rFonts w:ascii="宋体" w:hAnsi="宋体" w:hint="eastAsia"/>
          <w:sz w:val="24"/>
        </w:rPr>
        <w:t>的法定代表人</w:t>
      </w:r>
      <w:r w:rsidRPr="009F6D26">
        <w:rPr>
          <w:rFonts w:ascii="宋体" w:hAnsi="宋体" w:hint="eastAsia"/>
          <w:bCs/>
          <w:sz w:val="24"/>
        </w:rPr>
        <w:t>（或负责人）</w:t>
      </w:r>
      <w:r w:rsidRPr="009F6D26">
        <w:rPr>
          <w:rFonts w:ascii="宋体" w:hAnsi="宋体" w:hint="eastAsia"/>
          <w:sz w:val="24"/>
        </w:rPr>
        <w:t>,现授权委托(</w:t>
      </w:r>
      <w:r w:rsidRPr="009F6D26">
        <w:rPr>
          <w:rFonts w:ascii="宋体" w:hAnsi="宋体" w:hint="eastAsia"/>
          <w:sz w:val="24"/>
          <w:u w:val="single"/>
        </w:rPr>
        <w:t xml:space="preserve">   应答人名称    </w:t>
      </w:r>
      <w:r w:rsidRPr="009F6D26">
        <w:rPr>
          <w:rFonts w:ascii="宋体" w:hAnsi="宋体" w:hint="eastAsia"/>
          <w:sz w:val="24"/>
        </w:rPr>
        <w:t>)的</w:t>
      </w:r>
      <w:r w:rsidRPr="009F6D26">
        <w:rPr>
          <w:rFonts w:ascii="宋体" w:hAnsi="宋体" w:hint="eastAsia"/>
          <w:sz w:val="24"/>
          <w:u w:val="single"/>
        </w:rPr>
        <w:t>(  姓名  )</w:t>
      </w:r>
      <w:r w:rsidRPr="009F6D26">
        <w:rPr>
          <w:rFonts w:ascii="宋体" w:hAnsi="宋体" w:hint="eastAsia"/>
          <w:sz w:val="24"/>
        </w:rPr>
        <w:t>为我公司代理人，以本公司的名义参加</w:t>
      </w:r>
      <w:r w:rsidRPr="009F6D26">
        <w:rPr>
          <w:rFonts w:ascii="宋体" w:hAnsi="宋体" w:hint="eastAsia"/>
          <w:kern w:val="0"/>
          <w:sz w:val="24"/>
          <w:u w:val="single"/>
        </w:rPr>
        <w:t xml:space="preserve">                             项目    </w:t>
      </w:r>
      <w:r w:rsidRPr="009F6D26">
        <w:rPr>
          <w:rFonts w:ascii="宋体" w:hAnsi="宋体" w:hint="eastAsia"/>
          <w:sz w:val="24"/>
          <w:u w:val="single"/>
        </w:rPr>
        <w:t xml:space="preserve">（采购编号：    </w:t>
      </w:r>
      <w:r w:rsidRPr="009F6D26">
        <w:rPr>
          <w:rFonts w:ascii="宋体" w:hAnsi="宋体" w:hint="eastAsia"/>
          <w:sz w:val="24"/>
        </w:rPr>
        <w:t>）的活动。代理人在谈判过程中所签署的一切文件和处理与之有关的一切事务，我均予以承认。</w:t>
      </w:r>
    </w:p>
    <w:p w:rsidR="00BC07AA" w:rsidRPr="009F6D26" w:rsidRDefault="00A90022">
      <w:pPr>
        <w:spacing w:line="520" w:lineRule="exact"/>
        <w:ind w:firstLine="420"/>
        <w:rPr>
          <w:rFonts w:ascii="宋体" w:hAnsi="宋体"/>
          <w:sz w:val="24"/>
        </w:rPr>
      </w:pPr>
      <w:r w:rsidRPr="009F6D26">
        <w:rPr>
          <w:rFonts w:ascii="宋体" w:hAnsi="宋体" w:hint="eastAsia"/>
          <w:sz w:val="24"/>
        </w:rPr>
        <w:t>代理人无转委托权。</w:t>
      </w:r>
    </w:p>
    <w:p w:rsidR="00BC07AA" w:rsidRPr="009F6D26" w:rsidRDefault="00A90022">
      <w:pPr>
        <w:spacing w:line="520" w:lineRule="exact"/>
        <w:ind w:firstLine="420"/>
        <w:rPr>
          <w:rFonts w:ascii="宋体" w:hAnsi="宋体"/>
          <w:sz w:val="24"/>
        </w:rPr>
      </w:pPr>
      <w:r w:rsidRPr="009F6D26">
        <w:rPr>
          <w:rFonts w:ascii="宋体" w:hAnsi="宋体" w:hint="eastAsia"/>
          <w:sz w:val="24"/>
        </w:rPr>
        <w:t>特此委托。</w:t>
      </w:r>
    </w:p>
    <w:p w:rsidR="00BC07AA" w:rsidRPr="009F6D26" w:rsidRDefault="00A90022">
      <w:pPr>
        <w:spacing w:line="520" w:lineRule="exact"/>
        <w:ind w:firstLine="420"/>
        <w:rPr>
          <w:rFonts w:ascii="宋体" w:hAnsi="宋体"/>
          <w:sz w:val="24"/>
          <w:u w:val="single"/>
        </w:rPr>
      </w:pPr>
      <w:r w:rsidRPr="009F6D26">
        <w:rPr>
          <w:rFonts w:ascii="宋体" w:hAnsi="宋体" w:hint="eastAsia"/>
          <w:sz w:val="24"/>
        </w:rPr>
        <w:t>代理人：性别：年龄：</w:t>
      </w:r>
    </w:p>
    <w:p w:rsidR="00BC07AA" w:rsidRPr="009F6D26" w:rsidRDefault="00A90022">
      <w:pPr>
        <w:spacing w:line="520" w:lineRule="exact"/>
        <w:ind w:firstLine="420"/>
        <w:rPr>
          <w:rFonts w:ascii="宋体" w:hAnsi="宋体"/>
          <w:sz w:val="24"/>
          <w:u w:val="single"/>
        </w:rPr>
      </w:pPr>
      <w:r w:rsidRPr="009F6D26">
        <w:rPr>
          <w:rFonts w:ascii="宋体" w:hAnsi="宋体" w:hint="eastAsia"/>
          <w:sz w:val="24"/>
        </w:rPr>
        <w:t>单位：部门：职务：</w:t>
      </w:r>
    </w:p>
    <w:p w:rsidR="00BC07AA" w:rsidRPr="009F6D26" w:rsidRDefault="00A90022">
      <w:pPr>
        <w:spacing w:line="520" w:lineRule="exact"/>
        <w:ind w:firstLine="420"/>
        <w:rPr>
          <w:rFonts w:ascii="宋体" w:hAnsi="宋体"/>
          <w:sz w:val="24"/>
          <w:u w:val="single"/>
        </w:rPr>
      </w:pPr>
      <w:r w:rsidRPr="009F6D26">
        <w:rPr>
          <w:rFonts w:ascii="宋体" w:hAnsi="宋体" w:hint="eastAsia"/>
          <w:sz w:val="24"/>
        </w:rPr>
        <w:t>应答人名称（盖章）</w:t>
      </w:r>
      <w:r w:rsidRPr="009F6D26">
        <w:rPr>
          <w:rFonts w:ascii="宋体" w:hAnsi="宋体" w:hint="eastAsia"/>
          <w:sz w:val="24"/>
          <w:u w:val="single"/>
        </w:rPr>
        <w:t xml:space="preserve">：                                    </w:t>
      </w:r>
    </w:p>
    <w:p w:rsidR="00BC07AA" w:rsidRPr="009F6D26" w:rsidRDefault="00A90022">
      <w:pPr>
        <w:spacing w:line="520" w:lineRule="exact"/>
        <w:ind w:firstLine="420"/>
        <w:rPr>
          <w:rFonts w:ascii="宋体" w:hAnsi="宋体"/>
          <w:sz w:val="24"/>
          <w:u w:val="single"/>
        </w:rPr>
      </w:pPr>
      <w:r w:rsidRPr="009F6D26">
        <w:rPr>
          <w:rFonts w:ascii="宋体" w:hAnsi="宋体" w:hint="eastAsia"/>
          <w:sz w:val="24"/>
        </w:rPr>
        <w:t>法定代表人（签字或盖章：）</w:t>
      </w:r>
    </w:p>
    <w:p w:rsidR="00BC07AA" w:rsidRPr="009F6D26" w:rsidRDefault="00BC07AA">
      <w:pPr>
        <w:spacing w:line="520" w:lineRule="exact"/>
        <w:ind w:firstLine="420"/>
        <w:rPr>
          <w:rFonts w:ascii="宋体" w:hAnsi="宋体"/>
          <w:sz w:val="24"/>
          <w:u w:val="single"/>
        </w:rPr>
      </w:pPr>
    </w:p>
    <w:p w:rsidR="00BC07AA" w:rsidRPr="009F6D26" w:rsidRDefault="00A90022">
      <w:pPr>
        <w:spacing w:line="520" w:lineRule="exact"/>
        <w:ind w:firstLine="420"/>
        <w:rPr>
          <w:rFonts w:ascii="宋体" w:hAnsi="宋体"/>
          <w:sz w:val="24"/>
        </w:rPr>
      </w:pPr>
      <w:r w:rsidRPr="009F6D26">
        <w:rPr>
          <w:rFonts w:ascii="宋体" w:hAnsi="宋体" w:hint="eastAsia"/>
          <w:sz w:val="24"/>
        </w:rPr>
        <w:t>日期：</w:t>
      </w:r>
    </w:p>
    <w:p w:rsidR="00BC07AA" w:rsidRPr="009F6D26" w:rsidRDefault="00BC07AA">
      <w:pPr>
        <w:spacing w:line="520" w:lineRule="exact"/>
        <w:ind w:firstLine="420"/>
        <w:rPr>
          <w:rFonts w:ascii="宋体" w:hAnsi="宋体"/>
          <w:sz w:val="24"/>
          <w:u w:val="single"/>
        </w:rPr>
      </w:pPr>
    </w:p>
    <w:p w:rsidR="00BC07AA" w:rsidRPr="009F6D26" w:rsidRDefault="00A90022">
      <w:pPr>
        <w:spacing w:line="520" w:lineRule="exact"/>
        <w:ind w:firstLine="284"/>
        <w:rPr>
          <w:rFonts w:ascii="宋体" w:hAnsi="宋体"/>
          <w:szCs w:val="21"/>
        </w:rPr>
      </w:pPr>
      <w:r w:rsidRPr="009F6D26">
        <w:rPr>
          <w:rFonts w:ascii="宋体" w:hAnsi="宋体" w:hint="eastAsia"/>
          <w:szCs w:val="21"/>
        </w:rPr>
        <w:t>注：</w:t>
      </w:r>
    </w:p>
    <w:p w:rsidR="00BC07AA" w:rsidRPr="009F6D26" w:rsidRDefault="00A90022">
      <w:pPr>
        <w:spacing w:line="520" w:lineRule="exact"/>
        <w:ind w:firstLine="284"/>
        <w:rPr>
          <w:rFonts w:ascii="宋体" w:hAnsi="宋体"/>
          <w:szCs w:val="21"/>
        </w:rPr>
      </w:pPr>
      <w:r w:rsidRPr="009F6D26">
        <w:rPr>
          <w:rFonts w:ascii="宋体" w:hAnsi="宋体" w:hint="eastAsia"/>
          <w:szCs w:val="21"/>
        </w:rPr>
        <w:t>1.应答人“法定代表人”或“负责人”参加谈判和签署应答文件的不须提供该委托书。</w:t>
      </w:r>
    </w:p>
    <w:p w:rsidR="00BC07AA" w:rsidRPr="009F6D26" w:rsidRDefault="00A90022">
      <w:pPr>
        <w:spacing w:line="520" w:lineRule="exact"/>
        <w:ind w:firstLine="284"/>
        <w:rPr>
          <w:rFonts w:ascii="宋体" w:hAnsi="宋体"/>
          <w:szCs w:val="21"/>
        </w:rPr>
      </w:pPr>
      <w:r w:rsidRPr="009F6D26">
        <w:rPr>
          <w:rFonts w:ascii="宋体" w:hAnsi="宋体" w:hint="eastAsia"/>
          <w:szCs w:val="21"/>
        </w:rPr>
        <w:t>2.此处所述“法定代表人”或“负责人”，须与应答人“营业执照”上的内容一致。</w:t>
      </w:r>
    </w:p>
    <w:p w:rsidR="00BC07AA" w:rsidRPr="009F6D26" w:rsidRDefault="00A90022">
      <w:pPr>
        <w:spacing w:line="520" w:lineRule="exact"/>
        <w:ind w:firstLine="284"/>
        <w:rPr>
          <w:rFonts w:ascii="宋体" w:hAnsi="宋体"/>
          <w:szCs w:val="21"/>
        </w:rPr>
      </w:pPr>
      <w:r w:rsidRPr="009F6D26">
        <w:rPr>
          <w:rFonts w:ascii="宋体" w:hAnsi="宋体" w:hint="eastAsia"/>
          <w:szCs w:val="21"/>
        </w:rPr>
        <w:t>3.所指代理人即为应答人代表人。</w:t>
      </w:r>
    </w:p>
    <w:p w:rsidR="00BC07AA" w:rsidRPr="009F6D26" w:rsidRDefault="00551F71">
      <w:pPr>
        <w:spacing w:line="520" w:lineRule="exact"/>
        <w:rPr>
          <w:rFonts w:ascii="宋体" w:hAnsi="宋体"/>
          <w:sz w:val="24"/>
        </w:rPr>
      </w:pPr>
      <w:r>
        <w:rPr>
          <w:rFonts w:ascii="宋体" w:hAnsi="宋体"/>
          <w:sz w:val="24"/>
        </w:rPr>
        <w:pict>
          <v:shape id="AutoShape 3" o:spid="_x0000_s1029" type="#_x0000_t176" style="position:absolute;left:0;text-align:left;margin-left:94.5pt;margin-top:5.2pt;width:183.75pt;height:124.75pt;z-index:251657216" o:gfxdata="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Ahq5eXXAAAACgEAAA8A&#10;AAAAAAAAAQAgAAAAIgAAAGRycy9kb3ducmV2LnhtbFBLAQIUABQAAAAIAIdO4kB950RkGAIAAEUE&#10;AAAOAAAAAAAAAAEAIAAAACYBAABkcnMvZTJvRG9jLnhtbFBLBQYAAAAABgAGAFkBAACwBQAAAAA=&#10;">
            <v:textbox>
              <w:txbxContent>
                <w:p w:rsidR="006C25F0" w:rsidRDefault="006C25F0">
                  <w:pPr>
                    <w:rPr>
                      <w:rFonts w:ascii="仿宋_GB2312" w:eastAsia="仿宋_GB2312" w:hAnsi="宋体"/>
                      <w:sz w:val="24"/>
                    </w:rPr>
                  </w:pPr>
                </w:p>
                <w:p w:rsidR="006C25F0" w:rsidRDefault="006C25F0">
                  <w:pPr>
                    <w:jc w:val="center"/>
                    <w:rPr>
                      <w:rFonts w:ascii="宋体" w:hAnsi="宋体"/>
                      <w:sz w:val="24"/>
                    </w:rPr>
                  </w:pPr>
                </w:p>
                <w:p w:rsidR="006C25F0" w:rsidRDefault="006C25F0">
                  <w:pPr>
                    <w:jc w:val="center"/>
                    <w:rPr>
                      <w:rFonts w:ascii="宋体" w:hAnsi="宋体"/>
                    </w:rPr>
                  </w:pPr>
                  <w:r>
                    <w:rPr>
                      <w:rFonts w:ascii="宋体" w:hAnsi="宋体" w:hint="eastAsia"/>
                      <w:sz w:val="24"/>
                    </w:rPr>
                    <w:t>代理人身份证影印件</w:t>
                  </w:r>
                </w:p>
              </w:txbxContent>
            </v:textbox>
          </v:shape>
        </w:pict>
      </w:r>
    </w:p>
    <w:p w:rsidR="00BC07AA" w:rsidRPr="009F6D26" w:rsidRDefault="00BC07AA">
      <w:pPr>
        <w:spacing w:line="520" w:lineRule="exact"/>
        <w:rPr>
          <w:rFonts w:ascii="宋体" w:hAnsi="宋体"/>
          <w:sz w:val="24"/>
        </w:rPr>
      </w:pPr>
    </w:p>
    <w:p w:rsidR="00BC07AA" w:rsidRPr="009F6D26" w:rsidRDefault="00BC07AA">
      <w:pPr>
        <w:spacing w:line="520" w:lineRule="exact"/>
        <w:rPr>
          <w:rFonts w:ascii="宋体" w:hAnsi="宋体"/>
          <w:sz w:val="24"/>
        </w:rPr>
      </w:pPr>
    </w:p>
    <w:p w:rsidR="00BC07AA" w:rsidRPr="009F6D26" w:rsidRDefault="00BC07AA">
      <w:pPr>
        <w:spacing w:line="520" w:lineRule="exact"/>
        <w:rPr>
          <w:rFonts w:ascii="宋体" w:hAnsi="宋体"/>
          <w:sz w:val="24"/>
        </w:rPr>
      </w:pPr>
    </w:p>
    <w:p w:rsidR="00BC07AA" w:rsidRPr="009F6D26" w:rsidRDefault="00BC07AA">
      <w:pPr>
        <w:spacing w:line="520" w:lineRule="exact"/>
        <w:ind w:firstLine="420"/>
        <w:rPr>
          <w:rFonts w:ascii="宋体" w:hAnsi="宋体"/>
          <w:sz w:val="24"/>
          <w:u w:val="single"/>
        </w:rPr>
      </w:pPr>
    </w:p>
    <w:p w:rsidR="00BC07AA" w:rsidRPr="009F6D26" w:rsidRDefault="00BC07AA">
      <w:pPr>
        <w:spacing w:line="520" w:lineRule="exact"/>
        <w:ind w:firstLine="420"/>
        <w:rPr>
          <w:rFonts w:ascii="宋体" w:hAnsi="宋体"/>
          <w:sz w:val="24"/>
          <w:u w:val="single"/>
        </w:rPr>
      </w:pPr>
    </w:p>
    <w:p w:rsidR="00BC07AA" w:rsidRPr="009F6D26" w:rsidRDefault="00A90022">
      <w:pPr>
        <w:pStyle w:val="3"/>
        <w:spacing w:before="0" w:after="0" w:line="520" w:lineRule="exact"/>
        <w:rPr>
          <w:rFonts w:ascii="仿宋_GB2312" w:eastAsia="仿宋_GB2312" w:hAnsi="宋体"/>
          <w:szCs w:val="32"/>
        </w:rPr>
      </w:pPr>
      <w:bookmarkStart w:id="313" w:name="_Toc19192882"/>
      <w:r w:rsidRPr="009F6D26">
        <w:rPr>
          <w:rFonts w:ascii="仿宋_GB2312" w:eastAsia="仿宋_GB2312" w:hAnsi="宋体" w:hint="eastAsia"/>
          <w:szCs w:val="32"/>
        </w:rPr>
        <w:lastRenderedPageBreak/>
        <w:t>二、</w:t>
      </w:r>
      <w:bookmarkStart w:id="314" w:name="_Toc152045788"/>
      <w:bookmarkStart w:id="315" w:name="_Toc152042577"/>
      <w:bookmarkStart w:id="316" w:name="_Toc144974857"/>
      <w:bookmarkStart w:id="317" w:name="_Toc13053815"/>
      <w:bookmarkStart w:id="318" w:name="_Toc466298158"/>
      <w:bookmarkStart w:id="319" w:name="_Toc13782074"/>
      <w:r w:rsidRPr="009F6D26">
        <w:rPr>
          <w:rFonts w:ascii="仿宋_GB2312" w:eastAsia="仿宋_GB2312" w:hAnsi="宋体" w:hint="eastAsia"/>
          <w:szCs w:val="32"/>
        </w:rPr>
        <w:t>竞</w:t>
      </w:r>
      <w:proofErr w:type="gramStart"/>
      <w:r w:rsidRPr="009F6D26">
        <w:rPr>
          <w:rFonts w:ascii="仿宋_GB2312" w:eastAsia="仿宋_GB2312" w:hAnsi="宋体" w:hint="eastAsia"/>
          <w:szCs w:val="32"/>
        </w:rPr>
        <w:t>谈函及</w:t>
      </w:r>
      <w:bookmarkEnd w:id="314"/>
      <w:bookmarkEnd w:id="315"/>
      <w:bookmarkEnd w:id="316"/>
      <w:r w:rsidRPr="009F6D26">
        <w:rPr>
          <w:rFonts w:ascii="仿宋_GB2312" w:eastAsia="仿宋_GB2312" w:hAnsi="宋体" w:hint="eastAsia"/>
          <w:szCs w:val="32"/>
        </w:rPr>
        <w:t>竞谈函</w:t>
      </w:r>
      <w:proofErr w:type="gramEnd"/>
      <w:r w:rsidRPr="009F6D26">
        <w:rPr>
          <w:rFonts w:ascii="仿宋_GB2312" w:eastAsia="仿宋_GB2312" w:hAnsi="宋体" w:hint="eastAsia"/>
          <w:szCs w:val="32"/>
        </w:rPr>
        <w:t>附录</w:t>
      </w:r>
      <w:bookmarkEnd w:id="313"/>
      <w:bookmarkEnd w:id="317"/>
      <w:bookmarkEnd w:id="318"/>
      <w:bookmarkEnd w:id="319"/>
    </w:p>
    <w:p w:rsidR="00BC07AA" w:rsidRPr="009F6D26" w:rsidRDefault="00A90022">
      <w:pPr>
        <w:pStyle w:val="2"/>
        <w:jc w:val="center"/>
        <w:rPr>
          <w:rFonts w:ascii="宋体" w:eastAsia="宋体" w:hAnsi="宋体" w:cs="宋体"/>
          <w:color w:val="000000"/>
          <w:sz w:val="28"/>
          <w:szCs w:val="28"/>
        </w:rPr>
      </w:pPr>
      <w:bookmarkStart w:id="320" w:name="_Toc144974858"/>
      <w:bookmarkStart w:id="321" w:name="_Toc152042578"/>
      <w:bookmarkStart w:id="322" w:name="_Toc152045789"/>
      <w:bookmarkStart w:id="323" w:name="_Toc318450744"/>
      <w:bookmarkStart w:id="324" w:name="_Toc23888"/>
      <w:bookmarkStart w:id="325" w:name="_Toc30581"/>
      <w:bookmarkStart w:id="326" w:name="_Toc8915"/>
      <w:bookmarkStart w:id="327" w:name="_Toc26262"/>
      <w:bookmarkStart w:id="328" w:name="_Toc11855"/>
      <w:bookmarkStart w:id="329" w:name="_Toc18705"/>
      <w:bookmarkStart w:id="330" w:name="_Toc455080170"/>
      <w:bookmarkStart w:id="331" w:name="_Toc455867830"/>
      <w:bookmarkStart w:id="332" w:name="_Toc466298159"/>
      <w:bookmarkStart w:id="333" w:name="_Toc490667892"/>
      <w:bookmarkStart w:id="334" w:name="_Toc512416071"/>
      <w:bookmarkStart w:id="335" w:name="_Toc516148137"/>
      <w:bookmarkStart w:id="336" w:name="_Toc13053816"/>
      <w:bookmarkStart w:id="337" w:name="_Toc13782075"/>
      <w:r w:rsidRPr="009F6D26">
        <w:rPr>
          <w:rFonts w:ascii="宋体" w:eastAsia="宋体" w:hAnsi="宋体" w:cs="宋体" w:hint="eastAsia"/>
          <w:color w:val="000000"/>
          <w:sz w:val="28"/>
          <w:szCs w:val="28"/>
        </w:rPr>
        <w:t>竞谈函</w:t>
      </w:r>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p>
    <w:p w:rsidR="00BC07AA" w:rsidRPr="009F6D26" w:rsidRDefault="00A90022">
      <w:pPr>
        <w:spacing w:line="360" w:lineRule="auto"/>
        <w:rPr>
          <w:rFonts w:ascii="宋体" w:hAnsi="宋体" w:cs="宋体"/>
          <w:color w:val="000000"/>
          <w:sz w:val="24"/>
        </w:rPr>
      </w:pPr>
      <w:r w:rsidRPr="009F6D26">
        <w:rPr>
          <w:rFonts w:ascii="宋体" w:hAnsi="宋体" w:cs="宋体" w:hint="eastAsia"/>
          <w:color w:val="000000"/>
          <w:sz w:val="24"/>
          <w:u w:val="single"/>
        </w:rPr>
        <w:t xml:space="preserve">                        </w:t>
      </w:r>
      <w:r w:rsidRPr="009F6D26">
        <w:rPr>
          <w:rFonts w:ascii="宋体" w:hAnsi="宋体" w:cs="宋体" w:hint="eastAsia"/>
          <w:color w:val="000000"/>
          <w:sz w:val="24"/>
        </w:rPr>
        <w:t>（采购人名称）：</w:t>
      </w:r>
    </w:p>
    <w:p w:rsidR="00BC07AA" w:rsidRPr="009F6D26" w:rsidRDefault="00A90022">
      <w:pPr>
        <w:spacing w:line="360" w:lineRule="auto"/>
        <w:ind w:firstLineChars="200" w:firstLine="480"/>
        <w:rPr>
          <w:rFonts w:ascii="宋体" w:hAnsi="宋体" w:cs="宋体"/>
          <w:color w:val="000000"/>
          <w:sz w:val="24"/>
        </w:rPr>
      </w:pPr>
      <w:r w:rsidRPr="009F6D26">
        <w:rPr>
          <w:rFonts w:ascii="宋体" w:hAnsi="宋体" w:cs="宋体" w:hint="eastAsia"/>
          <w:color w:val="000000"/>
          <w:sz w:val="24"/>
        </w:rPr>
        <w:t>1．我方已仔细研究了</w:t>
      </w:r>
      <w:r w:rsidRPr="009F6D26">
        <w:rPr>
          <w:rFonts w:ascii="宋体" w:hAnsi="宋体" w:cs="宋体" w:hint="eastAsia"/>
          <w:color w:val="000000"/>
          <w:sz w:val="24"/>
          <w:u w:val="single"/>
        </w:rPr>
        <w:t xml:space="preserve">          </w:t>
      </w:r>
      <w:r w:rsidRPr="009F6D26">
        <w:rPr>
          <w:rFonts w:ascii="宋体" w:hAnsi="宋体" w:cs="宋体" w:hint="eastAsia"/>
          <w:color w:val="000000"/>
          <w:sz w:val="24"/>
        </w:rPr>
        <w:t>（项目名称）竞</w:t>
      </w:r>
      <w:proofErr w:type="gramStart"/>
      <w:r w:rsidRPr="009F6D26">
        <w:rPr>
          <w:rFonts w:ascii="宋体" w:hAnsi="宋体" w:cs="宋体" w:hint="eastAsia"/>
          <w:color w:val="000000"/>
          <w:sz w:val="24"/>
        </w:rPr>
        <w:t>谈文件</w:t>
      </w:r>
      <w:proofErr w:type="gramEnd"/>
      <w:r w:rsidRPr="009F6D26">
        <w:rPr>
          <w:rFonts w:ascii="宋体" w:hAnsi="宋体" w:cs="宋体" w:hint="eastAsia"/>
          <w:color w:val="000000"/>
          <w:sz w:val="24"/>
        </w:rPr>
        <w:t>的全部内容，愿意以人民币</w:t>
      </w:r>
      <w:r w:rsidRPr="009F6D26">
        <w:rPr>
          <w:rFonts w:ascii="宋体" w:hAnsi="宋体" w:cs="宋体" w:hint="eastAsia"/>
          <w:color w:val="000000"/>
          <w:sz w:val="24"/>
          <w:u w:val="single"/>
        </w:rPr>
        <w:t xml:space="preserve">        </w:t>
      </w:r>
      <w:r w:rsidRPr="009F6D26">
        <w:rPr>
          <w:rFonts w:ascii="宋体" w:hAnsi="宋体" w:cs="宋体" w:hint="eastAsia"/>
          <w:color w:val="000000"/>
          <w:sz w:val="24"/>
        </w:rPr>
        <w:t>（小写：￥</w:t>
      </w:r>
      <w:r w:rsidRPr="009F6D26">
        <w:rPr>
          <w:rFonts w:ascii="宋体" w:hAnsi="宋体" w:cs="宋体" w:hint="eastAsia"/>
          <w:color w:val="000000"/>
          <w:sz w:val="24"/>
          <w:u w:val="single"/>
        </w:rPr>
        <w:t xml:space="preserve">       </w:t>
      </w:r>
      <w:r w:rsidRPr="009F6D26">
        <w:rPr>
          <w:rFonts w:ascii="宋体" w:hAnsi="宋体" w:cs="宋体" w:hint="eastAsia"/>
          <w:color w:val="000000"/>
          <w:sz w:val="24"/>
        </w:rPr>
        <w:t>）的竞谈报价，完成期：</w:t>
      </w:r>
      <w:r w:rsidRPr="009F6D26">
        <w:rPr>
          <w:rFonts w:ascii="宋体" w:hAnsi="宋体" w:cs="宋体" w:hint="eastAsia"/>
          <w:color w:val="000000"/>
          <w:sz w:val="24"/>
          <w:u w:val="single"/>
        </w:rPr>
        <w:t xml:space="preserve">        </w:t>
      </w:r>
      <w:r w:rsidRPr="009F6D26">
        <w:rPr>
          <w:rFonts w:ascii="宋体" w:hAnsi="宋体" w:cs="宋体" w:hint="eastAsia"/>
          <w:color w:val="000000"/>
          <w:sz w:val="24"/>
        </w:rPr>
        <w:t>，</w:t>
      </w:r>
      <w:r w:rsidR="0090697B">
        <w:rPr>
          <w:rFonts w:ascii="宋体" w:hAnsi="宋体" w:cs="宋体" w:hint="eastAsia"/>
          <w:color w:val="000000"/>
          <w:sz w:val="24"/>
        </w:rPr>
        <w:t>质保期：</w:t>
      </w:r>
      <w:r w:rsidR="0090697B" w:rsidRPr="009F6D26">
        <w:rPr>
          <w:rFonts w:ascii="宋体" w:hAnsi="宋体" w:cs="宋体" w:hint="eastAsia"/>
          <w:color w:val="000000"/>
          <w:sz w:val="24"/>
          <w:u w:val="single"/>
        </w:rPr>
        <w:t xml:space="preserve">        </w:t>
      </w:r>
      <w:r w:rsidR="0090697B" w:rsidRPr="009F6D26">
        <w:rPr>
          <w:rFonts w:ascii="宋体" w:hAnsi="宋体" w:cs="宋体" w:hint="eastAsia"/>
          <w:color w:val="000000"/>
          <w:sz w:val="24"/>
        </w:rPr>
        <w:t>，</w:t>
      </w:r>
      <w:r w:rsidRPr="009F6D26">
        <w:rPr>
          <w:rFonts w:ascii="宋体" w:hAnsi="宋体" w:cs="宋体" w:hint="eastAsia"/>
          <w:color w:val="000000"/>
          <w:sz w:val="24"/>
        </w:rPr>
        <w:t>按合同约定实施和完成本项目，质量达到：</w:t>
      </w:r>
      <w:r w:rsidRPr="009F6D26">
        <w:rPr>
          <w:rFonts w:ascii="宋体" w:hAnsi="宋体" w:cs="宋体" w:hint="eastAsia"/>
          <w:color w:val="000000"/>
          <w:sz w:val="24"/>
          <w:u w:val="single"/>
        </w:rPr>
        <w:t xml:space="preserve">          </w:t>
      </w:r>
      <w:r w:rsidRPr="009F6D26">
        <w:rPr>
          <w:rFonts w:ascii="宋体" w:hAnsi="宋体" w:cs="宋体" w:hint="eastAsia"/>
          <w:color w:val="000000"/>
          <w:sz w:val="24"/>
        </w:rPr>
        <w:t xml:space="preserve">。 </w:t>
      </w:r>
    </w:p>
    <w:p w:rsidR="00BC07AA" w:rsidRPr="009F6D26" w:rsidRDefault="00A90022">
      <w:pPr>
        <w:spacing w:line="360" w:lineRule="auto"/>
        <w:ind w:firstLineChars="200" w:firstLine="480"/>
        <w:rPr>
          <w:rFonts w:ascii="宋体" w:hAnsi="宋体" w:cs="宋体"/>
          <w:color w:val="000000"/>
          <w:sz w:val="24"/>
          <w:szCs w:val="21"/>
        </w:rPr>
      </w:pPr>
      <w:bookmarkStart w:id="338" w:name="_Toc466298160"/>
      <w:bookmarkStart w:id="339" w:name="_Toc447888814"/>
      <w:r w:rsidRPr="009F6D26">
        <w:rPr>
          <w:rFonts w:ascii="宋体" w:hAnsi="宋体" w:cs="宋体" w:hint="eastAsia"/>
          <w:color w:val="000000"/>
          <w:sz w:val="24"/>
          <w:szCs w:val="21"/>
        </w:rPr>
        <w:t>2．我方承诺在竞谈有效期</w:t>
      </w:r>
      <w:r w:rsidRPr="009F6D26">
        <w:rPr>
          <w:rFonts w:ascii="宋体" w:hAnsi="宋体" w:cs="宋体" w:hint="eastAsia"/>
          <w:color w:val="000000"/>
          <w:sz w:val="24"/>
          <w:szCs w:val="21"/>
          <w:u w:val="single"/>
        </w:rPr>
        <w:t xml:space="preserve">      </w:t>
      </w:r>
      <w:r w:rsidRPr="009F6D26">
        <w:rPr>
          <w:rFonts w:ascii="宋体" w:hAnsi="宋体" w:cs="宋体" w:hint="eastAsia"/>
          <w:color w:val="000000"/>
          <w:sz w:val="24"/>
          <w:szCs w:val="21"/>
        </w:rPr>
        <w:t>日内不修改、撤销响应文件。</w:t>
      </w:r>
    </w:p>
    <w:p w:rsidR="00BC07AA" w:rsidRPr="009F6D26" w:rsidRDefault="00A90022">
      <w:pPr>
        <w:spacing w:line="360" w:lineRule="auto"/>
        <w:ind w:firstLineChars="200" w:firstLine="480"/>
        <w:rPr>
          <w:rFonts w:ascii="宋体" w:hAnsi="宋体" w:cs="宋体"/>
          <w:color w:val="000000"/>
          <w:sz w:val="24"/>
          <w:szCs w:val="21"/>
        </w:rPr>
      </w:pPr>
      <w:r w:rsidRPr="009F6D26">
        <w:rPr>
          <w:rFonts w:ascii="宋体" w:hAnsi="宋体" w:cs="宋体" w:hint="eastAsia"/>
          <w:color w:val="000000"/>
          <w:sz w:val="24"/>
          <w:szCs w:val="21"/>
        </w:rPr>
        <w:t>3．随同</w:t>
      </w:r>
      <w:proofErr w:type="gramStart"/>
      <w:r w:rsidRPr="009F6D26">
        <w:rPr>
          <w:rFonts w:ascii="宋体" w:hAnsi="宋体" w:cs="宋体" w:hint="eastAsia"/>
          <w:color w:val="000000"/>
          <w:sz w:val="24"/>
          <w:szCs w:val="21"/>
        </w:rPr>
        <w:t>本竞谈函</w:t>
      </w:r>
      <w:proofErr w:type="gramEnd"/>
      <w:r w:rsidRPr="009F6D26">
        <w:rPr>
          <w:rFonts w:ascii="宋体" w:hAnsi="宋体" w:cs="宋体" w:hint="eastAsia"/>
          <w:color w:val="000000"/>
          <w:sz w:val="24"/>
          <w:szCs w:val="21"/>
        </w:rPr>
        <w:t>提交竞谈保证金一份，金额为人民币（大写）</w:t>
      </w:r>
      <w:r w:rsidRPr="009F6D26">
        <w:rPr>
          <w:rFonts w:ascii="宋体" w:hAnsi="宋体" w:cs="宋体" w:hint="eastAsia"/>
          <w:color w:val="000000"/>
          <w:sz w:val="24"/>
          <w:szCs w:val="21"/>
          <w:u w:val="single"/>
        </w:rPr>
        <w:t xml:space="preserve">    </w:t>
      </w:r>
      <w:r w:rsidRPr="009F6D26">
        <w:rPr>
          <w:rFonts w:ascii="宋体" w:hAnsi="宋体" w:cs="宋体" w:hint="eastAsia"/>
          <w:color w:val="000000"/>
          <w:sz w:val="24"/>
          <w:szCs w:val="21"/>
        </w:rPr>
        <w:t>元（￥</w:t>
      </w:r>
      <w:r w:rsidRPr="009F6D26">
        <w:rPr>
          <w:rFonts w:ascii="宋体" w:hAnsi="宋体" w:cs="宋体" w:hint="eastAsia"/>
          <w:color w:val="000000"/>
          <w:sz w:val="24"/>
          <w:szCs w:val="21"/>
          <w:u w:val="single"/>
        </w:rPr>
        <w:t xml:space="preserve">      </w:t>
      </w:r>
      <w:r w:rsidRPr="009F6D26">
        <w:rPr>
          <w:rFonts w:ascii="宋体" w:hAnsi="宋体" w:cs="宋体" w:hint="eastAsia"/>
          <w:color w:val="000000"/>
          <w:sz w:val="24"/>
          <w:szCs w:val="21"/>
        </w:rPr>
        <w:t>）。</w:t>
      </w:r>
    </w:p>
    <w:p w:rsidR="00BC07AA" w:rsidRPr="009F6D26" w:rsidRDefault="00A90022">
      <w:pPr>
        <w:spacing w:line="360" w:lineRule="auto"/>
        <w:ind w:firstLineChars="200" w:firstLine="480"/>
        <w:rPr>
          <w:rFonts w:ascii="宋体" w:hAnsi="宋体" w:cs="宋体"/>
          <w:color w:val="000000"/>
          <w:sz w:val="24"/>
          <w:szCs w:val="21"/>
        </w:rPr>
      </w:pPr>
      <w:r w:rsidRPr="009F6D26">
        <w:rPr>
          <w:rFonts w:ascii="宋体" w:hAnsi="宋体" w:cs="宋体" w:hint="eastAsia"/>
          <w:color w:val="000000"/>
          <w:sz w:val="24"/>
          <w:szCs w:val="21"/>
        </w:rPr>
        <w:t>4．如我方中标：</w:t>
      </w:r>
    </w:p>
    <w:p w:rsidR="00BC07AA" w:rsidRPr="009F6D26" w:rsidRDefault="00A90022">
      <w:pPr>
        <w:spacing w:line="360" w:lineRule="auto"/>
        <w:ind w:firstLineChars="200" w:firstLine="480"/>
        <w:rPr>
          <w:rFonts w:ascii="宋体" w:hAnsi="宋体" w:cs="宋体"/>
          <w:color w:val="000000"/>
          <w:sz w:val="24"/>
          <w:szCs w:val="21"/>
        </w:rPr>
      </w:pPr>
      <w:r w:rsidRPr="009F6D26">
        <w:rPr>
          <w:rFonts w:ascii="宋体" w:hAnsi="宋体" w:cs="宋体" w:hint="eastAsia"/>
          <w:color w:val="000000"/>
          <w:sz w:val="24"/>
          <w:szCs w:val="21"/>
        </w:rPr>
        <w:t>(l）我方承诺在收到成交通知书后，在成交通知书规定的期限内与你方签订合同。</w:t>
      </w:r>
    </w:p>
    <w:p w:rsidR="00BC07AA" w:rsidRPr="009F6D26" w:rsidRDefault="00A90022">
      <w:pPr>
        <w:spacing w:line="360" w:lineRule="auto"/>
        <w:ind w:firstLineChars="200" w:firstLine="480"/>
        <w:rPr>
          <w:rFonts w:ascii="宋体" w:hAnsi="宋体" w:cs="宋体"/>
          <w:color w:val="000000"/>
          <w:sz w:val="24"/>
          <w:szCs w:val="21"/>
        </w:rPr>
      </w:pPr>
      <w:r w:rsidRPr="009F6D26">
        <w:rPr>
          <w:rFonts w:ascii="宋体" w:hAnsi="宋体" w:cs="宋体" w:hint="eastAsia"/>
          <w:color w:val="000000"/>
          <w:sz w:val="24"/>
          <w:szCs w:val="21"/>
        </w:rPr>
        <w:t>(2）随同</w:t>
      </w:r>
      <w:proofErr w:type="gramStart"/>
      <w:r w:rsidRPr="009F6D26">
        <w:rPr>
          <w:rFonts w:ascii="宋体" w:hAnsi="宋体" w:cs="宋体" w:hint="eastAsia"/>
          <w:color w:val="000000"/>
          <w:sz w:val="24"/>
          <w:szCs w:val="21"/>
        </w:rPr>
        <w:t>本竞谈函</w:t>
      </w:r>
      <w:proofErr w:type="gramEnd"/>
      <w:r w:rsidRPr="009F6D26">
        <w:rPr>
          <w:rFonts w:ascii="宋体" w:hAnsi="宋体" w:cs="宋体" w:hint="eastAsia"/>
          <w:color w:val="000000"/>
          <w:sz w:val="24"/>
          <w:szCs w:val="21"/>
        </w:rPr>
        <w:t>递交的</w:t>
      </w:r>
      <w:proofErr w:type="gramStart"/>
      <w:r w:rsidRPr="009F6D26">
        <w:rPr>
          <w:rFonts w:ascii="宋体" w:hAnsi="宋体" w:cs="宋体" w:hint="eastAsia"/>
          <w:color w:val="000000"/>
          <w:sz w:val="24"/>
        </w:rPr>
        <w:t>竞谈</w:t>
      </w:r>
      <w:r w:rsidRPr="009F6D26">
        <w:rPr>
          <w:rFonts w:ascii="宋体" w:hAnsi="宋体" w:cs="宋体" w:hint="eastAsia"/>
          <w:color w:val="000000"/>
          <w:sz w:val="24"/>
          <w:szCs w:val="21"/>
        </w:rPr>
        <w:t>函附录</w:t>
      </w:r>
      <w:proofErr w:type="gramEnd"/>
      <w:r w:rsidRPr="009F6D26">
        <w:rPr>
          <w:rFonts w:ascii="宋体" w:hAnsi="宋体" w:cs="宋体" w:hint="eastAsia"/>
          <w:color w:val="000000"/>
          <w:sz w:val="24"/>
          <w:szCs w:val="21"/>
        </w:rPr>
        <w:t>属于合同文件的组成部分。</w:t>
      </w:r>
    </w:p>
    <w:p w:rsidR="00BC07AA" w:rsidRPr="009F6D26" w:rsidRDefault="00A90022">
      <w:pPr>
        <w:spacing w:line="360" w:lineRule="auto"/>
        <w:ind w:firstLineChars="200" w:firstLine="480"/>
        <w:rPr>
          <w:rFonts w:ascii="宋体" w:hAnsi="宋体" w:cs="宋体"/>
          <w:color w:val="000000"/>
          <w:sz w:val="24"/>
          <w:szCs w:val="21"/>
        </w:rPr>
      </w:pPr>
      <w:r w:rsidRPr="009F6D26">
        <w:rPr>
          <w:rFonts w:ascii="宋体" w:hAnsi="宋体" w:cs="宋体" w:hint="eastAsia"/>
          <w:color w:val="000000"/>
          <w:sz w:val="24"/>
          <w:szCs w:val="21"/>
        </w:rPr>
        <w:t>(3）我方承诺按照竞</w:t>
      </w:r>
      <w:proofErr w:type="gramStart"/>
      <w:r w:rsidRPr="009F6D26">
        <w:rPr>
          <w:rFonts w:ascii="宋体" w:hAnsi="宋体" w:cs="宋体" w:hint="eastAsia"/>
          <w:color w:val="000000"/>
          <w:sz w:val="24"/>
          <w:szCs w:val="21"/>
        </w:rPr>
        <w:t>谈文件</w:t>
      </w:r>
      <w:proofErr w:type="gramEnd"/>
      <w:r w:rsidRPr="009F6D26">
        <w:rPr>
          <w:rFonts w:ascii="宋体" w:hAnsi="宋体" w:cs="宋体" w:hint="eastAsia"/>
          <w:color w:val="000000"/>
          <w:sz w:val="24"/>
          <w:szCs w:val="21"/>
        </w:rPr>
        <w:t>规定向你方递交履约担保。</w:t>
      </w:r>
    </w:p>
    <w:p w:rsidR="00BC07AA" w:rsidRPr="009F6D26" w:rsidRDefault="00A90022">
      <w:pPr>
        <w:spacing w:line="360" w:lineRule="auto"/>
        <w:ind w:firstLineChars="200" w:firstLine="480"/>
        <w:rPr>
          <w:rFonts w:ascii="宋体" w:hAnsi="宋体" w:cs="宋体"/>
          <w:color w:val="000000"/>
          <w:sz w:val="24"/>
          <w:szCs w:val="21"/>
        </w:rPr>
      </w:pPr>
      <w:r w:rsidRPr="009F6D26">
        <w:rPr>
          <w:rFonts w:ascii="宋体" w:hAnsi="宋体" w:cs="宋体" w:hint="eastAsia"/>
          <w:color w:val="000000"/>
          <w:sz w:val="24"/>
          <w:szCs w:val="21"/>
        </w:rPr>
        <w:t>(4）我方承诺在合同约定的期限内完成并移交全部合同工程。</w:t>
      </w:r>
    </w:p>
    <w:p w:rsidR="00BC07AA" w:rsidRPr="009F6D26" w:rsidRDefault="00A90022">
      <w:pPr>
        <w:spacing w:line="360" w:lineRule="auto"/>
        <w:ind w:firstLineChars="200" w:firstLine="480"/>
        <w:rPr>
          <w:rFonts w:ascii="宋体" w:hAnsi="宋体" w:cs="宋体"/>
          <w:color w:val="000000"/>
          <w:sz w:val="24"/>
          <w:szCs w:val="21"/>
        </w:rPr>
      </w:pPr>
      <w:r w:rsidRPr="009F6D26">
        <w:rPr>
          <w:rFonts w:ascii="宋体" w:hAnsi="宋体" w:cs="宋体" w:hint="eastAsia"/>
          <w:color w:val="000000"/>
          <w:sz w:val="24"/>
          <w:szCs w:val="21"/>
        </w:rPr>
        <w:t>5．我方在此声明，所递交的响应文件及有关资料内容完整、真实和准确。</w:t>
      </w:r>
    </w:p>
    <w:p w:rsidR="00BC07AA" w:rsidRPr="009F6D26" w:rsidRDefault="00A90022">
      <w:pPr>
        <w:spacing w:line="360" w:lineRule="auto"/>
        <w:ind w:firstLineChars="200" w:firstLine="480"/>
        <w:rPr>
          <w:rFonts w:ascii="宋体" w:hAnsi="宋体" w:cs="宋体"/>
          <w:color w:val="000000"/>
          <w:sz w:val="24"/>
          <w:szCs w:val="21"/>
        </w:rPr>
      </w:pPr>
      <w:r w:rsidRPr="009F6D26">
        <w:rPr>
          <w:rFonts w:ascii="宋体" w:hAnsi="宋体" w:cs="宋体" w:hint="eastAsia"/>
          <w:color w:val="000000"/>
          <w:sz w:val="24"/>
          <w:szCs w:val="21"/>
        </w:rPr>
        <w:t xml:space="preserve">6. </w:t>
      </w:r>
      <w:r w:rsidRPr="009F6D26">
        <w:rPr>
          <w:rFonts w:ascii="宋体" w:hAnsi="宋体" w:cs="宋体" w:hint="eastAsia"/>
          <w:color w:val="000000"/>
          <w:sz w:val="24"/>
          <w:szCs w:val="21"/>
          <w:u w:val="single"/>
        </w:rPr>
        <w:t xml:space="preserve">                     </w:t>
      </w:r>
      <w:r w:rsidRPr="009F6D26">
        <w:rPr>
          <w:rFonts w:ascii="宋体" w:hAnsi="宋体" w:cs="宋体" w:hint="eastAsia"/>
          <w:color w:val="000000"/>
          <w:sz w:val="24"/>
          <w:szCs w:val="21"/>
        </w:rPr>
        <w:t>（其他补充说明）。</w:t>
      </w:r>
    </w:p>
    <w:p w:rsidR="00BC07AA" w:rsidRPr="009F6D26" w:rsidRDefault="00BC07AA">
      <w:pPr>
        <w:spacing w:line="360" w:lineRule="auto"/>
        <w:ind w:firstLineChars="200" w:firstLine="480"/>
        <w:rPr>
          <w:rFonts w:ascii="宋体" w:hAnsi="宋体" w:cs="宋体"/>
          <w:color w:val="000000"/>
          <w:sz w:val="24"/>
          <w:szCs w:val="21"/>
        </w:rPr>
      </w:pPr>
    </w:p>
    <w:p w:rsidR="00BC07AA" w:rsidRPr="009F6D26" w:rsidRDefault="00BC07AA">
      <w:pPr>
        <w:spacing w:line="360" w:lineRule="auto"/>
        <w:ind w:leftChars="1800" w:left="3780" w:firstLineChars="250" w:firstLine="600"/>
        <w:rPr>
          <w:rFonts w:ascii="宋体" w:hAnsi="宋体" w:cs="宋体"/>
          <w:color w:val="000000"/>
          <w:sz w:val="24"/>
          <w:szCs w:val="21"/>
        </w:rPr>
      </w:pPr>
    </w:p>
    <w:p w:rsidR="00BC07AA" w:rsidRPr="009F6D26" w:rsidRDefault="00BC07AA">
      <w:pPr>
        <w:spacing w:line="360" w:lineRule="auto"/>
        <w:ind w:leftChars="1800" w:left="3780" w:firstLineChars="250" w:firstLine="600"/>
        <w:rPr>
          <w:rFonts w:ascii="宋体" w:hAnsi="宋体" w:cs="宋体"/>
          <w:color w:val="000000"/>
          <w:sz w:val="24"/>
          <w:szCs w:val="21"/>
        </w:rPr>
      </w:pPr>
    </w:p>
    <w:p w:rsidR="00BC07AA" w:rsidRPr="009F6D26" w:rsidRDefault="00A90022" w:rsidP="00BC07AA">
      <w:pPr>
        <w:spacing w:line="360" w:lineRule="auto"/>
        <w:ind w:leftChars="1620" w:left="3779" w:hangingChars="157" w:hanging="377"/>
        <w:rPr>
          <w:rFonts w:ascii="宋体" w:hAnsi="宋体" w:cs="宋体"/>
          <w:color w:val="000000"/>
          <w:sz w:val="24"/>
          <w:szCs w:val="21"/>
        </w:rPr>
      </w:pPr>
      <w:r w:rsidRPr="009F6D26">
        <w:rPr>
          <w:rFonts w:ascii="宋体" w:hAnsi="宋体" w:cs="宋体" w:hint="eastAsia"/>
          <w:color w:val="000000"/>
          <w:sz w:val="24"/>
          <w:szCs w:val="21"/>
        </w:rPr>
        <w:t>应答人：</w:t>
      </w:r>
      <w:r w:rsidRPr="009F6D26">
        <w:rPr>
          <w:rFonts w:ascii="宋体" w:hAnsi="宋体" w:cs="宋体" w:hint="eastAsia"/>
          <w:color w:val="000000"/>
          <w:sz w:val="24"/>
          <w:szCs w:val="21"/>
          <w:u w:val="single"/>
        </w:rPr>
        <w:t xml:space="preserve">         </w:t>
      </w:r>
      <w:r w:rsidRPr="009F6D26">
        <w:rPr>
          <w:rFonts w:ascii="宋体" w:hAnsi="宋体" w:cs="宋体" w:hint="eastAsia"/>
          <w:color w:val="000000"/>
          <w:sz w:val="24"/>
          <w:szCs w:val="21"/>
        </w:rPr>
        <w:t>（盖单位章）</w:t>
      </w:r>
    </w:p>
    <w:p w:rsidR="00BC07AA" w:rsidRPr="009F6D26" w:rsidRDefault="00A90022" w:rsidP="00BC07AA">
      <w:pPr>
        <w:spacing w:line="360" w:lineRule="auto"/>
        <w:ind w:leftChars="1620" w:left="3779" w:hangingChars="157" w:hanging="377"/>
        <w:rPr>
          <w:rFonts w:ascii="宋体" w:hAnsi="宋体" w:cs="宋体"/>
          <w:color w:val="000000"/>
          <w:sz w:val="24"/>
          <w:szCs w:val="21"/>
        </w:rPr>
      </w:pPr>
      <w:r w:rsidRPr="009F6D26">
        <w:rPr>
          <w:rFonts w:ascii="宋体" w:hAnsi="宋体" w:cs="宋体" w:hint="eastAsia"/>
          <w:color w:val="000000"/>
          <w:sz w:val="24"/>
          <w:szCs w:val="21"/>
        </w:rPr>
        <w:t>法定代表人或其委托代理人：</w:t>
      </w:r>
      <w:r w:rsidRPr="009F6D26">
        <w:rPr>
          <w:rFonts w:ascii="宋体" w:hAnsi="宋体" w:cs="宋体" w:hint="eastAsia"/>
          <w:color w:val="000000"/>
          <w:sz w:val="24"/>
          <w:szCs w:val="21"/>
          <w:u w:val="single"/>
        </w:rPr>
        <w:t xml:space="preserve">      </w:t>
      </w:r>
      <w:r w:rsidRPr="009F6D26">
        <w:rPr>
          <w:rFonts w:ascii="宋体" w:hAnsi="宋体" w:cs="宋体" w:hint="eastAsia"/>
          <w:color w:val="000000"/>
          <w:sz w:val="24"/>
          <w:szCs w:val="21"/>
        </w:rPr>
        <w:t>（签字或盖章）</w:t>
      </w:r>
    </w:p>
    <w:p w:rsidR="00BC07AA" w:rsidRPr="009F6D26" w:rsidRDefault="00A90022" w:rsidP="00BC07AA">
      <w:pPr>
        <w:spacing w:line="360" w:lineRule="auto"/>
        <w:ind w:firstLineChars="1417" w:firstLine="3401"/>
        <w:rPr>
          <w:rFonts w:ascii="宋体" w:hAnsi="宋体" w:cs="宋体"/>
          <w:color w:val="000000"/>
          <w:sz w:val="24"/>
          <w:szCs w:val="21"/>
        </w:rPr>
      </w:pPr>
      <w:r w:rsidRPr="009F6D26">
        <w:rPr>
          <w:rFonts w:ascii="宋体" w:hAnsi="宋体" w:cs="宋体" w:hint="eastAsia"/>
          <w:color w:val="000000"/>
          <w:sz w:val="24"/>
          <w:szCs w:val="21"/>
        </w:rPr>
        <w:t>地址：</w:t>
      </w:r>
      <w:r w:rsidRPr="009F6D26">
        <w:rPr>
          <w:rFonts w:ascii="宋体" w:hAnsi="宋体" w:cs="宋体" w:hint="eastAsia"/>
          <w:color w:val="000000"/>
          <w:sz w:val="24"/>
          <w:szCs w:val="21"/>
          <w:u w:val="single"/>
        </w:rPr>
        <w:t xml:space="preserve">                                 </w:t>
      </w:r>
    </w:p>
    <w:p w:rsidR="00BC07AA" w:rsidRPr="009F6D26" w:rsidRDefault="00A90022" w:rsidP="00BC07AA">
      <w:pPr>
        <w:spacing w:line="360" w:lineRule="auto"/>
        <w:ind w:firstLineChars="1417" w:firstLine="3401"/>
        <w:rPr>
          <w:rFonts w:ascii="宋体" w:hAnsi="宋体" w:cs="宋体"/>
          <w:color w:val="000000"/>
          <w:sz w:val="24"/>
          <w:szCs w:val="21"/>
        </w:rPr>
      </w:pPr>
      <w:r w:rsidRPr="009F6D26">
        <w:rPr>
          <w:rFonts w:ascii="宋体" w:hAnsi="宋体" w:cs="宋体" w:hint="eastAsia"/>
          <w:color w:val="000000"/>
          <w:sz w:val="24"/>
          <w:szCs w:val="21"/>
        </w:rPr>
        <w:t>网址：</w:t>
      </w:r>
      <w:r w:rsidRPr="009F6D26">
        <w:rPr>
          <w:rFonts w:ascii="宋体" w:hAnsi="宋体" w:cs="宋体" w:hint="eastAsia"/>
          <w:color w:val="000000"/>
          <w:sz w:val="24"/>
          <w:szCs w:val="21"/>
          <w:u w:val="single"/>
        </w:rPr>
        <w:t xml:space="preserve">                                 </w:t>
      </w:r>
    </w:p>
    <w:p w:rsidR="00BC07AA" w:rsidRPr="009F6D26" w:rsidRDefault="00A90022" w:rsidP="00BC07AA">
      <w:pPr>
        <w:spacing w:line="360" w:lineRule="auto"/>
        <w:ind w:firstLineChars="1417" w:firstLine="3401"/>
        <w:rPr>
          <w:rFonts w:ascii="宋体" w:hAnsi="宋体" w:cs="宋体"/>
          <w:color w:val="000000"/>
          <w:sz w:val="24"/>
          <w:szCs w:val="21"/>
        </w:rPr>
      </w:pPr>
      <w:r w:rsidRPr="009F6D26">
        <w:rPr>
          <w:rFonts w:ascii="宋体" w:hAnsi="宋体" w:cs="宋体" w:hint="eastAsia"/>
          <w:color w:val="000000"/>
          <w:sz w:val="24"/>
          <w:szCs w:val="21"/>
        </w:rPr>
        <w:t>电话：</w:t>
      </w:r>
      <w:r w:rsidRPr="009F6D26">
        <w:rPr>
          <w:rFonts w:ascii="宋体" w:hAnsi="宋体" w:cs="宋体" w:hint="eastAsia"/>
          <w:color w:val="000000"/>
          <w:sz w:val="24"/>
          <w:szCs w:val="21"/>
          <w:u w:val="single"/>
        </w:rPr>
        <w:t xml:space="preserve">                                 </w:t>
      </w:r>
    </w:p>
    <w:p w:rsidR="00BC07AA" w:rsidRPr="009F6D26" w:rsidRDefault="00A90022" w:rsidP="00BC07AA">
      <w:pPr>
        <w:spacing w:line="360" w:lineRule="auto"/>
        <w:ind w:firstLineChars="1417" w:firstLine="3401"/>
        <w:rPr>
          <w:rFonts w:ascii="宋体" w:hAnsi="宋体" w:cs="宋体"/>
          <w:color w:val="000000"/>
          <w:sz w:val="24"/>
          <w:szCs w:val="21"/>
        </w:rPr>
      </w:pPr>
      <w:r w:rsidRPr="009F6D26">
        <w:rPr>
          <w:rFonts w:ascii="宋体" w:hAnsi="宋体" w:cs="宋体" w:hint="eastAsia"/>
          <w:color w:val="000000"/>
          <w:sz w:val="24"/>
          <w:szCs w:val="21"/>
        </w:rPr>
        <w:t>传真：</w:t>
      </w:r>
      <w:r w:rsidRPr="009F6D26">
        <w:rPr>
          <w:rFonts w:ascii="宋体" w:hAnsi="宋体" w:cs="宋体" w:hint="eastAsia"/>
          <w:color w:val="000000"/>
          <w:sz w:val="24"/>
          <w:szCs w:val="21"/>
          <w:u w:val="single"/>
        </w:rPr>
        <w:t xml:space="preserve">                                 </w:t>
      </w:r>
    </w:p>
    <w:p w:rsidR="00BC07AA" w:rsidRPr="009F6D26" w:rsidRDefault="00A90022" w:rsidP="00BC07AA">
      <w:pPr>
        <w:spacing w:line="360" w:lineRule="auto"/>
        <w:ind w:firstLineChars="1417" w:firstLine="3401"/>
        <w:rPr>
          <w:rFonts w:ascii="宋体" w:hAnsi="宋体" w:cs="宋体"/>
          <w:color w:val="000000"/>
          <w:sz w:val="24"/>
          <w:szCs w:val="21"/>
        </w:rPr>
      </w:pPr>
      <w:r w:rsidRPr="009F6D26">
        <w:rPr>
          <w:rFonts w:ascii="宋体" w:hAnsi="宋体" w:cs="宋体" w:hint="eastAsia"/>
          <w:color w:val="000000"/>
          <w:sz w:val="24"/>
          <w:szCs w:val="21"/>
        </w:rPr>
        <w:t>邮政编码：</w:t>
      </w:r>
      <w:r w:rsidRPr="009F6D26">
        <w:rPr>
          <w:rFonts w:ascii="宋体" w:hAnsi="宋体" w:cs="宋体" w:hint="eastAsia"/>
          <w:color w:val="000000"/>
          <w:sz w:val="24"/>
          <w:szCs w:val="21"/>
          <w:u w:val="single"/>
        </w:rPr>
        <w:t xml:space="preserve">                             </w:t>
      </w:r>
    </w:p>
    <w:p w:rsidR="00BC07AA" w:rsidRPr="009F6D26" w:rsidRDefault="00A90022" w:rsidP="00BC07AA">
      <w:pPr>
        <w:spacing w:line="360" w:lineRule="auto"/>
        <w:ind w:firstLineChars="1417" w:firstLine="3401"/>
        <w:rPr>
          <w:rFonts w:ascii="宋体" w:hAnsi="宋体" w:cs="宋体"/>
          <w:color w:val="000000"/>
          <w:sz w:val="24"/>
          <w:szCs w:val="21"/>
        </w:rPr>
      </w:pPr>
      <w:r w:rsidRPr="009F6D26">
        <w:rPr>
          <w:rFonts w:ascii="宋体" w:hAnsi="宋体" w:cs="宋体" w:hint="eastAsia"/>
          <w:color w:val="000000"/>
          <w:sz w:val="24"/>
          <w:szCs w:val="21"/>
          <w:u w:val="single"/>
        </w:rPr>
        <w:t xml:space="preserve">        </w:t>
      </w:r>
      <w:r w:rsidRPr="009F6D26">
        <w:rPr>
          <w:rFonts w:ascii="宋体" w:hAnsi="宋体" w:cs="宋体" w:hint="eastAsia"/>
          <w:color w:val="000000"/>
          <w:sz w:val="24"/>
          <w:szCs w:val="21"/>
        </w:rPr>
        <w:t>年</w:t>
      </w:r>
      <w:r w:rsidRPr="009F6D26">
        <w:rPr>
          <w:rFonts w:ascii="宋体" w:hAnsi="宋体" w:cs="宋体" w:hint="eastAsia"/>
          <w:color w:val="000000"/>
          <w:sz w:val="24"/>
          <w:szCs w:val="21"/>
          <w:u w:val="single"/>
        </w:rPr>
        <w:t xml:space="preserve">    </w:t>
      </w:r>
      <w:r w:rsidRPr="009F6D26">
        <w:rPr>
          <w:rFonts w:ascii="宋体" w:hAnsi="宋体" w:cs="宋体" w:hint="eastAsia"/>
          <w:color w:val="000000"/>
          <w:sz w:val="24"/>
          <w:szCs w:val="21"/>
        </w:rPr>
        <w:t>月</w:t>
      </w:r>
      <w:r w:rsidRPr="009F6D26">
        <w:rPr>
          <w:rFonts w:ascii="宋体" w:hAnsi="宋体" w:cs="宋体" w:hint="eastAsia"/>
          <w:color w:val="000000"/>
          <w:sz w:val="24"/>
          <w:szCs w:val="21"/>
          <w:u w:val="single"/>
        </w:rPr>
        <w:t xml:space="preserve">    </w:t>
      </w:r>
      <w:r w:rsidRPr="009F6D26">
        <w:rPr>
          <w:rFonts w:ascii="宋体" w:hAnsi="宋体" w:cs="宋体" w:hint="eastAsia"/>
          <w:color w:val="000000"/>
          <w:sz w:val="24"/>
          <w:szCs w:val="21"/>
        </w:rPr>
        <w:t>日</w:t>
      </w:r>
    </w:p>
    <w:p w:rsidR="00BC07AA" w:rsidRPr="009F6D26" w:rsidRDefault="00BC07AA" w:rsidP="00BC07AA">
      <w:pPr>
        <w:spacing w:line="360" w:lineRule="auto"/>
        <w:ind w:firstLineChars="1417" w:firstLine="3401"/>
        <w:rPr>
          <w:rFonts w:ascii="宋体" w:hAnsi="宋体" w:cs="宋体"/>
          <w:color w:val="000000"/>
          <w:sz w:val="24"/>
          <w:szCs w:val="21"/>
        </w:rPr>
      </w:pPr>
    </w:p>
    <w:p w:rsidR="00BC07AA" w:rsidRPr="009F6D26" w:rsidRDefault="00BC07AA" w:rsidP="00BC07AA">
      <w:pPr>
        <w:spacing w:line="360" w:lineRule="auto"/>
        <w:ind w:firstLineChars="1417" w:firstLine="3401"/>
        <w:rPr>
          <w:rFonts w:ascii="宋体" w:hAnsi="宋体" w:cs="宋体"/>
          <w:color w:val="000000"/>
          <w:sz w:val="24"/>
          <w:szCs w:val="21"/>
        </w:rPr>
      </w:pPr>
    </w:p>
    <w:p w:rsidR="00BC07AA" w:rsidRPr="009F6D26" w:rsidRDefault="00BC07AA" w:rsidP="00BC07AA">
      <w:pPr>
        <w:spacing w:line="360" w:lineRule="auto"/>
        <w:ind w:firstLineChars="1417" w:firstLine="3401"/>
        <w:rPr>
          <w:rFonts w:ascii="宋体" w:hAnsi="宋体" w:cs="宋体"/>
          <w:color w:val="000000"/>
          <w:sz w:val="24"/>
          <w:szCs w:val="21"/>
        </w:rPr>
      </w:pPr>
    </w:p>
    <w:p w:rsidR="00BC07AA" w:rsidRPr="009F6D26" w:rsidRDefault="00A90022">
      <w:pPr>
        <w:pStyle w:val="2"/>
        <w:jc w:val="center"/>
        <w:rPr>
          <w:rFonts w:ascii="宋体" w:eastAsia="宋体" w:hAnsi="宋体" w:cs="宋体"/>
          <w:color w:val="000000"/>
        </w:rPr>
      </w:pPr>
      <w:bookmarkStart w:id="340" w:name="_Toc13053817"/>
      <w:bookmarkStart w:id="341" w:name="_Toc516148138"/>
      <w:bookmarkStart w:id="342" w:name="_Toc512416072"/>
      <w:bookmarkStart w:id="343" w:name="_Toc490667893"/>
      <w:bookmarkStart w:id="344" w:name="_Toc13782076"/>
      <w:r w:rsidRPr="009F6D26">
        <w:rPr>
          <w:rFonts w:ascii="宋体" w:eastAsia="宋体" w:hAnsi="宋体" w:cs="宋体" w:hint="eastAsia"/>
          <w:color w:val="000000"/>
          <w:sz w:val="28"/>
          <w:szCs w:val="28"/>
        </w:rPr>
        <w:lastRenderedPageBreak/>
        <w:t>（二）</w:t>
      </w:r>
      <w:bookmarkEnd w:id="338"/>
      <w:bookmarkEnd w:id="339"/>
      <w:proofErr w:type="gramStart"/>
      <w:r w:rsidRPr="009F6D26">
        <w:rPr>
          <w:rFonts w:ascii="宋体" w:eastAsia="宋体" w:hAnsi="宋体" w:cs="宋体" w:hint="eastAsia"/>
          <w:color w:val="000000"/>
        </w:rPr>
        <w:t>竞谈函附录</w:t>
      </w:r>
      <w:bookmarkEnd w:id="340"/>
      <w:bookmarkEnd w:id="341"/>
      <w:bookmarkEnd w:id="342"/>
      <w:bookmarkEnd w:id="343"/>
      <w:bookmarkEnd w:id="344"/>
      <w:proofErr w:type="gramEnd"/>
    </w:p>
    <w:p w:rsidR="00BC07AA" w:rsidRPr="009F6D26" w:rsidRDefault="00BC07AA"/>
    <w:tbl>
      <w:tblPr>
        <w:tblW w:w="91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84"/>
        <w:gridCol w:w="776"/>
        <w:gridCol w:w="1508"/>
        <w:gridCol w:w="1441"/>
        <w:gridCol w:w="843"/>
        <w:gridCol w:w="2285"/>
      </w:tblGrid>
      <w:tr w:rsidR="0042696B" w:rsidRPr="009F6D26" w:rsidTr="006C25F0">
        <w:trPr>
          <w:trHeight w:val="680"/>
          <w:jc w:val="center"/>
        </w:trPr>
        <w:tc>
          <w:tcPr>
            <w:tcW w:w="3060" w:type="dxa"/>
            <w:gridSpan w:val="2"/>
            <w:tcBorders>
              <w:top w:val="single" w:sz="4" w:space="0" w:color="auto"/>
              <w:left w:val="single" w:sz="4" w:space="0" w:color="auto"/>
              <w:bottom w:val="single" w:sz="4" w:space="0" w:color="auto"/>
              <w:right w:val="single" w:sz="4" w:space="0" w:color="auto"/>
            </w:tcBorders>
            <w:vAlign w:val="center"/>
          </w:tcPr>
          <w:p w:rsidR="0042696B" w:rsidRPr="009F6D26" w:rsidRDefault="0042696B">
            <w:pPr>
              <w:jc w:val="center"/>
              <w:rPr>
                <w:rFonts w:ascii="宋体" w:hAnsi="宋体" w:cs="宋体"/>
                <w:color w:val="000000"/>
                <w:sz w:val="24"/>
                <w:szCs w:val="21"/>
              </w:rPr>
            </w:pPr>
            <w:r w:rsidRPr="009F6D26">
              <w:rPr>
                <w:rFonts w:ascii="宋体" w:hAnsi="宋体" w:cs="宋体" w:hint="eastAsia"/>
                <w:color w:val="000000"/>
                <w:sz w:val="24"/>
                <w:szCs w:val="21"/>
              </w:rPr>
              <w:t>项目名称</w:t>
            </w:r>
          </w:p>
        </w:tc>
        <w:tc>
          <w:tcPr>
            <w:tcW w:w="6077" w:type="dxa"/>
            <w:gridSpan w:val="4"/>
            <w:tcBorders>
              <w:top w:val="single" w:sz="4" w:space="0" w:color="auto"/>
              <w:left w:val="single" w:sz="4" w:space="0" w:color="auto"/>
              <w:bottom w:val="single" w:sz="4" w:space="0" w:color="auto"/>
              <w:right w:val="single" w:sz="4" w:space="0" w:color="auto"/>
            </w:tcBorders>
            <w:vAlign w:val="center"/>
          </w:tcPr>
          <w:p w:rsidR="0042696B" w:rsidRPr="009F6D26" w:rsidRDefault="0042696B">
            <w:pPr>
              <w:rPr>
                <w:rFonts w:ascii="宋体" w:hAnsi="宋体" w:cs="宋体"/>
                <w:color w:val="000000"/>
                <w:sz w:val="24"/>
                <w:szCs w:val="21"/>
              </w:rPr>
            </w:pPr>
          </w:p>
        </w:tc>
      </w:tr>
      <w:tr w:rsidR="00BC07AA" w:rsidRPr="009F6D26">
        <w:trPr>
          <w:trHeight w:val="680"/>
          <w:jc w:val="center"/>
        </w:trPr>
        <w:tc>
          <w:tcPr>
            <w:tcW w:w="3060" w:type="dxa"/>
            <w:gridSpan w:val="2"/>
            <w:tcBorders>
              <w:top w:val="single" w:sz="4" w:space="0" w:color="auto"/>
              <w:left w:val="single" w:sz="4" w:space="0" w:color="auto"/>
              <w:bottom w:val="single" w:sz="4" w:space="0" w:color="auto"/>
              <w:right w:val="single" w:sz="4" w:space="0" w:color="auto"/>
            </w:tcBorders>
            <w:vAlign w:val="center"/>
          </w:tcPr>
          <w:p w:rsidR="00BC07AA" w:rsidRPr="009F6D26" w:rsidRDefault="00A90022">
            <w:pPr>
              <w:jc w:val="center"/>
              <w:rPr>
                <w:rFonts w:ascii="宋体" w:hAnsi="宋体" w:cs="宋体"/>
                <w:color w:val="000000"/>
                <w:sz w:val="24"/>
                <w:szCs w:val="21"/>
              </w:rPr>
            </w:pPr>
            <w:r w:rsidRPr="009F6D26">
              <w:rPr>
                <w:rFonts w:ascii="宋体" w:hAnsi="宋体" w:cs="宋体" w:hint="eastAsia"/>
                <w:color w:val="000000"/>
                <w:sz w:val="24"/>
                <w:szCs w:val="21"/>
              </w:rPr>
              <w:t>供应商</w:t>
            </w:r>
          </w:p>
        </w:tc>
        <w:tc>
          <w:tcPr>
            <w:tcW w:w="6077" w:type="dxa"/>
            <w:gridSpan w:val="4"/>
            <w:tcBorders>
              <w:top w:val="single" w:sz="4" w:space="0" w:color="auto"/>
              <w:left w:val="single" w:sz="4" w:space="0" w:color="auto"/>
              <w:bottom w:val="single" w:sz="4" w:space="0" w:color="auto"/>
              <w:right w:val="single" w:sz="4" w:space="0" w:color="auto"/>
            </w:tcBorders>
            <w:vAlign w:val="center"/>
          </w:tcPr>
          <w:p w:rsidR="00BC07AA" w:rsidRPr="009F6D26" w:rsidRDefault="00BC07AA">
            <w:pPr>
              <w:rPr>
                <w:rFonts w:ascii="宋体" w:hAnsi="宋体" w:cs="宋体"/>
                <w:color w:val="000000"/>
                <w:sz w:val="24"/>
                <w:szCs w:val="21"/>
              </w:rPr>
            </w:pPr>
          </w:p>
        </w:tc>
      </w:tr>
      <w:tr w:rsidR="00BC07AA" w:rsidRPr="009F6D26">
        <w:trPr>
          <w:trHeight w:val="680"/>
          <w:jc w:val="center"/>
        </w:trPr>
        <w:tc>
          <w:tcPr>
            <w:tcW w:w="3060" w:type="dxa"/>
            <w:gridSpan w:val="2"/>
            <w:tcBorders>
              <w:top w:val="single" w:sz="4" w:space="0" w:color="auto"/>
              <w:left w:val="single" w:sz="4" w:space="0" w:color="auto"/>
              <w:bottom w:val="single" w:sz="4" w:space="0" w:color="auto"/>
              <w:right w:val="single" w:sz="4" w:space="0" w:color="auto"/>
            </w:tcBorders>
            <w:vAlign w:val="center"/>
          </w:tcPr>
          <w:p w:rsidR="00BC07AA" w:rsidRPr="009F6D26" w:rsidRDefault="00A90022">
            <w:pPr>
              <w:jc w:val="center"/>
              <w:rPr>
                <w:rFonts w:ascii="宋体" w:hAnsi="宋体" w:cs="宋体"/>
                <w:color w:val="000000"/>
                <w:sz w:val="24"/>
                <w:szCs w:val="21"/>
              </w:rPr>
            </w:pPr>
            <w:r w:rsidRPr="009F6D26">
              <w:rPr>
                <w:rFonts w:ascii="宋体" w:hAnsi="宋体" w:cs="宋体" w:hint="eastAsia"/>
                <w:color w:val="000000"/>
                <w:sz w:val="24"/>
                <w:szCs w:val="21"/>
              </w:rPr>
              <w:t>竞</w:t>
            </w:r>
            <w:proofErr w:type="gramStart"/>
            <w:r w:rsidRPr="009F6D26">
              <w:rPr>
                <w:rFonts w:ascii="宋体" w:hAnsi="宋体" w:cs="宋体" w:hint="eastAsia"/>
                <w:color w:val="000000"/>
                <w:sz w:val="24"/>
                <w:szCs w:val="21"/>
              </w:rPr>
              <w:t>谈范围</w:t>
            </w:r>
            <w:proofErr w:type="gramEnd"/>
          </w:p>
        </w:tc>
        <w:tc>
          <w:tcPr>
            <w:tcW w:w="6077" w:type="dxa"/>
            <w:gridSpan w:val="4"/>
            <w:tcBorders>
              <w:top w:val="single" w:sz="4" w:space="0" w:color="auto"/>
              <w:left w:val="single" w:sz="4" w:space="0" w:color="auto"/>
              <w:bottom w:val="single" w:sz="4" w:space="0" w:color="auto"/>
              <w:right w:val="single" w:sz="4" w:space="0" w:color="auto"/>
            </w:tcBorders>
            <w:vAlign w:val="center"/>
          </w:tcPr>
          <w:p w:rsidR="00BC07AA" w:rsidRPr="009F6D26" w:rsidRDefault="00BC07AA">
            <w:pPr>
              <w:jc w:val="center"/>
              <w:rPr>
                <w:rFonts w:ascii="宋体" w:hAnsi="宋体" w:cs="宋体"/>
                <w:color w:val="000000"/>
                <w:sz w:val="24"/>
                <w:szCs w:val="21"/>
              </w:rPr>
            </w:pPr>
          </w:p>
        </w:tc>
      </w:tr>
      <w:tr w:rsidR="00BC07AA" w:rsidRPr="009F6D26">
        <w:trPr>
          <w:trHeight w:val="680"/>
          <w:jc w:val="center"/>
        </w:trPr>
        <w:tc>
          <w:tcPr>
            <w:tcW w:w="3060" w:type="dxa"/>
            <w:gridSpan w:val="2"/>
            <w:tcBorders>
              <w:top w:val="single" w:sz="4" w:space="0" w:color="auto"/>
              <w:left w:val="single" w:sz="4" w:space="0" w:color="auto"/>
              <w:bottom w:val="single" w:sz="4" w:space="0" w:color="auto"/>
              <w:right w:val="single" w:sz="4" w:space="0" w:color="auto"/>
            </w:tcBorders>
            <w:vAlign w:val="center"/>
          </w:tcPr>
          <w:p w:rsidR="00BC07AA" w:rsidRPr="009F6D26" w:rsidRDefault="00A90022">
            <w:pPr>
              <w:spacing w:line="360" w:lineRule="exact"/>
              <w:jc w:val="center"/>
              <w:rPr>
                <w:rFonts w:ascii="宋体" w:hAnsi="宋体" w:cs="宋体"/>
                <w:color w:val="000000"/>
                <w:sz w:val="24"/>
                <w:szCs w:val="21"/>
              </w:rPr>
            </w:pPr>
            <w:r w:rsidRPr="009F6D26">
              <w:rPr>
                <w:rFonts w:ascii="宋体" w:hAnsi="宋体" w:cs="宋体" w:hint="eastAsia"/>
                <w:color w:val="000000"/>
                <w:sz w:val="24"/>
                <w:szCs w:val="21"/>
              </w:rPr>
              <w:t>竞谈报价</w:t>
            </w:r>
          </w:p>
        </w:tc>
        <w:tc>
          <w:tcPr>
            <w:tcW w:w="2949" w:type="dxa"/>
            <w:gridSpan w:val="2"/>
            <w:tcBorders>
              <w:top w:val="single" w:sz="4" w:space="0" w:color="auto"/>
              <w:left w:val="single" w:sz="4" w:space="0" w:color="auto"/>
              <w:bottom w:val="single" w:sz="4" w:space="0" w:color="auto"/>
              <w:right w:val="single" w:sz="4" w:space="0" w:color="auto"/>
            </w:tcBorders>
            <w:vAlign w:val="center"/>
          </w:tcPr>
          <w:p w:rsidR="00BC07AA" w:rsidRPr="009F6D26" w:rsidRDefault="00A90022">
            <w:pPr>
              <w:rPr>
                <w:rFonts w:ascii="宋体" w:hAnsi="宋体" w:cs="宋体"/>
                <w:color w:val="000000"/>
                <w:sz w:val="24"/>
                <w:szCs w:val="21"/>
              </w:rPr>
            </w:pPr>
            <w:r w:rsidRPr="009F6D26">
              <w:rPr>
                <w:rFonts w:ascii="宋体" w:hAnsi="宋体" w:cs="宋体" w:hint="eastAsia"/>
                <w:color w:val="000000"/>
                <w:sz w:val="24"/>
                <w:szCs w:val="21"/>
              </w:rPr>
              <w:t>（大写）</w:t>
            </w:r>
          </w:p>
        </w:tc>
        <w:tc>
          <w:tcPr>
            <w:tcW w:w="3128" w:type="dxa"/>
            <w:gridSpan w:val="2"/>
            <w:tcBorders>
              <w:top w:val="single" w:sz="4" w:space="0" w:color="auto"/>
              <w:left w:val="single" w:sz="4" w:space="0" w:color="auto"/>
              <w:bottom w:val="single" w:sz="4" w:space="0" w:color="auto"/>
              <w:right w:val="single" w:sz="4" w:space="0" w:color="auto"/>
            </w:tcBorders>
            <w:vAlign w:val="center"/>
          </w:tcPr>
          <w:p w:rsidR="00BC07AA" w:rsidRPr="009F6D26" w:rsidRDefault="00A90022">
            <w:pPr>
              <w:rPr>
                <w:rFonts w:ascii="宋体" w:hAnsi="宋体" w:cs="宋体"/>
                <w:color w:val="000000"/>
                <w:sz w:val="24"/>
                <w:szCs w:val="21"/>
              </w:rPr>
            </w:pPr>
            <w:r w:rsidRPr="009F6D26">
              <w:rPr>
                <w:rFonts w:ascii="宋体" w:hAnsi="宋体" w:cs="宋体" w:hint="eastAsia"/>
                <w:color w:val="000000"/>
                <w:sz w:val="24"/>
                <w:szCs w:val="21"/>
              </w:rPr>
              <w:t>（小写）</w:t>
            </w:r>
          </w:p>
        </w:tc>
      </w:tr>
      <w:tr w:rsidR="00BC07AA" w:rsidRPr="009F6D26">
        <w:trPr>
          <w:trHeight w:val="680"/>
          <w:jc w:val="center"/>
        </w:trPr>
        <w:tc>
          <w:tcPr>
            <w:tcW w:w="3060" w:type="dxa"/>
            <w:gridSpan w:val="2"/>
            <w:tcBorders>
              <w:top w:val="single" w:sz="4" w:space="0" w:color="auto"/>
              <w:left w:val="single" w:sz="4" w:space="0" w:color="auto"/>
              <w:bottom w:val="single" w:sz="4" w:space="0" w:color="auto"/>
              <w:right w:val="single" w:sz="4" w:space="0" w:color="auto"/>
            </w:tcBorders>
            <w:vAlign w:val="center"/>
          </w:tcPr>
          <w:p w:rsidR="00BC07AA" w:rsidRPr="009F6D26" w:rsidRDefault="00A90022">
            <w:pPr>
              <w:jc w:val="center"/>
              <w:rPr>
                <w:rFonts w:ascii="宋体" w:hAnsi="宋体" w:cs="宋体"/>
                <w:color w:val="000000"/>
                <w:sz w:val="24"/>
                <w:szCs w:val="21"/>
              </w:rPr>
            </w:pPr>
            <w:r w:rsidRPr="009F6D26">
              <w:rPr>
                <w:rFonts w:ascii="宋体" w:hAnsi="宋体" w:cs="宋体" w:hint="eastAsia"/>
                <w:color w:val="000000"/>
                <w:sz w:val="24"/>
                <w:szCs w:val="21"/>
              </w:rPr>
              <w:t>竞谈保证金</w:t>
            </w:r>
          </w:p>
        </w:tc>
        <w:tc>
          <w:tcPr>
            <w:tcW w:w="6077" w:type="dxa"/>
            <w:gridSpan w:val="4"/>
            <w:tcBorders>
              <w:top w:val="single" w:sz="4" w:space="0" w:color="auto"/>
              <w:left w:val="single" w:sz="4" w:space="0" w:color="auto"/>
              <w:bottom w:val="single" w:sz="4" w:space="0" w:color="auto"/>
              <w:right w:val="single" w:sz="4" w:space="0" w:color="auto"/>
            </w:tcBorders>
            <w:vAlign w:val="center"/>
          </w:tcPr>
          <w:p w:rsidR="00BC07AA" w:rsidRPr="009F6D26" w:rsidRDefault="00BC07AA">
            <w:pPr>
              <w:pStyle w:val="ac"/>
              <w:rPr>
                <w:rFonts w:cs="宋体"/>
                <w:szCs w:val="21"/>
              </w:rPr>
            </w:pPr>
          </w:p>
        </w:tc>
      </w:tr>
      <w:tr w:rsidR="00BC07AA" w:rsidRPr="009F6D26">
        <w:trPr>
          <w:trHeight w:val="680"/>
          <w:jc w:val="center"/>
        </w:trPr>
        <w:tc>
          <w:tcPr>
            <w:tcW w:w="3060" w:type="dxa"/>
            <w:gridSpan w:val="2"/>
            <w:tcBorders>
              <w:top w:val="single" w:sz="4" w:space="0" w:color="auto"/>
              <w:left w:val="single" w:sz="4" w:space="0" w:color="auto"/>
              <w:bottom w:val="single" w:sz="4" w:space="0" w:color="auto"/>
              <w:right w:val="single" w:sz="4" w:space="0" w:color="auto"/>
            </w:tcBorders>
            <w:vAlign w:val="center"/>
          </w:tcPr>
          <w:p w:rsidR="00BC07AA" w:rsidRPr="009F6D26" w:rsidRDefault="00A90022">
            <w:pPr>
              <w:jc w:val="center"/>
              <w:rPr>
                <w:rFonts w:ascii="宋体" w:hAnsi="宋体" w:cs="宋体"/>
                <w:color w:val="000000"/>
                <w:sz w:val="24"/>
                <w:szCs w:val="21"/>
              </w:rPr>
            </w:pPr>
            <w:r w:rsidRPr="009F6D26">
              <w:rPr>
                <w:rFonts w:ascii="宋体" w:hAnsi="宋体" w:cs="宋体" w:hint="eastAsia"/>
                <w:color w:val="000000"/>
                <w:sz w:val="24"/>
                <w:szCs w:val="21"/>
              </w:rPr>
              <w:t>质量要求</w:t>
            </w:r>
          </w:p>
        </w:tc>
        <w:tc>
          <w:tcPr>
            <w:tcW w:w="6077" w:type="dxa"/>
            <w:gridSpan w:val="4"/>
            <w:tcBorders>
              <w:top w:val="single" w:sz="4" w:space="0" w:color="auto"/>
              <w:left w:val="single" w:sz="4" w:space="0" w:color="auto"/>
              <w:bottom w:val="single" w:sz="4" w:space="0" w:color="auto"/>
              <w:right w:val="single" w:sz="4" w:space="0" w:color="auto"/>
            </w:tcBorders>
            <w:vAlign w:val="center"/>
          </w:tcPr>
          <w:p w:rsidR="00BC07AA" w:rsidRPr="009F6D26" w:rsidRDefault="00A90022">
            <w:pPr>
              <w:jc w:val="center"/>
              <w:rPr>
                <w:rFonts w:ascii="宋体" w:hAnsi="宋体" w:cs="宋体"/>
                <w:color w:val="000000"/>
                <w:sz w:val="24"/>
                <w:szCs w:val="21"/>
              </w:rPr>
            </w:pPr>
            <w:r w:rsidRPr="009F6D26">
              <w:rPr>
                <w:rFonts w:ascii="宋体" w:hAnsi="宋体" w:cs="宋体" w:hint="eastAsia"/>
                <w:kern w:val="0"/>
                <w:sz w:val="24"/>
              </w:rPr>
              <w:t>符合采购人要求</w:t>
            </w:r>
          </w:p>
        </w:tc>
      </w:tr>
      <w:tr w:rsidR="00BC6DA9" w:rsidRPr="009F6D26" w:rsidTr="00C62AEC">
        <w:trPr>
          <w:trHeight w:val="680"/>
          <w:jc w:val="center"/>
        </w:trPr>
        <w:tc>
          <w:tcPr>
            <w:tcW w:w="2284" w:type="dxa"/>
            <w:tcBorders>
              <w:top w:val="single" w:sz="4" w:space="0" w:color="auto"/>
              <w:left w:val="single" w:sz="4" w:space="0" w:color="auto"/>
              <w:bottom w:val="single" w:sz="4" w:space="0" w:color="auto"/>
              <w:right w:val="single" w:sz="4" w:space="0" w:color="auto"/>
            </w:tcBorders>
            <w:vAlign w:val="center"/>
          </w:tcPr>
          <w:p w:rsidR="00BC6DA9" w:rsidRPr="009F6D26" w:rsidRDefault="00BC6DA9">
            <w:pPr>
              <w:jc w:val="center"/>
              <w:rPr>
                <w:rFonts w:ascii="宋体" w:hAnsi="宋体" w:cs="宋体"/>
                <w:color w:val="000000"/>
                <w:sz w:val="24"/>
                <w:szCs w:val="21"/>
              </w:rPr>
            </w:pPr>
            <w:r w:rsidRPr="009F6D26">
              <w:rPr>
                <w:rFonts w:ascii="宋体" w:hAnsi="宋体" w:cs="宋体" w:hint="eastAsia"/>
                <w:color w:val="000000"/>
                <w:sz w:val="24"/>
                <w:szCs w:val="21"/>
              </w:rPr>
              <w:t>完成期</w:t>
            </w:r>
          </w:p>
        </w:tc>
        <w:tc>
          <w:tcPr>
            <w:tcW w:w="2284" w:type="dxa"/>
            <w:gridSpan w:val="2"/>
            <w:tcBorders>
              <w:top w:val="single" w:sz="4" w:space="0" w:color="auto"/>
              <w:left w:val="single" w:sz="4" w:space="0" w:color="auto"/>
              <w:bottom w:val="single" w:sz="4" w:space="0" w:color="auto"/>
              <w:right w:val="single" w:sz="4" w:space="0" w:color="auto"/>
            </w:tcBorders>
            <w:vAlign w:val="center"/>
          </w:tcPr>
          <w:p w:rsidR="00BC6DA9" w:rsidRPr="009F6D26" w:rsidRDefault="00BC6DA9">
            <w:pPr>
              <w:jc w:val="center"/>
              <w:rPr>
                <w:rFonts w:ascii="宋体" w:hAnsi="宋体" w:cs="宋体"/>
                <w:color w:val="000000"/>
                <w:sz w:val="24"/>
                <w:szCs w:val="21"/>
              </w:rPr>
            </w:pPr>
          </w:p>
        </w:tc>
        <w:tc>
          <w:tcPr>
            <w:tcW w:w="2284" w:type="dxa"/>
            <w:gridSpan w:val="2"/>
            <w:tcBorders>
              <w:top w:val="single" w:sz="4" w:space="0" w:color="auto"/>
              <w:left w:val="single" w:sz="4" w:space="0" w:color="auto"/>
              <w:bottom w:val="single" w:sz="4" w:space="0" w:color="auto"/>
              <w:right w:val="single" w:sz="4" w:space="0" w:color="auto"/>
            </w:tcBorders>
            <w:vAlign w:val="center"/>
          </w:tcPr>
          <w:p w:rsidR="00BC6DA9" w:rsidRPr="009F6D26" w:rsidRDefault="00BC6DA9">
            <w:pPr>
              <w:jc w:val="center"/>
              <w:rPr>
                <w:rFonts w:ascii="宋体" w:hAnsi="宋体" w:cs="宋体"/>
                <w:color w:val="000000"/>
                <w:sz w:val="24"/>
                <w:szCs w:val="21"/>
              </w:rPr>
            </w:pPr>
            <w:r>
              <w:rPr>
                <w:rFonts w:ascii="宋体" w:hAnsi="宋体" w:cs="宋体" w:hint="eastAsia"/>
                <w:color w:val="000000"/>
                <w:sz w:val="24"/>
                <w:szCs w:val="21"/>
              </w:rPr>
              <w:t>质保期</w:t>
            </w:r>
          </w:p>
        </w:tc>
        <w:tc>
          <w:tcPr>
            <w:tcW w:w="2285" w:type="dxa"/>
            <w:tcBorders>
              <w:top w:val="single" w:sz="4" w:space="0" w:color="auto"/>
              <w:left w:val="single" w:sz="4" w:space="0" w:color="auto"/>
              <w:bottom w:val="single" w:sz="4" w:space="0" w:color="auto"/>
              <w:right w:val="single" w:sz="4" w:space="0" w:color="auto"/>
            </w:tcBorders>
            <w:vAlign w:val="center"/>
          </w:tcPr>
          <w:p w:rsidR="00BC6DA9" w:rsidRPr="009F6D26" w:rsidRDefault="00BC6DA9">
            <w:pPr>
              <w:jc w:val="center"/>
              <w:rPr>
                <w:rFonts w:ascii="宋体" w:hAnsi="宋体" w:cs="宋体"/>
                <w:color w:val="000000"/>
                <w:sz w:val="24"/>
                <w:szCs w:val="21"/>
              </w:rPr>
            </w:pPr>
          </w:p>
        </w:tc>
      </w:tr>
      <w:tr w:rsidR="00BC07AA" w:rsidRPr="009F6D26">
        <w:trPr>
          <w:trHeight w:val="680"/>
          <w:jc w:val="center"/>
        </w:trPr>
        <w:tc>
          <w:tcPr>
            <w:tcW w:w="3060" w:type="dxa"/>
            <w:gridSpan w:val="2"/>
            <w:tcBorders>
              <w:top w:val="single" w:sz="4" w:space="0" w:color="auto"/>
              <w:left w:val="single" w:sz="4" w:space="0" w:color="auto"/>
              <w:bottom w:val="single" w:sz="4" w:space="0" w:color="auto"/>
              <w:right w:val="single" w:sz="4" w:space="0" w:color="auto"/>
            </w:tcBorders>
            <w:vAlign w:val="center"/>
          </w:tcPr>
          <w:p w:rsidR="00BC07AA" w:rsidRPr="009F6D26" w:rsidRDefault="00A90022">
            <w:pPr>
              <w:jc w:val="center"/>
              <w:rPr>
                <w:rFonts w:ascii="宋体" w:hAnsi="宋体" w:cs="宋体"/>
                <w:color w:val="000000"/>
                <w:sz w:val="24"/>
                <w:szCs w:val="21"/>
              </w:rPr>
            </w:pPr>
            <w:r w:rsidRPr="009F6D26">
              <w:rPr>
                <w:rFonts w:ascii="宋体" w:hAnsi="宋体" w:cs="宋体" w:hint="eastAsia"/>
                <w:color w:val="000000"/>
                <w:sz w:val="24"/>
                <w:szCs w:val="21"/>
              </w:rPr>
              <w:t>竞谈有效期</w:t>
            </w:r>
          </w:p>
        </w:tc>
        <w:tc>
          <w:tcPr>
            <w:tcW w:w="6077" w:type="dxa"/>
            <w:gridSpan w:val="4"/>
            <w:tcBorders>
              <w:top w:val="single" w:sz="4" w:space="0" w:color="auto"/>
              <w:left w:val="single" w:sz="4" w:space="0" w:color="auto"/>
              <w:bottom w:val="single" w:sz="4" w:space="0" w:color="auto"/>
              <w:right w:val="single" w:sz="4" w:space="0" w:color="auto"/>
            </w:tcBorders>
            <w:vAlign w:val="center"/>
          </w:tcPr>
          <w:p w:rsidR="00BC07AA" w:rsidRPr="009F6D26" w:rsidRDefault="00A90022">
            <w:pPr>
              <w:jc w:val="center"/>
              <w:rPr>
                <w:rFonts w:ascii="宋体" w:hAnsi="宋体" w:cs="宋体"/>
                <w:color w:val="000000"/>
                <w:sz w:val="24"/>
                <w:szCs w:val="21"/>
              </w:rPr>
            </w:pPr>
            <w:r w:rsidRPr="009F6D26">
              <w:rPr>
                <w:rFonts w:ascii="宋体" w:hAnsi="宋体" w:cs="宋体" w:hint="eastAsia"/>
                <w:color w:val="000000"/>
                <w:sz w:val="24"/>
                <w:szCs w:val="21"/>
              </w:rPr>
              <w:t>递交响应文件截止之日起60</w:t>
            </w:r>
            <w:proofErr w:type="gramStart"/>
            <w:r w:rsidRPr="009F6D26">
              <w:rPr>
                <w:rFonts w:ascii="宋体" w:hAnsi="宋体" w:cs="宋体" w:hint="eastAsia"/>
                <w:color w:val="000000"/>
                <w:sz w:val="24"/>
                <w:szCs w:val="21"/>
              </w:rPr>
              <w:t>日历天</w:t>
            </w:r>
            <w:proofErr w:type="gramEnd"/>
          </w:p>
        </w:tc>
      </w:tr>
      <w:tr w:rsidR="00BC07AA" w:rsidRPr="009F6D26">
        <w:trPr>
          <w:trHeight w:val="680"/>
          <w:jc w:val="center"/>
        </w:trPr>
        <w:tc>
          <w:tcPr>
            <w:tcW w:w="3060" w:type="dxa"/>
            <w:gridSpan w:val="2"/>
            <w:tcBorders>
              <w:top w:val="single" w:sz="4" w:space="0" w:color="auto"/>
              <w:left w:val="single" w:sz="4" w:space="0" w:color="auto"/>
              <w:bottom w:val="single" w:sz="4" w:space="0" w:color="auto"/>
              <w:right w:val="single" w:sz="4" w:space="0" w:color="auto"/>
            </w:tcBorders>
            <w:vAlign w:val="center"/>
          </w:tcPr>
          <w:p w:rsidR="00BC07AA" w:rsidRPr="009F6D26" w:rsidRDefault="00A90022">
            <w:pPr>
              <w:jc w:val="center"/>
              <w:rPr>
                <w:rFonts w:ascii="宋体" w:hAnsi="宋体" w:cs="宋体"/>
                <w:color w:val="000000"/>
                <w:sz w:val="24"/>
                <w:szCs w:val="21"/>
              </w:rPr>
            </w:pPr>
            <w:r w:rsidRPr="009F6D26">
              <w:rPr>
                <w:rFonts w:ascii="宋体" w:hAnsi="宋体" w:cs="宋体" w:hint="eastAsia"/>
                <w:color w:val="000000"/>
                <w:sz w:val="24"/>
                <w:szCs w:val="21"/>
              </w:rPr>
              <w:t>承诺</w:t>
            </w:r>
          </w:p>
        </w:tc>
        <w:tc>
          <w:tcPr>
            <w:tcW w:w="6077" w:type="dxa"/>
            <w:gridSpan w:val="4"/>
            <w:tcBorders>
              <w:top w:val="single" w:sz="4" w:space="0" w:color="auto"/>
              <w:left w:val="single" w:sz="4" w:space="0" w:color="auto"/>
              <w:bottom w:val="single" w:sz="4" w:space="0" w:color="auto"/>
              <w:right w:val="single" w:sz="4" w:space="0" w:color="auto"/>
            </w:tcBorders>
            <w:vAlign w:val="center"/>
          </w:tcPr>
          <w:p w:rsidR="00BC07AA" w:rsidRPr="009F6D26" w:rsidRDefault="00BC07AA">
            <w:pPr>
              <w:jc w:val="center"/>
              <w:rPr>
                <w:rFonts w:ascii="宋体" w:hAnsi="宋体" w:cs="宋体"/>
                <w:color w:val="000000"/>
                <w:sz w:val="24"/>
                <w:szCs w:val="21"/>
              </w:rPr>
            </w:pPr>
          </w:p>
        </w:tc>
      </w:tr>
      <w:tr w:rsidR="00BC07AA" w:rsidRPr="009F6D26">
        <w:trPr>
          <w:trHeight w:val="1160"/>
          <w:jc w:val="center"/>
        </w:trPr>
        <w:tc>
          <w:tcPr>
            <w:tcW w:w="9137" w:type="dxa"/>
            <w:gridSpan w:val="6"/>
            <w:tcBorders>
              <w:top w:val="single" w:sz="4" w:space="0" w:color="auto"/>
              <w:left w:val="single" w:sz="4" w:space="0" w:color="auto"/>
              <w:bottom w:val="single" w:sz="4" w:space="0" w:color="auto"/>
              <w:right w:val="single" w:sz="4" w:space="0" w:color="auto"/>
            </w:tcBorders>
            <w:vAlign w:val="center"/>
          </w:tcPr>
          <w:p w:rsidR="00BC07AA" w:rsidRPr="009F6D26" w:rsidRDefault="00A90022">
            <w:pPr>
              <w:rPr>
                <w:rFonts w:ascii="宋体" w:hAnsi="宋体" w:cs="宋体"/>
                <w:color w:val="000000"/>
                <w:szCs w:val="21"/>
              </w:rPr>
            </w:pPr>
            <w:r w:rsidRPr="009F6D26">
              <w:rPr>
                <w:rFonts w:ascii="宋体" w:hAnsi="宋体" w:cs="宋体" w:hint="eastAsia"/>
                <w:b/>
                <w:color w:val="000000"/>
                <w:sz w:val="24"/>
              </w:rPr>
              <w:t>备注：供应商在竞争性竞</w:t>
            </w:r>
            <w:proofErr w:type="gramStart"/>
            <w:r w:rsidRPr="009F6D26">
              <w:rPr>
                <w:rFonts w:ascii="宋体" w:hAnsi="宋体" w:cs="宋体" w:hint="eastAsia"/>
                <w:b/>
                <w:color w:val="000000"/>
                <w:sz w:val="24"/>
              </w:rPr>
              <w:t>谈文件</w:t>
            </w:r>
            <w:proofErr w:type="gramEnd"/>
            <w:r w:rsidRPr="009F6D26">
              <w:rPr>
                <w:rFonts w:ascii="宋体" w:hAnsi="宋体" w:cs="宋体" w:hint="eastAsia"/>
                <w:b/>
                <w:color w:val="000000"/>
                <w:sz w:val="24"/>
              </w:rPr>
              <w:t>中规定的实质性要求和条件的基础上，可做出其他有利于采购人的承诺。此类承诺可在本表中予以补充填写，可另附页。</w:t>
            </w:r>
          </w:p>
        </w:tc>
      </w:tr>
    </w:tbl>
    <w:p w:rsidR="00BC07AA" w:rsidRPr="009F6D26" w:rsidRDefault="00BC07AA">
      <w:pPr>
        <w:rPr>
          <w:rFonts w:ascii="宋体" w:hAnsi="宋体" w:cs="宋体"/>
          <w:color w:val="000000"/>
          <w:sz w:val="24"/>
        </w:rPr>
      </w:pPr>
    </w:p>
    <w:p w:rsidR="00BC07AA" w:rsidRPr="009F6D26" w:rsidRDefault="00BC07AA">
      <w:pPr>
        <w:rPr>
          <w:rFonts w:ascii="宋体" w:hAnsi="宋体" w:cs="宋体"/>
          <w:color w:val="000000"/>
          <w:sz w:val="24"/>
        </w:rPr>
      </w:pPr>
    </w:p>
    <w:p w:rsidR="00BC07AA" w:rsidRPr="009F6D26" w:rsidRDefault="00A90022">
      <w:pPr>
        <w:rPr>
          <w:rFonts w:ascii="宋体" w:hAnsi="宋体" w:cs="宋体"/>
          <w:color w:val="000000"/>
          <w:sz w:val="24"/>
        </w:rPr>
      </w:pPr>
      <w:r w:rsidRPr="009F6D26">
        <w:rPr>
          <w:rFonts w:ascii="宋体" w:hAnsi="宋体" w:cs="宋体" w:hint="eastAsia"/>
          <w:color w:val="000000"/>
          <w:sz w:val="24"/>
        </w:rPr>
        <w:t>法定代表人或其授权委托人(签字或盖章)___________________</w:t>
      </w:r>
    </w:p>
    <w:p w:rsidR="00BC07AA" w:rsidRPr="009F6D26" w:rsidRDefault="00A90022">
      <w:pPr>
        <w:rPr>
          <w:rFonts w:ascii="宋体" w:hAnsi="宋体" w:cs="宋体"/>
          <w:color w:val="000000"/>
          <w:sz w:val="24"/>
        </w:rPr>
      </w:pPr>
      <w:r w:rsidRPr="009F6D26">
        <w:rPr>
          <w:rFonts w:ascii="宋体" w:hAnsi="宋体" w:cs="宋体" w:hint="eastAsia"/>
          <w:color w:val="000000"/>
          <w:sz w:val="24"/>
          <w:szCs w:val="21"/>
        </w:rPr>
        <w:t>应答人</w:t>
      </w:r>
      <w:r w:rsidRPr="009F6D26">
        <w:rPr>
          <w:rFonts w:ascii="宋体" w:hAnsi="宋体" w:cs="宋体" w:hint="eastAsia"/>
          <w:color w:val="000000"/>
          <w:sz w:val="24"/>
        </w:rPr>
        <w:t>(盖章):</w:t>
      </w:r>
      <w:r w:rsidRPr="009F6D26">
        <w:rPr>
          <w:rFonts w:ascii="宋体" w:hAnsi="宋体" w:cs="宋体" w:hint="eastAsia"/>
          <w:color w:val="000000"/>
          <w:sz w:val="24"/>
        </w:rPr>
        <w:tab/>
        <w:t xml:space="preserve">                        </w:t>
      </w:r>
      <w:r w:rsidRPr="009F6D26">
        <w:rPr>
          <w:rFonts w:ascii="宋体" w:hAnsi="宋体" w:cs="宋体" w:hint="eastAsia"/>
          <w:color w:val="000000"/>
          <w:sz w:val="24"/>
        </w:rPr>
        <w:tab/>
      </w:r>
    </w:p>
    <w:p w:rsidR="00BC07AA" w:rsidRPr="009F6D26" w:rsidRDefault="00BC07AA">
      <w:pPr>
        <w:ind w:firstLineChars="100" w:firstLine="240"/>
        <w:rPr>
          <w:rFonts w:ascii="宋体" w:hAnsi="宋体" w:cs="宋体"/>
          <w:color w:val="000000"/>
          <w:sz w:val="24"/>
        </w:rPr>
      </w:pPr>
    </w:p>
    <w:p w:rsidR="00BC07AA" w:rsidRPr="009F6D26" w:rsidRDefault="00A90022">
      <w:pPr>
        <w:adjustRightInd w:val="0"/>
        <w:spacing w:line="520" w:lineRule="exact"/>
        <w:ind w:leftChars="202" w:left="424"/>
        <w:jc w:val="left"/>
        <w:rPr>
          <w:rFonts w:ascii="仿宋_GB2312" w:eastAsia="仿宋_GB2312" w:hAnsiTheme="minorEastAsia"/>
          <w:b/>
          <w:kern w:val="0"/>
          <w:sz w:val="24"/>
        </w:rPr>
      </w:pPr>
      <w:r w:rsidRPr="009F6D26">
        <w:rPr>
          <w:rFonts w:ascii="宋体" w:hAnsi="宋体" w:cs="宋体" w:hint="eastAsia"/>
          <w:color w:val="000000"/>
          <w:sz w:val="24"/>
        </w:rPr>
        <w:t>年  月  日</w:t>
      </w:r>
    </w:p>
    <w:p w:rsidR="00BC07AA" w:rsidRPr="009F6D26" w:rsidRDefault="00BC07AA">
      <w:pPr>
        <w:spacing w:line="520" w:lineRule="exact"/>
        <w:jc w:val="center"/>
        <w:rPr>
          <w:rFonts w:ascii="仿宋_GB2312" w:eastAsia="仿宋_GB2312" w:hAnsiTheme="minorEastAsia"/>
          <w:b/>
          <w:kern w:val="0"/>
          <w:sz w:val="32"/>
          <w:szCs w:val="32"/>
        </w:rPr>
      </w:pPr>
    </w:p>
    <w:p w:rsidR="00BC07AA" w:rsidRPr="009F6D26" w:rsidRDefault="00BC07AA">
      <w:pPr>
        <w:spacing w:line="520" w:lineRule="exact"/>
        <w:jc w:val="center"/>
        <w:rPr>
          <w:rFonts w:ascii="仿宋_GB2312" w:eastAsia="仿宋_GB2312" w:hAnsiTheme="minorEastAsia"/>
          <w:b/>
          <w:kern w:val="0"/>
          <w:sz w:val="32"/>
          <w:szCs w:val="32"/>
        </w:rPr>
      </w:pPr>
    </w:p>
    <w:p w:rsidR="00BC07AA" w:rsidRPr="009F6D26" w:rsidRDefault="00BC07AA">
      <w:pPr>
        <w:spacing w:line="520" w:lineRule="exact"/>
        <w:jc w:val="center"/>
        <w:rPr>
          <w:rFonts w:ascii="仿宋_GB2312" w:eastAsia="仿宋_GB2312" w:hAnsiTheme="minorEastAsia"/>
          <w:b/>
          <w:kern w:val="0"/>
          <w:sz w:val="32"/>
          <w:szCs w:val="32"/>
        </w:rPr>
      </w:pPr>
    </w:p>
    <w:p w:rsidR="00BC07AA" w:rsidRPr="009F6D26" w:rsidRDefault="00BC07AA">
      <w:pPr>
        <w:spacing w:line="520" w:lineRule="exact"/>
        <w:jc w:val="center"/>
        <w:rPr>
          <w:rFonts w:ascii="仿宋_GB2312" w:eastAsia="仿宋_GB2312" w:hAnsiTheme="minorEastAsia"/>
          <w:b/>
          <w:kern w:val="0"/>
          <w:sz w:val="32"/>
          <w:szCs w:val="32"/>
        </w:rPr>
      </w:pPr>
    </w:p>
    <w:p w:rsidR="00BC07AA" w:rsidRPr="009F6D26" w:rsidRDefault="00BC07AA">
      <w:pPr>
        <w:spacing w:line="520" w:lineRule="exact"/>
        <w:jc w:val="center"/>
        <w:rPr>
          <w:rFonts w:ascii="仿宋_GB2312" w:eastAsia="仿宋_GB2312" w:hAnsiTheme="minorEastAsia"/>
          <w:b/>
          <w:kern w:val="0"/>
          <w:sz w:val="32"/>
          <w:szCs w:val="32"/>
        </w:rPr>
      </w:pPr>
    </w:p>
    <w:p w:rsidR="00BC07AA" w:rsidRPr="009F6D26" w:rsidRDefault="00BC07AA">
      <w:pPr>
        <w:spacing w:line="520" w:lineRule="exact"/>
        <w:jc w:val="center"/>
        <w:rPr>
          <w:rFonts w:ascii="仿宋_GB2312" w:eastAsia="仿宋_GB2312" w:hAnsiTheme="minorEastAsia"/>
          <w:b/>
          <w:kern w:val="0"/>
          <w:sz w:val="32"/>
          <w:szCs w:val="32"/>
        </w:rPr>
      </w:pPr>
    </w:p>
    <w:p w:rsidR="00BC07AA" w:rsidRPr="009F6D26" w:rsidRDefault="00A90022">
      <w:pPr>
        <w:tabs>
          <w:tab w:val="left" w:pos="7020"/>
          <w:tab w:val="left" w:pos="9000"/>
        </w:tabs>
        <w:adjustRightInd w:val="0"/>
        <w:spacing w:line="520" w:lineRule="exact"/>
        <w:ind w:firstLineChars="2050" w:firstLine="4920"/>
        <w:rPr>
          <w:rFonts w:ascii="仿宋_GB2312" w:eastAsia="仿宋_GB2312" w:hAnsi="宋体" w:cs="宋体"/>
          <w:color w:val="000000"/>
          <w:kern w:val="0"/>
          <w:sz w:val="24"/>
        </w:rPr>
      </w:pPr>
      <w:r w:rsidRPr="009F6D26">
        <w:rPr>
          <w:rFonts w:ascii="仿宋_GB2312" w:eastAsia="仿宋_GB2312" w:hAnsi="宋体" w:cs="宋体"/>
          <w:color w:val="000000"/>
          <w:kern w:val="0"/>
          <w:sz w:val="24"/>
        </w:rPr>
        <w:br w:type="page"/>
      </w:r>
    </w:p>
    <w:p w:rsidR="00BC07AA" w:rsidRPr="009F6D26" w:rsidRDefault="00BC07AA">
      <w:pPr>
        <w:adjustRightInd w:val="0"/>
        <w:snapToGrid w:val="0"/>
        <w:jc w:val="center"/>
        <w:rPr>
          <w:rFonts w:ascii="宋体" w:hAnsi="宋体"/>
          <w:b/>
          <w:bCs/>
          <w:iCs/>
          <w:sz w:val="30"/>
          <w:szCs w:val="30"/>
        </w:rPr>
      </w:pPr>
    </w:p>
    <w:p w:rsidR="00BC07AA" w:rsidRPr="009F6D26" w:rsidRDefault="00EF7B54">
      <w:pPr>
        <w:adjustRightInd w:val="0"/>
        <w:snapToGrid w:val="0"/>
        <w:spacing w:line="360" w:lineRule="auto"/>
        <w:jc w:val="center"/>
        <w:rPr>
          <w:rFonts w:ascii="宋体" w:hAnsi="宋体"/>
          <w:b/>
          <w:bCs/>
          <w:iCs/>
          <w:sz w:val="30"/>
          <w:szCs w:val="30"/>
        </w:rPr>
      </w:pPr>
      <w:r>
        <w:rPr>
          <w:rFonts w:ascii="宋体" w:hAnsi="宋体" w:hint="eastAsia"/>
          <w:b/>
          <w:bCs/>
          <w:iCs/>
          <w:sz w:val="30"/>
          <w:szCs w:val="30"/>
        </w:rPr>
        <w:t>2020年度技能等级评价考评应用项目</w:t>
      </w:r>
    </w:p>
    <w:p w:rsidR="00BC07AA" w:rsidRPr="009F6D26" w:rsidRDefault="00A90022">
      <w:pPr>
        <w:adjustRightInd w:val="0"/>
        <w:snapToGrid w:val="0"/>
        <w:spacing w:line="360" w:lineRule="auto"/>
        <w:jc w:val="center"/>
        <w:rPr>
          <w:rFonts w:ascii="宋体" w:hAnsi="宋体"/>
          <w:b/>
          <w:sz w:val="30"/>
          <w:szCs w:val="30"/>
        </w:rPr>
      </w:pPr>
      <w:r w:rsidRPr="009F6D26">
        <w:rPr>
          <w:rFonts w:ascii="宋体" w:hAnsi="宋体" w:hint="eastAsia"/>
          <w:b/>
          <w:sz w:val="30"/>
          <w:szCs w:val="30"/>
        </w:rPr>
        <w:t>采购编号：</w:t>
      </w:r>
      <w:r w:rsidRPr="009F6D26">
        <w:rPr>
          <w:rFonts w:ascii="宋体" w:hAnsi="宋体"/>
          <w:b/>
          <w:sz w:val="30"/>
          <w:szCs w:val="30"/>
        </w:rPr>
        <w:t>WX20</w:t>
      </w:r>
      <w:r w:rsidRPr="009F6D26">
        <w:rPr>
          <w:rFonts w:ascii="宋体" w:hAnsi="宋体" w:hint="eastAsia"/>
          <w:b/>
          <w:sz w:val="30"/>
          <w:szCs w:val="30"/>
        </w:rPr>
        <w:t>20</w:t>
      </w:r>
      <w:r w:rsidRPr="009F6D26">
        <w:rPr>
          <w:rFonts w:ascii="宋体" w:hAnsi="宋体"/>
          <w:b/>
          <w:sz w:val="30"/>
          <w:szCs w:val="30"/>
        </w:rPr>
        <w:t>-</w:t>
      </w:r>
      <w:r w:rsidR="006C25F0">
        <w:rPr>
          <w:rFonts w:ascii="宋体" w:hAnsi="宋体" w:hint="eastAsia"/>
          <w:b/>
          <w:sz w:val="30"/>
          <w:szCs w:val="30"/>
        </w:rPr>
        <w:t>1142</w:t>
      </w:r>
    </w:p>
    <w:p w:rsidR="00BC07AA" w:rsidRPr="009F6D26" w:rsidRDefault="00BC07AA">
      <w:pPr>
        <w:adjustRightInd w:val="0"/>
        <w:snapToGrid w:val="0"/>
        <w:jc w:val="center"/>
        <w:rPr>
          <w:rFonts w:ascii="宋体" w:hAnsi="宋体"/>
          <w:b/>
          <w:sz w:val="30"/>
          <w:szCs w:val="30"/>
        </w:rPr>
      </w:pPr>
    </w:p>
    <w:p w:rsidR="00BC07AA" w:rsidRPr="009F6D26" w:rsidRDefault="00A90022">
      <w:pPr>
        <w:adjustRightInd w:val="0"/>
        <w:snapToGrid w:val="0"/>
        <w:spacing w:after="100" w:afterAutospacing="1"/>
        <w:jc w:val="center"/>
        <w:rPr>
          <w:b/>
          <w:sz w:val="30"/>
          <w:szCs w:val="30"/>
        </w:rPr>
      </w:pPr>
      <w:r w:rsidRPr="009F6D26">
        <w:rPr>
          <w:rFonts w:ascii="宋体" w:hAnsi="宋体" w:hint="eastAsia"/>
          <w:b/>
          <w:sz w:val="30"/>
          <w:szCs w:val="30"/>
        </w:rPr>
        <w:t>谈判记录单（第二轮</w:t>
      </w:r>
      <w:r w:rsidRPr="009F6D26">
        <w:rPr>
          <w:rFonts w:hint="eastAsia"/>
          <w:b/>
          <w:sz w:val="30"/>
          <w:szCs w:val="30"/>
        </w:rPr>
        <w:t>）</w:t>
      </w:r>
    </w:p>
    <w:tbl>
      <w:tblPr>
        <w:tblW w:w="872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57"/>
        <w:gridCol w:w="2890"/>
        <w:gridCol w:w="3774"/>
      </w:tblGrid>
      <w:tr w:rsidR="00BC07AA" w:rsidRPr="009F6D26">
        <w:trPr>
          <w:gridAfter w:val="1"/>
          <w:wAfter w:w="3774" w:type="dxa"/>
          <w:trHeight w:val="409"/>
        </w:trPr>
        <w:tc>
          <w:tcPr>
            <w:tcW w:w="4947" w:type="dxa"/>
            <w:gridSpan w:val="2"/>
            <w:tcBorders>
              <w:top w:val="nil"/>
              <w:left w:val="nil"/>
              <w:bottom w:val="nil"/>
              <w:right w:val="nil"/>
            </w:tcBorders>
            <w:vAlign w:val="center"/>
          </w:tcPr>
          <w:p w:rsidR="00BC07AA" w:rsidRPr="009F6D26" w:rsidRDefault="00A90022">
            <w:pPr>
              <w:spacing w:before="156"/>
              <w:rPr>
                <w:sz w:val="28"/>
              </w:rPr>
            </w:pPr>
            <w:r w:rsidRPr="009F6D26">
              <w:rPr>
                <w:rFonts w:hint="eastAsia"/>
                <w:sz w:val="28"/>
              </w:rPr>
              <w:t>应答人名称：</w:t>
            </w:r>
          </w:p>
          <w:p w:rsidR="00BC07AA" w:rsidRPr="009F6D26" w:rsidRDefault="00BC07AA">
            <w:pPr>
              <w:spacing w:before="156"/>
              <w:rPr>
                <w:sz w:val="28"/>
              </w:rPr>
            </w:pPr>
          </w:p>
        </w:tc>
      </w:tr>
      <w:tr w:rsidR="00BC07AA" w:rsidRPr="009F6D26">
        <w:trPr>
          <w:trHeight w:val="5744"/>
        </w:trPr>
        <w:tc>
          <w:tcPr>
            <w:tcW w:w="2057" w:type="dxa"/>
          </w:tcPr>
          <w:p w:rsidR="00BC07AA" w:rsidRPr="009F6D26" w:rsidRDefault="00BC07AA">
            <w:pPr>
              <w:spacing w:line="480" w:lineRule="auto"/>
              <w:jc w:val="center"/>
              <w:rPr>
                <w:rFonts w:ascii="宋体" w:hAnsi="宋体"/>
                <w:szCs w:val="21"/>
              </w:rPr>
            </w:pPr>
          </w:p>
          <w:p w:rsidR="00BC07AA" w:rsidRPr="009F6D26" w:rsidRDefault="00BC07AA">
            <w:pPr>
              <w:spacing w:line="480" w:lineRule="auto"/>
              <w:jc w:val="center"/>
              <w:rPr>
                <w:rFonts w:ascii="宋体" w:hAnsi="宋体"/>
                <w:szCs w:val="21"/>
              </w:rPr>
            </w:pPr>
          </w:p>
          <w:p w:rsidR="00BC07AA" w:rsidRPr="009F6D26" w:rsidRDefault="00BC07AA">
            <w:pPr>
              <w:spacing w:line="480" w:lineRule="auto"/>
              <w:jc w:val="center"/>
              <w:rPr>
                <w:rFonts w:ascii="宋体" w:hAnsi="宋体"/>
                <w:szCs w:val="21"/>
              </w:rPr>
            </w:pPr>
          </w:p>
          <w:p w:rsidR="00BC07AA" w:rsidRPr="009F6D26" w:rsidRDefault="00934BA0" w:rsidP="00E92270">
            <w:pPr>
              <w:spacing w:line="480" w:lineRule="auto"/>
              <w:jc w:val="center"/>
              <w:rPr>
                <w:rFonts w:ascii="宋体" w:hAnsi="宋体"/>
                <w:sz w:val="32"/>
                <w:szCs w:val="32"/>
              </w:rPr>
            </w:pPr>
            <w:r>
              <w:rPr>
                <w:rFonts w:ascii="宋体" w:hAnsi="宋体" w:hint="eastAsia"/>
                <w:sz w:val="32"/>
                <w:szCs w:val="32"/>
              </w:rPr>
              <w:t>最终</w:t>
            </w:r>
            <w:r w:rsidR="00A90022" w:rsidRPr="009F6D26">
              <w:rPr>
                <w:rFonts w:ascii="宋体" w:hAnsi="宋体" w:hint="eastAsia"/>
                <w:sz w:val="32"/>
                <w:szCs w:val="32"/>
              </w:rPr>
              <w:t>报价</w:t>
            </w:r>
          </w:p>
        </w:tc>
        <w:tc>
          <w:tcPr>
            <w:tcW w:w="6664" w:type="dxa"/>
            <w:gridSpan w:val="2"/>
          </w:tcPr>
          <w:p w:rsidR="00BC07AA" w:rsidRPr="009F6D26" w:rsidRDefault="00BC07AA">
            <w:pPr>
              <w:spacing w:line="480" w:lineRule="auto"/>
              <w:jc w:val="center"/>
              <w:rPr>
                <w:rFonts w:ascii="宋体" w:hAnsi="宋体"/>
                <w:szCs w:val="21"/>
              </w:rPr>
            </w:pPr>
          </w:p>
          <w:p w:rsidR="00BC07AA" w:rsidRPr="009F6D26" w:rsidRDefault="00BC07AA">
            <w:pPr>
              <w:spacing w:line="480" w:lineRule="auto"/>
              <w:jc w:val="center"/>
              <w:rPr>
                <w:rFonts w:ascii="宋体" w:hAnsi="宋体"/>
                <w:szCs w:val="21"/>
              </w:rPr>
            </w:pPr>
          </w:p>
          <w:p w:rsidR="00BC07AA" w:rsidRPr="009F6D26" w:rsidRDefault="00BC07AA">
            <w:pPr>
              <w:spacing w:line="480" w:lineRule="auto"/>
              <w:jc w:val="center"/>
              <w:rPr>
                <w:rFonts w:ascii="宋体" w:hAnsi="宋体"/>
                <w:szCs w:val="21"/>
              </w:rPr>
            </w:pPr>
          </w:p>
          <w:p w:rsidR="00BC07AA" w:rsidRPr="009F6D26" w:rsidRDefault="00A90022">
            <w:pPr>
              <w:spacing w:line="480" w:lineRule="auto"/>
              <w:rPr>
                <w:rFonts w:ascii="宋体" w:hAnsi="宋体"/>
                <w:szCs w:val="21"/>
                <w:u w:val="single"/>
              </w:rPr>
            </w:pPr>
            <w:r w:rsidRPr="009F6D26">
              <w:rPr>
                <w:rFonts w:ascii="宋体" w:hAnsi="宋体" w:hint="eastAsia"/>
                <w:sz w:val="30"/>
                <w:szCs w:val="30"/>
              </w:rPr>
              <w:t>小写</w:t>
            </w:r>
            <w:r w:rsidRPr="009F6D26">
              <w:rPr>
                <w:rFonts w:ascii="宋体" w:hAnsi="宋体" w:hint="eastAsia"/>
                <w:szCs w:val="21"/>
              </w:rPr>
              <w:t>：</w:t>
            </w:r>
            <w:r w:rsidRPr="009F6D26">
              <w:rPr>
                <w:rFonts w:ascii="宋体" w:hAnsi="宋体" w:hint="eastAsia"/>
                <w:szCs w:val="21"/>
                <w:u w:val="single"/>
              </w:rPr>
              <w:t xml:space="preserve">                                </w:t>
            </w:r>
          </w:p>
          <w:p w:rsidR="00BC07AA" w:rsidRPr="009F6D26" w:rsidRDefault="00A90022">
            <w:pPr>
              <w:spacing w:line="480" w:lineRule="auto"/>
              <w:rPr>
                <w:rFonts w:ascii="宋体" w:hAnsi="宋体"/>
                <w:sz w:val="30"/>
                <w:szCs w:val="30"/>
              </w:rPr>
            </w:pPr>
            <w:r w:rsidRPr="009F6D26">
              <w:rPr>
                <w:rFonts w:ascii="宋体" w:hAnsi="宋体" w:hint="eastAsia"/>
                <w:sz w:val="30"/>
                <w:szCs w:val="30"/>
              </w:rPr>
              <w:t>大写：</w:t>
            </w:r>
            <w:r w:rsidRPr="009F6D26">
              <w:rPr>
                <w:rFonts w:ascii="宋体" w:hAnsi="宋体" w:hint="eastAsia"/>
                <w:sz w:val="30"/>
                <w:szCs w:val="30"/>
                <w:u w:val="single"/>
              </w:rPr>
              <w:t xml:space="preserve">                      </w:t>
            </w:r>
            <w:r w:rsidRPr="009F6D26">
              <w:rPr>
                <w:rFonts w:ascii="宋体" w:hAnsi="宋体" w:hint="eastAsia"/>
                <w:sz w:val="30"/>
                <w:szCs w:val="30"/>
              </w:rPr>
              <w:t xml:space="preserve">      </w:t>
            </w:r>
          </w:p>
          <w:p w:rsidR="00BC07AA" w:rsidRPr="009F6D26" w:rsidRDefault="00BC07AA">
            <w:pPr>
              <w:spacing w:line="480" w:lineRule="auto"/>
              <w:jc w:val="center"/>
              <w:rPr>
                <w:rFonts w:ascii="宋体" w:hAnsi="宋体"/>
                <w:szCs w:val="21"/>
              </w:rPr>
            </w:pPr>
          </w:p>
        </w:tc>
      </w:tr>
      <w:tr w:rsidR="00BC07AA" w:rsidRPr="009F6D26">
        <w:trPr>
          <w:trHeight w:val="4068"/>
        </w:trPr>
        <w:tc>
          <w:tcPr>
            <w:tcW w:w="8721" w:type="dxa"/>
            <w:gridSpan w:val="3"/>
          </w:tcPr>
          <w:p w:rsidR="00BC07AA" w:rsidRPr="009F6D26" w:rsidRDefault="00BC07AA">
            <w:pPr>
              <w:rPr>
                <w:rFonts w:ascii="宋体" w:hAnsi="宋体" w:cs="宋体"/>
                <w:sz w:val="28"/>
              </w:rPr>
            </w:pPr>
          </w:p>
          <w:p w:rsidR="00BC07AA" w:rsidRPr="009F6D26" w:rsidRDefault="00BC07AA">
            <w:pPr>
              <w:rPr>
                <w:rFonts w:ascii="宋体" w:hAnsi="宋体" w:cs="宋体"/>
                <w:sz w:val="28"/>
              </w:rPr>
            </w:pPr>
          </w:p>
          <w:p w:rsidR="00BC07AA" w:rsidRPr="009F6D26" w:rsidRDefault="00A90022">
            <w:pPr>
              <w:rPr>
                <w:rFonts w:ascii="宋体" w:hAnsi="宋体" w:cs="宋体"/>
                <w:sz w:val="28"/>
              </w:rPr>
            </w:pPr>
            <w:r w:rsidRPr="009F6D26">
              <w:rPr>
                <w:rFonts w:ascii="宋体" w:hAnsi="宋体" w:cs="宋体" w:hint="eastAsia"/>
                <w:sz w:val="28"/>
              </w:rPr>
              <w:t>说明：本次报价为最终报价。</w:t>
            </w:r>
          </w:p>
          <w:p w:rsidR="00BC07AA" w:rsidRPr="009F6D26" w:rsidRDefault="00BC07AA">
            <w:pPr>
              <w:rPr>
                <w:rFonts w:ascii="宋体" w:hAnsi="宋体" w:cs="宋体"/>
                <w:sz w:val="28"/>
              </w:rPr>
            </w:pPr>
          </w:p>
          <w:p w:rsidR="00BC07AA" w:rsidRPr="009F6D26" w:rsidRDefault="00A90022">
            <w:pPr>
              <w:rPr>
                <w:rFonts w:ascii="宋体" w:hAnsi="宋体" w:cs="宋体"/>
                <w:sz w:val="28"/>
              </w:rPr>
            </w:pPr>
            <w:r w:rsidRPr="009F6D26">
              <w:rPr>
                <w:rFonts w:ascii="宋体" w:hAnsi="宋体" w:cs="宋体" w:hint="eastAsia"/>
                <w:sz w:val="28"/>
              </w:rPr>
              <w:t>响应单位授权代表人签字或盖章：</w:t>
            </w:r>
          </w:p>
          <w:p w:rsidR="00BC07AA" w:rsidRPr="009F6D26" w:rsidRDefault="00BC07AA">
            <w:pPr>
              <w:rPr>
                <w:rFonts w:ascii="宋体" w:hAnsi="宋体" w:cs="宋体"/>
                <w:sz w:val="28"/>
              </w:rPr>
            </w:pPr>
          </w:p>
          <w:p w:rsidR="00BC07AA" w:rsidRPr="009F6D26" w:rsidRDefault="00BC07AA">
            <w:pPr>
              <w:rPr>
                <w:rFonts w:ascii="宋体" w:hAnsi="宋体" w:cs="宋体"/>
                <w:sz w:val="28"/>
              </w:rPr>
            </w:pPr>
          </w:p>
          <w:p w:rsidR="00BC07AA" w:rsidRPr="009F6D26" w:rsidRDefault="00A90022">
            <w:pPr>
              <w:spacing w:before="156"/>
              <w:ind w:firstLineChars="1300" w:firstLine="3640"/>
              <w:rPr>
                <w:sz w:val="28"/>
              </w:rPr>
            </w:pPr>
            <w:r w:rsidRPr="009F6D26">
              <w:rPr>
                <w:rFonts w:ascii="宋体" w:hAnsi="宋体" w:cs="宋体" w:hint="eastAsia"/>
                <w:sz w:val="28"/>
              </w:rPr>
              <w:t xml:space="preserve">        </w:t>
            </w:r>
            <w:r w:rsidRPr="009F6D26">
              <w:rPr>
                <w:sz w:val="28"/>
              </w:rPr>
              <w:t>日期</w:t>
            </w:r>
            <w:r w:rsidRPr="009F6D26">
              <w:rPr>
                <w:rFonts w:hint="eastAsia"/>
                <w:sz w:val="28"/>
              </w:rPr>
              <w:t>：</w:t>
            </w:r>
            <w:r w:rsidRPr="009F6D26">
              <w:rPr>
                <w:rFonts w:hint="eastAsia"/>
                <w:sz w:val="28"/>
              </w:rPr>
              <w:t xml:space="preserve">   </w:t>
            </w:r>
            <w:r w:rsidRPr="009F6D26">
              <w:rPr>
                <w:rFonts w:hint="eastAsia"/>
                <w:sz w:val="28"/>
              </w:rPr>
              <w:t>年</w:t>
            </w:r>
            <w:r w:rsidRPr="009F6D26">
              <w:rPr>
                <w:rFonts w:hint="eastAsia"/>
                <w:sz w:val="28"/>
              </w:rPr>
              <w:t xml:space="preserve">    </w:t>
            </w:r>
            <w:r w:rsidRPr="009F6D26">
              <w:rPr>
                <w:rFonts w:hint="eastAsia"/>
                <w:sz w:val="28"/>
              </w:rPr>
              <w:t>月</w:t>
            </w:r>
            <w:r w:rsidRPr="009F6D26">
              <w:rPr>
                <w:rFonts w:hint="eastAsia"/>
                <w:sz w:val="28"/>
              </w:rPr>
              <w:t xml:space="preserve">    </w:t>
            </w:r>
            <w:r w:rsidRPr="009F6D26">
              <w:rPr>
                <w:rFonts w:hint="eastAsia"/>
                <w:sz w:val="28"/>
              </w:rPr>
              <w:t>日</w:t>
            </w:r>
          </w:p>
        </w:tc>
      </w:tr>
    </w:tbl>
    <w:p w:rsidR="00BC07AA" w:rsidRPr="009F6D26" w:rsidRDefault="00BC07AA"/>
    <w:p w:rsidR="00BC07AA" w:rsidRPr="009F6D26" w:rsidRDefault="00BC07AA">
      <w:pPr>
        <w:tabs>
          <w:tab w:val="left" w:pos="7020"/>
          <w:tab w:val="left" w:pos="9000"/>
        </w:tabs>
        <w:adjustRightInd w:val="0"/>
        <w:spacing w:line="520" w:lineRule="exact"/>
        <w:rPr>
          <w:rFonts w:ascii="仿宋_GB2312" w:eastAsia="仿宋_GB2312" w:hAnsiTheme="minorEastAsia"/>
          <w:b/>
          <w:kern w:val="0"/>
          <w:szCs w:val="21"/>
        </w:rPr>
      </w:pPr>
    </w:p>
    <w:p w:rsidR="00BC07AA" w:rsidRPr="009F6D26" w:rsidRDefault="00A90022">
      <w:pPr>
        <w:pStyle w:val="3"/>
        <w:spacing w:before="0" w:after="0" w:line="520" w:lineRule="exact"/>
        <w:rPr>
          <w:rFonts w:ascii="宋体" w:hAnsi="宋体"/>
          <w:b w:val="0"/>
          <w:color w:val="FF0000"/>
          <w:szCs w:val="32"/>
        </w:rPr>
      </w:pPr>
      <w:bookmarkStart w:id="345" w:name="_Toc19192883"/>
      <w:r w:rsidRPr="009F6D26">
        <w:rPr>
          <w:rFonts w:ascii="宋体" w:hAnsi="宋体" w:hint="eastAsia"/>
          <w:bCs/>
          <w:szCs w:val="32"/>
        </w:rPr>
        <w:t>三、</w:t>
      </w:r>
      <w:r w:rsidRPr="009F6D26">
        <w:rPr>
          <w:rFonts w:ascii="宋体" w:hAnsi="宋体" w:hint="eastAsia"/>
          <w:szCs w:val="32"/>
        </w:rPr>
        <w:t>保证金交纳凭证</w:t>
      </w:r>
      <w:bookmarkEnd w:id="345"/>
    </w:p>
    <w:p w:rsidR="00BC07AA" w:rsidRPr="009F6D26" w:rsidRDefault="00A90022">
      <w:pPr>
        <w:spacing w:line="520" w:lineRule="exact"/>
        <w:ind w:leftChars="201" w:left="422" w:rightChars="196" w:right="412"/>
        <w:rPr>
          <w:rFonts w:ascii="仿宋_GB2312" w:eastAsia="仿宋_GB2312" w:hAnsi="宋体"/>
          <w:sz w:val="24"/>
        </w:rPr>
      </w:pPr>
      <w:r w:rsidRPr="009F6D26">
        <w:rPr>
          <w:rFonts w:ascii="宋体" w:hAnsi="宋体" w:hint="eastAsia"/>
          <w:sz w:val="24"/>
        </w:rPr>
        <w:t>附：粘贴</w:t>
      </w:r>
      <w:proofErr w:type="gramStart"/>
      <w:r w:rsidRPr="009F6D26">
        <w:rPr>
          <w:rFonts w:ascii="宋体" w:hAnsi="宋体" w:hint="eastAsia"/>
          <w:sz w:val="24"/>
        </w:rPr>
        <w:t>转帐</w:t>
      </w:r>
      <w:proofErr w:type="gramEnd"/>
      <w:r w:rsidRPr="009F6D26">
        <w:rPr>
          <w:rFonts w:ascii="宋体" w:hAnsi="宋体" w:hint="eastAsia"/>
          <w:sz w:val="24"/>
        </w:rPr>
        <w:t>或汇款的银行凭证复印件及响应人基本户开户许可证。</w:t>
      </w:r>
    </w:p>
    <w:tbl>
      <w:tblPr>
        <w:tblW w:w="9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43"/>
      </w:tblGrid>
      <w:tr w:rsidR="00BC07AA" w:rsidRPr="009F6D26">
        <w:trPr>
          <w:trHeight w:val="3292"/>
        </w:trPr>
        <w:tc>
          <w:tcPr>
            <w:tcW w:w="9243" w:type="dxa"/>
          </w:tcPr>
          <w:p w:rsidR="00BC07AA" w:rsidRPr="009F6D26" w:rsidRDefault="00BC07AA">
            <w:pPr>
              <w:spacing w:line="520" w:lineRule="exact"/>
              <w:ind w:leftChars="201" w:left="422" w:rightChars="196" w:right="412"/>
              <w:rPr>
                <w:rFonts w:ascii="仿宋_GB2312" w:eastAsia="仿宋_GB2312" w:hAnsi="宋体"/>
                <w:sz w:val="24"/>
              </w:rPr>
            </w:pPr>
          </w:p>
        </w:tc>
      </w:tr>
    </w:tbl>
    <w:p w:rsidR="00BC07AA" w:rsidRPr="009F6D26" w:rsidRDefault="00BC07AA">
      <w:pPr>
        <w:spacing w:line="520" w:lineRule="exact"/>
        <w:ind w:leftChars="201" w:left="422" w:rightChars="196" w:right="412"/>
        <w:rPr>
          <w:rFonts w:ascii="仿宋_GB2312" w:eastAsia="仿宋_GB2312" w:hAnsi="宋体"/>
          <w:sz w:val="24"/>
        </w:rPr>
      </w:pPr>
    </w:p>
    <w:p w:rsidR="00BC07AA" w:rsidRPr="009F6D26" w:rsidRDefault="00BC07AA">
      <w:pPr>
        <w:spacing w:line="520" w:lineRule="exact"/>
        <w:ind w:leftChars="201" w:left="422" w:rightChars="196" w:right="412"/>
        <w:rPr>
          <w:rFonts w:ascii="仿宋_GB2312" w:eastAsia="仿宋_GB2312" w:hAnsi="宋体"/>
          <w:sz w:val="24"/>
        </w:rPr>
      </w:pPr>
    </w:p>
    <w:p w:rsidR="00BC07AA" w:rsidRPr="009F6D26" w:rsidRDefault="00BC07AA">
      <w:pPr>
        <w:spacing w:line="520" w:lineRule="exact"/>
        <w:ind w:leftChars="201" w:left="422" w:rightChars="196" w:right="412"/>
        <w:rPr>
          <w:rFonts w:ascii="仿宋_GB2312" w:eastAsia="仿宋_GB2312" w:hAnsi="宋体"/>
          <w:sz w:val="24"/>
        </w:rPr>
      </w:pPr>
    </w:p>
    <w:p w:rsidR="00BC07AA" w:rsidRPr="009F6D26" w:rsidRDefault="00BC07AA">
      <w:pPr>
        <w:spacing w:line="520" w:lineRule="exact"/>
        <w:ind w:leftChars="201" w:left="422" w:rightChars="196" w:right="412"/>
        <w:rPr>
          <w:rFonts w:ascii="仿宋_GB2312" w:eastAsia="仿宋_GB2312" w:hAnsi="宋体"/>
          <w:sz w:val="24"/>
        </w:rPr>
      </w:pPr>
    </w:p>
    <w:p w:rsidR="00BC07AA" w:rsidRPr="009F6D26" w:rsidRDefault="00BC07AA">
      <w:pPr>
        <w:spacing w:line="520" w:lineRule="exact"/>
        <w:ind w:leftChars="201" w:left="422" w:rightChars="196" w:right="412"/>
        <w:rPr>
          <w:rFonts w:ascii="仿宋_GB2312" w:eastAsia="仿宋_GB2312" w:hAnsi="宋体"/>
          <w:sz w:val="24"/>
        </w:rPr>
      </w:pPr>
    </w:p>
    <w:p w:rsidR="00BC07AA" w:rsidRPr="009F6D26" w:rsidRDefault="00BC07AA">
      <w:pPr>
        <w:spacing w:line="520" w:lineRule="exact"/>
        <w:ind w:leftChars="201" w:left="422" w:rightChars="196" w:right="412"/>
        <w:rPr>
          <w:rFonts w:ascii="仿宋_GB2312" w:eastAsia="仿宋_GB2312" w:hAnsi="宋体"/>
          <w:sz w:val="24"/>
        </w:rPr>
      </w:pPr>
    </w:p>
    <w:p w:rsidR="00BC07AA" w:rsidRPr="009F6D26" w:rsidRDefault="00BC07AA">
      <w:pPr>
        <w:spacing w:line="520" w:lineRule="exact"/>
        <w:ind w:leftChars="201" w:left="422" w:rightChars="196" w:right="412"/>
        <w:rPr>
          <w:rFonts w:ascii="仿宋_GB2312" w:eastAsia="仿宋_GB2312" w:hAnsi="宋体"/>
          <w:sz w:val="24"/>
        </w:rPr>
      </w:pPr>
    </w:p>
    <w:p w:rsidR="00BC07AA" w:rsidRPr="009F6D26" w:rsidRDefault="00BC07AA">
      <w:pPr>
        <w:spacing w:line="520" w:lineRule="exact"/>
        <w:ind w:leftChars="201" w:left="422" w:rightChars="196" w:right="412"/>
        <w:rPr>
          <w:rFonts w:ascii="仿宋_GB2312" w:eastAsia="仿宋_GB2312" w:hAnsi="宋体"/>
          <w:sz w:val="24"/>
        </w:rPr>
      </w:pPr>
    </w:p>
    <w:p w:rsidR="00BC07AA" w:rsidRPr="009F6D26" w:rsidRDefault="00BC07AA">
      <w:pPr>
        <w:spacing w:line="520" w:lineRule="exact"/>
        <w:ind w:leftChars="201" w:left="422" w:rightChars="196" w:right="412"/>
        <w:rPr>
          <w:rFonts w:ascii="仿宋_GB2312" w:eastAsia="仿宋_GB2312" w:hAnsi="宋体"/>
          <w:sz w:val="24"/>
        </w:rPr>
      </w:pPr>
    </w:p>
    <w:p w:rsidR="00BC07AA" w:rsidRPr="009F6D26" w:rsidRDefault="00BC07AA">
      <w:pPr>
        <w:spacing w:line="520" w:lineRule="exact"/>
        <w:ind w:leftChars="201" w:left="422" w:rightChars="196" w:right="412"/>
        <w:rPr>
          <w:rFonts w:ascii="仿宋_GB2312" w:eastAsia="仿宋_GB2312" w:hAnsi="宋体"/>
          <w:sz w:val="24"/>
        </w:rPr>
      </w:pPr>
    </w:p>
    <w:p w:rsidR="00BC07AA" w:rsidRPr="009F6D26" w:rsidRDefault="00BC07AA">
      <w:pPr>
        <w:spacing w:line="520" w:lineRule="exact"/>
        <w:ind w:leftChars="201" w:left="422" w:rightChars="196" w:right="412"/>
        <w:rPr>
          <w:rFonts w:ascii="仿宋_GB2312" w:eastAsia="仿宋_GB2312" w:hAnsi="宋体"/>
          <w:sz w:val="24"/>
        </w:rPr>
      </w:pPr>
    </w:p>
    <w:p w:rsidR="00BC07AA" w:rsidRPr="009F6D26" w:rsidRDefault="00BC07AA">
      <w:pPr>
        <w:spacing w:line="520" w:lineRule="exact"/>
        <w:ind w:leftChars="201" w:left="422" w:rightChars="196" w:right="412"/>
        <w:rPr>
          <w:rFonts w:ascii="仿宋_GB2312" w:eastAsia="仿宋_GB2312" w:hAnsi="宋体"/>
          <w:sz w:val="24"/>
        </w:rPr>
      </w:pPr>
    </w:p>
    <w:p w:rsidR="00BC07AA" w:rsidRPr="009F6D26" w:rsidRDefault="00BC07AA">
      <w:pPr>
        <w:spacing w:line="520" w:lineRule="exact"/>
        <w:ind w:leftChars="201" w:left="422" w:rightChars="196" w:right="412"/>
        <w:rPr>
          <w:rFonts w:ascii="仿宋_GB2312" w:eastAsia="仿宋_GB2312" w:hAnsi="宋体"/>
          <w:sz w:val="24"/>
        </w:rPr>
      </w:pPr>
    </w:p>
    <w:p w:rsidR="00BC07AA" w:rsidRPr="009F6D26" w:rsidRDefault="00BC07AA">
      <w:pPr>
        <w:spacing w:line="520" w:lineRule="exact"/>
        <w:ind w:leftChars="201" w:left="422" w:rightChars="196" w:right="412"/>
        <w:rPr>
          <w:rFonts w:ascii="仿宋_GB2312" w:eastAsia="仿宋_GB2312" w:hAnsi="宋体"/>
          <w:sz w:val="24"/>
        </w:rPr>
      </w:pPr>
    </w:p>
    <w:p w:rsidR="00BC07AA" w:rsidRPr="009F6D26" w:rsidRDefault="00BC07AA">
      <w:pPr>
        <w:spacing w:line="520" w:lineRule="exact"/>
        <w:ind w:leftChars="201" w:left="422" w:rightChars="196" w:right="412"/>
        <w:rPr>
          <w:rFonts w:ascii="仿宋_GB2312" w:eastAsia="仿宋_GB2312" w:hAnsi="宋体"/>
          <w:sz w:val="24"/>
        </w:rPr>
      </w:pPr>
    </w:p>
    <w:p w:rsidR="00BC07AA" w:rsidRPr="009F6D26" w:rsidRDefault="00BC07AA">
      <w:pPr>
        <w:spacing w:line="520" w:lineRule="exact"/>
        <w:ind w:leftChars="201" w:left="422" w:rightChars="196" w:right="412"/>
        <w:rPr>
          <w:rFonts w:ascii="仿宋_GB2312" w:eastAsia="仿宋_GB2312" w:hAnsi="宋体"/>
          <w:sz w:val="24"/>
        </w:rPr>
      </w:pPr>
    </w:p>
    <w:p w:rsidR="00BC07AA" w:rsidRPr="009F6D26" w:rsidRDefault="00BC07AA">
      <w:pPr>
        <w:spacing w:line="520" w:lineRule="exact"/>
        <w:ind w:leftChars="201" w:left="422" w:rightChars="196" w:right="412"/>
        <w:rPr>
          <w:rFonts w:ascii="仿宋_GB2312" w:eastAsia="仿宋_GB2312" w:hAnsi="宋体"/>
          <w:sz w:val="24"/>
        </w:rPr>
      </w:pPr>
    </w:p>
    <w:p w:rsidR="00BC07AA" w:rsidRPr="009F6D26" w:rsidRDefault="00BC07AA">
      <w:pPr>
        <w:spacing w:line="520" w:lineRule="exact"/>
        <w:ind w:leftChars="201" w:left="422" w:rightChars="196" w:right="412"/>
        <w:rPr>
          <w:rFonts w:ascii="仿宋_GB2312" w:eastAsia="仿宋_GB2312" w:hAnsi="宋体"/>
          <w:sz w:val="24"/>
        </w:rPr>
      </w:pPr>
    </w:p>
    <w:p w:rsidR="00BC07AA" w:rsidRPr="009F6D26" w:rsidRDefault="00A90022">
      <w:pPr>
        <w:pStyle w:val="3"/>
        <w:spacing w:before="0" w:after="0" w:line="520" w:lineRule="exact"/>
        <w:rPr>
          <w:rFonts w:ascii="宋体" w:hAnsi="宋体"/>
          <w:szCs w:val="32"/>
        </w:rPr>
      </w:pPr>
      <w:bookmarkStart w:id="346" w:name="_Toc19192884"/>
      <w:r w:rsidRPr="009F6D26">
        <w:rPr>
          <w:rFonts w:ascii="宋体" w:hAnsi="宋体" w:hint="eastAsia"/>
          <w:szCs w:val="32"/>
        </w:rPr>
        <w:t>四、应答人资格审查资料</w:t>
      </w:r>
      <w:bookmarkEnd w:id="346"/>
    </w:p>
    <w:p w:rsidR="00BC07AA" w:rsidRPr="009F6D26" w:rsidRDefault="00A90022">
      <w:pPr>
        <w:pStyle w:val="NewNewNewNewNewNewNewNewNewNewNewNewNewNewNewNewNewNewNewNewNewNewNewNewNewNewNewNewNewNewNewNewNewNewNewNewNewNewNewNewNewNewNewNewNewNewNewNewNewNewNewNewNew"/>
        <w:spacing w:line="520" w:lineRule="exact"/>
        <w:rPr>
          <w:rFonts w:ascii="宋体" w:hAnsi="宋体"/>
          <w:b/>
          <w:sz w:val="24"/>
          <w:szCs w:val="24"/>
        </w:rPr>
      </w:pPr>
      <w:r w:rsidRPr="009F6D26">
        <w:rPr>
          <w:rFonts w:ascii="宋体" w:hAnsi="宋体" w:hint="eastAsia"/>
          <w:b/>
          <w:kern w:val="0"/>
          <w:sz w:val="24"/>
          <w:szCs w:val="24"/>
          <w:lang w:eastAsia="zh-CN"/>
        </w:rPr>
        <w:t>1、应答人概况表</w:t>
      </w:r>
    </w:p>
    <w:p w:rsidR="00BC07AA" w:rsidRPr="009F6D26" w:rsidRDefault="00A90022">
      <w:pPr>
        <w:pStyle w:val="NewNewNewNewNewNewNewNewNewNewNewNewNewNewNewNewNewNewNewNewNewNewNewNewNewNewNewNewNewNewNewNewNewNewNewNewNewNewNewNewNewNewNewNewNewNewNewNewNewNewNewNewNew"/>
        <w:spacing w:line="520" w:lineRule="exact"/>
        <w:jc w:val="center"/>
        <w:rPr>
          <w:rFonts w:ascii="仿宋_GB2312" w:eastAsia="仿宋_GB2312" w:hAnsi="宋体"/>
          <w:b/>
          <w:sz w:val="24"/>
          <w:szCs w:val="24"/>
        </w:rPr>
      </w:pPr>
      <w:r w:rsidRPr="009F6D26">
        <w:rPr>
          <w:rFonts w:ascii="宋体" w:hAnsi="宋体" w:hint="eastAsia"/>
          <w:b/>
          <w:kern w:val="0"/>
          <w:sz w:val="24"/>
          <w:szCs w:val="24"/>
          <w:lang w:eastAsia="zh-CN"/>
        </w:rPr>
        <w:t>应答人概况表</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21"/>
        <w:gridCol w:w="893"/>
        <w:gridCol w:w="946"/>
        <w:gridCol w:w="835"/>
        <w:gridCol w:w="728"/>
        <w:gridCol w:w="1072"/>
        <w:gridCol w:w="487"/>
        <w:gridCol w:w="2357"/>
      </w:tblGrid>
      <w:tr w:rsidR="00BC07AA" w:rsidRPr="009F6D26">
        <w:trPr>
          <w:trHeight w:hRule="exact" w:val="709"/>
        </w:trPr>
        <w:tc>
          <w:tcPr>
            <w:tcW w:w="1721" w:type="dxa"/>
            <w:vAlign w:val="center"/>
          </w:tcPr>
          <w:p w:rsidR="00BC07AA" w:rsidRPr="009F6D26" w:rsidRDefault="00A90022">
            <w:pPr>
              <w:pStyle w:val="NewNewNewNewNewNewNewNewNewNewNewNewNewNewNewNewNewNewNewNewNewNewNewNewNewNewNew"/>
              <w:topLinePunct/>
              <w:jc w:val="center"/>
              <w:rPr>
                <w:rFonts w:ascii="宋体" w:hAnsi="宋体"/>
                <w:szCs w:val="21"/>
              </w:rPr>
            </w:pPr>
            <w:r w:rsidRPr="009F6D26">
              <w:rPr>
                <w:rFonts w:ascii="宋体" w:hAnsi="宋体" w:hint="eastAsia"/>
                <w:kern w:val="0"/>
                <w:szCs w:val="21"/>
              </w:rPr>
              <w:t>应答人名称</w:t>
            </w:r>
          </w:p>
        </w:tc>
        <w:tc>
          <w:tcPr>
            <w:tcW w:w="7318" w:type="dxa"/>
            <w:gridSpan w:val="7"/>
            <w:vAlign w:val="center"/>
          </w:tcPr>
          <w:p w:rsidR="00BC07AA" w:rsidRPr="009F6D26" w:rsidRDefault="00BC07AA">
            <w:pPr>
              <w:pStyle w:val="NewNewNewNewNewNewNewNewNewNewNewNewNewNewNewNewNewNewNewNewNewNewNewNewNewNewNew"/>
              <w:keepNext/>
              <w:keepLines/>
              <w:tabs>
                <w:tab w:val="left" w:pos="360"/>
              </w:tabs>
              <w:topLinePunct/>
              <w:spacing w:before="340" w:after="330"/>
              <w:jc w:val="center"/>
              <w:outlineLvl w:val="0"/>
              <w:rPr>
                <w:rFonts w:ascii="宋体" w:hAnsi="宋体"/>
                <w:szCs w:val="21"/>
              </w:rPr>
            </w:pPr>
          </w:p>
        </w:tc>
      </w:tr>
      <w:tr w:rsidR="00BC07AA" w:rsidRPr="009F6D26">
        <w:trPr>
          <w:trHeight w:hRule="exact" w:val="476"/>
        </w:trPr>
        <w:tc>
          <w:tcPr>
            <w:tcW w:w="1721" w:type="dxa"/>
            <w:vAlign w:val="center"/>
          </w:tcPr>
          <w:p w:rsidR="00BC07AA" w:rsidRPr="009F6D26" w:rsidRDefault="00A90022">
            <w:pPr>
              <w:pStyle w:val="NewNewNewNewNewNewNewNewNewNewNewNewNewNewNewNewNewNewNewNewNewNewNewNewNewNewNew"/>
              <w:topLinePunct/>
              <w:jc w:val="center"/>
              <w:rPr>
                <w:rFonts w:ascii="宋体" w:hAnsi="宋体"/>
                <w:szCs w:val="21"/>
              </w:rPr>
            </w:pPr>
            <w:r w:rsidRPr="009F6D26">
              <w:rPr>
                <w:rFonts w:ascii="宋体" w:hAnsi="宋体" w:hint="eastAsia"/>
                <w:kern w:val="0"/>
                <w:szCs w:val="21"/>
              </w:rPr>
              <w:t>注册地址</w:t>
            </w:r>
          </w:p>
        </w:tc>
        <w:tc>
          <w:tcPr>
            <w:tcW w:w="3402" w:type="dxa"/>
            <w:gridSpan w:val="4"/>
            <w:vAlign w:val="center"/>
          </w:tcPr>
          <w:p w:rsidR="00BC07AA" w:rsidRPr="009F6D26" w:rsidRDefault="00BC07AA">
            <w:pPr>
              <w:pStyle w:val="NewNewNewNewNewNewNewNewNewNewNewNewNewNewNewNewNewNewNewNewNewNewNewNewNewNewNew"/>
              <w:keepNext/>
              <w:keepLines/>
              <w:tabs>
                <w:tab w:val="left" w:pos="360"/>
              </w:tabs>
              <w:topLinePunct/>
              <w:spacing w:before="340" w:after="330"/>
              <w:jc w:val="center"/>
              <w:outlineLvl w:val="0"/>
              <w:rPr>
                <w:rFonts w:ascii="宋体" w:hAnsi="宋体"/>
                <w:szCs w:val="21"/>
              </w:rPr>
            </w:pPr>
          </w:p>
        </w:tc>
        <w:tc>
          <w:tcPr>
            <w:tcW w:w="1072" w:type="dxa"/>
            <w:vAlign w:val="center"/>
          </w:tcPr>
          <w:p w:rsidR="00BC07AA" w:rsidRPr="009F6D26" w:rsidRDefault="00A90022">
            <w:pPr>
              <w:pStyle w:val="NewNewNewNewNewNewNewNewNewNewNewNewNewNewNewNewNewNewNewNewNewNewNewNewNewNewNew"/>
              <w:topLinePunct/>
              <w:jc w:val="center"/>
              <w:rPr>
                <w:rFonts w:ascii="宋体" w:hAnsi="宋体"/>
                <w:szCs w:val="21"/>
              </w:rPr>
            </w:pPr>
            <w:r w:rsidRPr="009F6D26">
              <w:rPr>
                <w:rFonts w:ascii="宋体" w:hAnsi="宋体" w:hint="eastAsia"/>
                <w:kern w:val="0"/>
                <w:szCs w:val="21"/>
              </w:rPr>
              <w:t>邮政编码</w:t>
            </w:r>
          </w:p>
        </w:tc>
        <w:tc>
          <w:tcPr>
            <w:tcW w:w="2844" w:type="dxa"/>
            <w:gridSpan w:val="2"/>
            <w:vAlign w:val="center"/>
          </w:tcPr>
          <w:p w:rsidR="00BC07AA" w:rsidRPr="009F6D26" w:rsidRDefault="00BC07AA">
            <w:pPr>
              <w:pStyle w:val="NewNewNewNewNewNewNewNewNewNewNewNewNewNewNewNewNewNewNewNewNewNewNewNewNewNewNew"/>
              <w:keepNext/>
              <w:keepLines/>
              <w:tabs>
                <w:tab w:val="left" w:pos="360"/>
              </w:tabs>
              <w:topLinePunct/>
              <w:spacing w:before="340" w:after="330"/>
              <w:jc w:val="center"/>
              <w:outlineLvl w:val="0"/>
              <w:rPr>
                <w:rFonts w:ascii="宋体" w:hAnsi="宋体"/>
                <w:szCs w:val="21"/>
              </w:rPr>
            </w:pPr>
          </w:p>
        </w:tc>
      </w:tr>
      <w:tr w:rsidR="00BC07AA" w:rsidRPr="009F6D26">
        <w:trPr>
          <w:cantSplit/>
          <w:trHeight w:hRule="exact" w:val="482"/>
        </w:trPr>
        <w:tc>
          <w:tcPr>
            <w:tcW w:w="1721" w:type="dxa"/>
            <w:vMerge w:val="restart"/>
            <w:vAlign w:val="center"/>
          </w:tcPr>
          <w:p w:rsidR="00BC07AA" w:rsidRPr="009F6D26" w:rsidRDefault="00A90022">
            <w:pPr>
              <w:pStyle w:val="NewNewNewNewNewNewNewNewNewNewNewNewNewNewNewNewNewNewNewNewNewNewNewNewNewNewNew"/>
              <w:topLinePunct/>
              <w:jc w:val="center"/>
              <w:rPr>
                <w:rFonts w:ascii="宋体" w:hAnsi="宋体"/>
                <w:szCs w:val="21"/>
              </w:rPr>
            </w:pPr>
            <w:r w:rsidRPr="009F6D26">
              <w:rPr>
                <w:rFonts w:ascii="宋体" w:hAnsi="宋体" w:hint="eastAsia"/>
                <w:kern w:val="0"/>
                <w:szCs w:val="21"/>
              </w:rPr>
              <w:t>联系方式</w:t>
            </w:r>
          </w:p>
        </w:tc>
        <w:tc>
          <w:tcPr>
            <w:tcW w:w="893" w:type="dxa"/>
            <w:vAlign w:val="center"/>
          </w:tcPr>
          <w:p w:rsidR="00BC07AA" w:rsidRPr="009F6D26" w:rsidRDefault="00A90022">
            <w:pPr>
              <w:pStyle w:val="NewNewNewNewNewNewNewNewNewNewNewNewNewNewNewNewNewNewNewNewNewNewNewNewNewNewNew"/>
              <w:topLinePunct/>
              <w:jc w:val="center"/>
              <w:rPr>
                <w:rFonts w:ascii="宋体" w:hAnsi="宋体"/>
                <w:szCs w:val="21"/>
              </w:rPr>
            </w:pPr>
            <w:r w:rsidRPr="009F6D26">
              <w:rPr>
                <w:rFonts w:ascii="宋体" w:hAnsi="宋体" w:hint="eastAsia"/>
                <w:kern w:val="0"/>
                <w:szCs w:val="21"/>
              </w:rPr>
              <w:t>联系人</w:t>
            </w:r>
          </w:p>
        </w:tc>
        <w:tc>
          <w:tcPr>
            <w:tcW w:w="2509" w:type="dxa"/>
            <w:gridSpan w:val="3"/>
            <w:vAlign w:val="center"/>
          </w:tcPr>
          <w:p w:rsidR="00BC07AA" w:rsidRPr="009F6D26" w:rsidRDefault="00BC07AA">
            <w:pPr>
              <w:pStyle w:val="NewNewNewNewNewNewNewNewNewNewNewNewNewNewNewNewNewNewNewNewNewNewNewNewNewNewNew"/>
              <w:keepNext/>
              <w:keepLines/>
              <w:tabs>
                <w:tab w:val="left" w:pos="360"/>
              </w:tabs>
              <w:topLinePunct/>
              <w:spacing w:before="340" w:after="330"/>
              <w:jc w:val="center"/>
              <w:outlineLvl w:val="0"/>
              <w:rPr>
                <w:rFonts w:ascii="宋体" w:hAnsi="宋体"/>
                <w:szCs w:val="21"/>
              </w:rPr>
            </w:pPr>
          </w:p>
        </w:tc>
        <w:tc>
          <w:tcPr>
            <w:tcW w:w="1072" w:type="dxa"/>
            <w:vAlign w:val="center"/>
          </w:tcPr>
          <w:p w:rsidR="00BC07AA" w:rsidRPr="009F6D26" w:rsidRDefault="00A90022">
            <w:pPr>
              <w:pStyle w:val="NewNewNewNewNewNewNewNewNewNewNewNewNewNewNewNewNewNewNewNewNewNewNewNewNewNewNew"/>
              <w:topLinePunct/>
              <w:jc w:val="center"/>
              <w:rPr>
                <w:rFonts w:ascii="宋体" w:hAnsi="宋体"/>
                <w:szCs w:val="21"/>
              </w:rPr>
            </w:pPr>
            <w:r w:rsidRPr="009F6D26">
              <w:rPr>
                <w:rFonts w:ascii="宋体" w:hAnsi="宋体" w:hint="eastAsia"/>
                <w:kern w:val="0"/>
                <w:szCs w:val="21"/>
              </w:rPr>
              <w:t>电话</w:t>
            </w:r>
          </w:p>
        </w:tc>
        <w:tc>
          <w:tcPr>
            <w:tcW w:w="2844" w:type="dxa"/>
            <w:gridSpan w:val="2"/>
            <w:vAlign w:val="center"/>
          </w:tcPr>
          <w:p w:rsidR="00BC07AA" w:rsidRPr="009F6D26" w:rsidRDefault="00BC07AA">
            <w:pPr>
              <w:pStyle w:val="NewNewNewNewNewNewNewNewNewNewNewNewNewNewNewNewNewNewNewNewNewNewNewNewNewNewNew"/>
              <w:keepNext/>
              <w:keepLines/>
              <w:tabs>
                <w:tab w:val="left" w:pos="360"/>
              </w:tabs>
              <w:topLinePunct/>
              <w:spacing w:before="340" w:after="330"/>
              <w:jc w:val="center"/>
              <w:outlineLvl w:val="0"/>
              <w:rPr>
                <w:rFonts w:ascii="宋体" w:hAnsi="宋体"/>
                <w:szCs w:val="21"/>
              </w:rPr>
            </w:pPr>
          </w:p>
        </w:tc>
      </w:tr>
      <w:tr w:rsidR="00BC07AA" w:rsidRPr="009F6D26">
        <w:trPr>
          <w:cantSplit/>
          <w:trHeight w:hRule="exact" w:val="459"/>
        </w:trPr>
        <w:tc>
          <w:tcPr>
            <w:tcW w:w="1721" w:type="dxa"/>
            <w:vMerge/>
            <w:vAlign w:val="center"/>
          </w:tcPr>
          <w:p w:rsidR="00BC07AA" w:rsidRPr="009F6D26" w:rsidRDefault="00BC07AA">
            <w:pPr>
              <w:pStyle w:val="NewNewNewNewNewNewNewNewNewNewNewNewNewNewNewNewNewNewNewNewNewNewNewNewNewNewNew"/>
              <w:keepNext/>
              <w:keepLines/>
              <w:tabs>
                <w:tab w:val="left" w:pos="360"/>
              </w:tabs>
              <w:topLinePunct/>
              <w:spacing w:before="340" w:after="330"/>
              <w:jc w:val="center"/>
              <w:outlineLvl w:val="0"/>
              <w:rPr>
                <w:rFonts w:ascii="宋体" w:hAnsi="宋体"/>
                <w:szCs w:val="21"/>
              </w:rPr>
            </w:pPr>
          </w:p>
        </w:tc>
        <w:tc>
          <w:tcPr>
            <w:tcW w:w="893" w:type="dxa"/>
            <w:vAlign w:val="center"/>
          </w:tcPr>
          <w:p w:rsidR="00BC07AA" w:rsidRPr="009F6D26" w:rsidRDefault="00A90022">
            <w:pPr>
              <w:pStyle w:val="NewNewNewNewNewNewNewNewNewNewNewNewNewNewNewNewNewNewNewNewNewNewNewNewNewNewNew"/>
              <w:topLinePunct/>
              <w:jc w:val="center"/>
              <w:rPr>
                <w:rFonts w:ascii="宋体" w:hAnsi="宋体"/>
                <w:szCs w:val="21"/>
              </w:rPr>
            </w:pPr>
            <w:r w:rsidRPr="009F6D26">
              <w:rPr>
                <w:rFonts w:ascii="宋体" w:hAnsi="宋体" w:hint="eastAsia"/>
                <w:kern w:val="0"/>
                <w:szCs w:val="21"/>
              </w:rPr>
              <w:t>传真</w:t>
            </w:r>
          </w:p>
        </w:tc>
        <w:tc>
          <w:tcPr>
            <w:tcW w:w="2509" w:type="dxa"/>
            <w:gridSpan w:val="3"/>
            <w:vAlign w:val="center"/>
          </w:tcPr>
          <w:p w:rsidR="00BC07AA" w:rsidRPr="009F6D26" w:rsidRDefault="00BC07AA">
            <w:pPr>
              <w:pStyle w:val="NewNewNewNewNewNewNewNewNewNewNewNewNewNewNewNewNewNewNewNewNewNewNewNewNewNewNew"/>
              <w:keepNext/>
              <w:keepLines/>
              <w:tabs>
                <w:tab w:val="left" w:pos="360"/>
              </w:tabs>
              <w:topLinePunct/>
              <w:spacing w:before="340" w:after="330"/>
              <w:jc w:val="center"/>
              <w:outlineLvl w:val="0"/>
              <w:rPr>
                <w:rFonts w:ascii="宋体" w:hAnsi="宋体"/>
                <w:szCs w:val="21"/>
              </w:rPr>
            </w:pPr>
          </w:p>
        </w:tc>
        <w:tc>
          <w:tcPr>
            <w:tcW w:w="1072" w:type="dxa"/>
            <w:vAlign w:val="center"/>
          </w:tcPr>
          <w:p w:rsidR="00BC07AA" w:rsidRPr="009F6D26" w:rsidRDefault="00A90022">
            <w:pPr>
              <w:pStyle w:val="NewNewNewNewNewNewNewNewNewNewNewNewNewNewNewNewNewNewNewNewNewNewNewNewNewNewNew"/>
              <w:topLinePunct/>
              <w:jc w:val="center"/>
              <w:rPr>
                <w:rFonts w:ascii="宋体" w:hAnsi="宋体"/>
                <w:szCs w:val="21"/>
              </w:rPr>
            </w:pPr>
            <w:r w:rsidRPr="009F6D26">
              <w:rPr>
                <w:rFonts w:ascii="宋体" w:hAnsi="宋体" w:hint="eastAsia"/>
                <w:kern w:val="0"/>
                <w:szCs w:val="21"/>
              </w:rPr>
              <w:t>网址</w:t>
            </w:r>
          </w:p>
        </w:tc>
        <w:tc>
          <w:tcPr>
            <w:tcW w:w="2844" w:type="dxa"/>
            <w:gridSpan w:val="2"/>
            <w:vAlign w:val="center"/>
          </w:tcPr>
          <w:p w:rsidR="00BC07AA" w:rsidRPr="009F6D26" w:rsidRDefault="00BC07AA">
            <w:pPr>
              <w:pStyle w:val="NewNewNewNewNewNewNewNewNewNewNewNewNewNewNewNewNewNewNewNewNewNewNewNewNewNewNew"/>
              <w:keepNext/>
              <w:keepLines/>
              <w:tabs>
                <w:tab w:val="left" w:pos="360"/>
              </w:tabs>
              <w:topLinePunct/>
              <w:spacing w:before="340" w:after="330"/>
              <w:jc w:val="center"/>
              <w:outlineLvl w:val="0"/>
              <w:rPr>
                <w:rFonts w:ascii="宋体" w:hAnsi="宋体"/>
                <w:szCs w:val="21"/>
              </w:rPr>
            </w:pPr>
          </w:p>
        </w:tc>
      </w:tr>
      <w:tr w:rsidR="00BC07AA" w:rsidRPr="009F6D26">
        <w:trPr>
          <w:trHeight w:hRule="exact" w:val="624"/>
        </w:trPr>
        <w:tc>
          <w:tcPr>
            <w:tcW w:w="1721" w:type="dxa"/>
            <w:vAlign w:val="center"/>
          </w:tcPr>
          <w:p w:rsidR="00BC07AA" w:rsidRPr="009F6D26" w:rsidRDefault="00A90022">
            <w:pPr>
              <w:pStyle w:val="NewNewNewNewNewNewNewNewNewNewNewNewNewNewNewNewNewNewNewNewNewNewNewNewNewNewNew"/>
              <w:topLinePunct/>
              <w:jc w:val="center"/>
              <w:rPr>
                <w:rFonts w:ascii="宋体" w:hAnsi="宋体"/>
                <w:szCs w:val="21"/>
              </w:rPr>
            </w:pPr>
            <w:r w:rsidRPr="009F6D26">
              <w:rPr>
                <w:rFonts w:ascii="宋体" w:hAnsi="宋体" w:hint="eastAsia"/>
                <w:kern w:val="0"/>
                <w:szCs w:val="21"/>
              </w:rPr>
              <w:t>成立时间</w:t>
            </w:r>
          </w:p>
        </w:tc>
        <w:tc>
          <w:tcPr>
            <w:tcW w:w="1839" w:type="dxa"/>
            <w:gridSpan w:val="2"/>
            <w:vAlign w:val="center"/>
          </w:tcPr>
          <w:p w:rsidR="00BC07AA" w:rsidRPr="009F6D26" w:rsidRDefault="00BC07AA">
            <w:pPr>
              <w:pStyle w:val="NewNewNewNewNewNewNewNewNewNewNewNewNewNewNewNewNewNewNewNewNewNewNewNewNewNewNew"/>
              <w:keepNext/>
              <w:keepLines/>
              <w:tabs>
                <w:tab w:val="left" w:pos="360"/>
              </w:tabs>
              <w:topLinePunct/>
              <w:spacing w:before="340" w:after="330"/>
              <w:jc w:val="center"/>
              <w:outlineLvl w:val="0"/>
              <w:rPr>
                <w:rFonts w:ascii="宋体" w:hAnsi="宋体"/>
                <w:szCs w:val="21"/>
              </w:rPr>
            </w:pPr>
          </w:p>
        </w:tc>
        <w:tc>
          <w:tcPr>
            <w:tcW w:w="5479" w:type="dxa"/>
            <w:gridSpan w:val="5"/>
            <w:vAlign w:val="center"/>
          </w:tcPr>
          <w:p w:rsidR="00BC07AA" w:rsidRPr="009F6D26" w:rsidRDefault="00A90022">
            <w:pPr>
              <w:pStyle w:val="NewNewNewNewNewNewNewNewNewNewNewNewNewNewNewNewNewNewNewNewNewNewNewNewNewNewNew"/>
              <w:topLinePunct/>
              <w:ind w:firstLineChars="50" w:firstLine="105"/>
              <w:jc w:val="center"/>
              <w:rPr>
                <w:rFonts w:ascii="宋体" w:hAnsi="宋体"/>
                <w:szCs w:val="21"/>
              </w:rPr>
            </w:pPr>
            <w:r w:rsidRPr="009F6D26">
              <w:rPr>
                <w:rFonts w:ascii="宋体" w:hAnsi="宋体" w:hint="eastAsia"/>
                <w:kern w:val="0"/>
                <w:szCs w:val="21"/>
              </w:rPr>
              <w:t>员工总人数：</w:t>
            </w:r>
          </w:p>
        </w:tc>
      </w:tr>
      <w:tr w:rsidR="00BC07AA" w:rsidRPr="009F6D26">
        <w:trPr>
          <w:cantSplit/>
          <w:trHeight w:hRule="exact" w:val="612"/>
        </w:trPr>
        <w:tc>
          <w:tcPr>
            <w:tcW w:w="1721" w:type="dxa"/>
            <w:vAlign w:val="center"/>
          </w:tcPr>
          <w:p w:rsidR="00BC07AA" w:rsidRPr="009F6D26" w:rsidRDefault="00A90022">
            <w:pPr>
              <w:pStyle w:val="NewNewNewNewNewNewNewNewNewNewNewNewNewNewNewNewNewNewNewNewNewNewNewNewNewNewNew"/>
              <w:topLinePunct/>
              <w:jc w:val="center"/>
              <w:rPr>
                <w:rFonts w:ascii="宋体" w:hAnsi="宋体"/>
                <w:szCs w:val="21"/>
              </w:rPr>
            </w:pPr>
            <w:r w:rsidRPr="009F6D26">
              <w:rPr>
                <w:rFonts w:ascii="宋体" w:hAnsi="宋体" w:hint="eastAsia"/>
                <w:kern w:val="0"/>
                <w:szCs w:val="21"/>
              </w:rPr>
              <w:t>营业执照号</w:t>
            </w:r>
          </w:p>
        </w:tc>
        <w:tc>
          <w:tcPr>
            <w:tcW w:w="1839" w:type="dxa"/>
            <w:gridSpan w:val="2"/>
            <w:vAlign w:val="center"/>
          </w:tcPr>
          <w:p w:rsidR="00BC07AA" w:rsidRPr="009F6D26" w:rsidRDefault="00BC07AA">
            <w:pPr>
              <w:pStyle w:val="NewNewNewNewNewNewNewNewNewNewNewNewNewNewNewNewNewNewNewNewNewNewNewNewNewNewNew"/>
              <w:keepNext/>
              <w:keepLines/>
              <w:tabs>
                <w:tab w:val="left" w:pos="360"/>
              </w:tabs>
              <w:topLinePunct/>
              <w:spacing w:before="340" w:after="330"/>
              <w:jc w:val="center"/>
              <w:outlineLvl w:val="0"/>
              <w:rPr>
                <w:rFonts w:ascii="宋体" w:hAnsi="宋体"/>
                <w:szCs w:val="21"/>
              </w:rPr>
            </w:pPr>
          </w:p>
        </w:tc>
        <w:tc>
          <w:tcPr>
            <w:tcW w:w="835" w:type="dxa"/>
            <w:vMerge w:val="restart"/>
            <w:vAlign w:val="center"/>
          </w:tcPr>
          <w:p w:rsidR="00BC07AA" w:rsidRPr="009F6D26" w:rsidRDefault="00BC07AA">
            <w:pPr>
              <w:pStyle w:val="NewNewNewNewNewNewNewNewNewNewNewNewNewNewNewNewNewNewNewNewNewNewNewNewNewNewNew"/>
              <w:keepNext/>
              <w:keepLines/>
              <w:tabs>
                <w:tab w:val="left" w:pos="360"/>
              </w:tabs>
              <w:topLinePunct/>
              <w:spacing w:before="340" w:after="330"/>
              <w:jc w:val="center"/>
              <w:outlineLvl w:val="0"/>
              <w:rPr>
                <w:rFonts w:ascii="宋体" w:hAnsi="宋体"/>
                <w:szCs w:val="21"/>
              </w:rPr>
            </w:pPr>
          </w:p>
        </w:tc>
        <w:tc>
          <w:tcPr>
            <w:tcW w:w="2287" w:type="dxa"/>
            <w:gridSpan w:val="3"/>
            <w:vAlign w:val="center"/>
          </w:tcPr>
          <w:p w:rsidR="00BC07AA" w:rsidRPr="009F6D26" w:rsidRDefault="00A90022">
            <w:pPr>
              <w:pStyle w:val="NewNewNewNewNewNewNewNewNewNewNewNewNewNewNewNewNewNewNewNewNewNewNewNewNewNewNew"/>
              <w:topLinePunct/>
              <w:jc w:val="center"/>
              <w:rPr>
                <w:rFonts w:ascii="宋体" w:hAnsi="宋体"/>
                <w:szCs w:val="21"/>
              </w:rPr>
            </w:pPr>
            <w:r w:rsidRPr="009F6D26">
              <w:rPr>
                <w:rFonts w:ascii="宋体" w:hAnsi="宋体" w:hint="eastAsia"/>
                <w:kern w:val="0"/>
                <w:szCs w:val="21"/>
              </w:rPr>
              <w:t>开户银行</w:t>
            </w:r>
          </w:p>
        </w:tc>
        <w:tc>
          <w:tcPr>
            <w:tcW w:w="2357" w:type="dxa"/>
            <w:vAlign w:val="center"/>
          </w:tcPr>
          <w:p w:rsidR="00BC07AA" w:rsidRPr="009F6D26" w:rsidRDefault="00BC07AA">
            <w:pPr>
              <w:pStyle w:val="NewNewNewNewNewNewNewNewNewNewNewNewNewNewNewNewNewNewNewNewNewNewNewNewNewNewNew"/>
              <w:keepNext/>
              <w:keepLines/>
              <w:tabs>
                <w:tab w:val="left" w:pos="360"/>
              </w:tabs>
              <w:topLinePunct/>
              <w:spacing w:before="340" w:after="330"/>
              <w:jc w:val="center"/>
              <w:outlineLvl w:val="0"/>
              <w:rPr>
                <w:rFonts w:ascii="宋体" w:hAnsi="宋体"/>
                <w:szCs w:val="21"/>
              </w:rPr>
            </w:pPr>
          </w:p>
        </w:tc>
      </w:tr>
      <w:tr w:rsidR="00BC07AA" w:rsidRPr="009F6D26">
        <w:trPr>
          <w:cantSplit/>
          <w:trHeight w:hRule="exact" w:val="607"/>
        </w:trPr>
        <w:tc>
          <w:tcPr>
            <w:tcW w:w="1721" w:type="dxa"/>
            <w:vAlign w:val="center"/>
          </w:tcPr>
          <w:p w:rsidR="00BC07AA" w:rsidRPr="009F6D26" w:rsidRDefault="00A90022">
            <w:pPr>
              <w:pStyle w:val="NewNewNewNewNewNewNewNewNewNewNewNewNewNewNewNewNewNewNewNewNewNewNewNewNewNewNew"/>
              <w:topLinePunct/>
              <w:jc w:val="center"/>
              <w:rPr>
                <w:rFonts w:ascii="宋体" w:hAnsi="宋体"/>
                <w:szCs w:val="21"/>
              </w:rPr>
            </w:pPr>
            <w:r w:rsidRPr="009F6D26">
              <w:rPr>
                <w:rFonts w:ascii="宋体" w:hAnsi="宋体" w:hint="eastAsia"/>
                <w:kern w:val="0"/>
                <w:szCs w:val="21"/>
              </w:rPr>
              <w:t>注册资金</w:t>
            </w:r>
          </w:p>
        </w:tc>
        <w:tc>
          <w:tcPr>
            <w:tcW w:w="1839" w:type="dxa"/>
            <w:gridSpan w:val="2"/>
            <w:vAlign w:val="center"/>
          </w:tcPr>
          <w:p w:rsidR="00BC07AA" w:rsidRPr="009F6D26" w:rsidRDefault="00BC07AA">
            <w:pPr>
              <w:pStyle w:val="NewNewNewNewNewNewNewNewNewNewNewNewNewNewNewNewNewNewNewNewNewNewNewNewNewNewNew"/>
              <w:keepNext/>
              <w:keepLines/>
              <w:tabs>
                <w:tab w:val="left" w:pos="360"/>
              </w:tabs>
              <w:topLinePunct/>
              <w:spacing w:before="340" w:after="330"/>
              <w:jc w:val="center"/>
              <w:outlineLvl w:val="0"/>
              <w:rPr>
                <w:rFonts w:ascii="宋体" w:hAnsi="宋体"/>
                <w:szCs w:val="21"/>
              </w:rPr>
            </w:pPr>
          </w:p>
        </w:tc>
        <w:tc>
          <w:tcPr>
            <w:tcW w:w="835" w:type="dxa"/>
            <w:vMerge/>
            <w:vAlign w:val="center"/>
          </w:tcPr>
          <w:p w:rsidR="00BC07AA" w:rsidRPr="009F6D26" w:rsidRDefault="00BC07AA">
            <w:pPr>
              <w:pStyle w:val="NewNewNewNewNewNewNewNewNewNewNewNewNewNewNewNewNewNewNewNewNewNewNewNewNewNewNew"/>
              <w:keepNext/>
              <w:keepLines/>
              <w:tabs>
                <w:tab w:val="left" w:pos="360"/>
              </w:tabs>
              <w:topLinePunct/>
              <w:spacing w:before="340" w:after="330"/>
              <w:jc w:val="center"/>
              <w:outlineLvl w:val="0"/>
              <w:rPr>
                <w:rFonts w:ascii="宋体" w:hAnsi="宋体"/>
                <w:szCs w:val="21"/>
              </w:rPr>
            </w:pPr>
          </w:p>
        </w:tc>
        <w:tc>
          <w:tcPr>
            <w:tcW w:w="2287" w:type="dxa"/>
            <w:gridSpan w:val="3"/>
            <w:vAlign w:val="center"/>
          </w:tcPr>
          <w:p w:rsidR="00BC07AA" w:rsidRPr="009F6D26" w:rsidRDefault="00A90022">
            <w:pPr>
              <w:pStyle w:val="NewNewNewNewNewNewNewNewNewNewNewNewNewNewNewNewNewNewNewNewNewNewNewNewNewNewNew"/>
              <w:topLinePunct/>
              <w:jc w:val="center"/>
              <w:rPr>
                <w:rFonts w:ascii="宋体" w:hAnsi="宋体"/>
                <w:szCs w:val="21"/>
              </w:rPr>
            </w:pPr>
            <w:r w:rsidRPr="009F6D26">
              <w:rPr>
                <w:rFonts w:ascii="宋体" w:hAnsi="宋体" w:hint="eastAsia"/>
                <w:kern w:val="0"/>
                <w:szCs w:val="21"/>
              </w:rPr>
              <w:t>账号</w:t>
            </w:r>
          </w:p>
        </w:tc>
        <w:tc>
          <w:tcPr>
            <w:tcW w:w="2357" w:type="dxa"/>
            <w:vAlign w:val="center"/>
          </w:tcPr>
          <w:p w:rsidR="00BC07AA" w:rsidRPr="009F6D26" w:rsidRDefault="00BC07AA">
            <w:pPr>
              <w:pStyle w:val="NewNewNewNewNewNewNewNewNewNewNewNewNewNewNewNewNewNewNewNewNewNewNewNewNewNewNew"/>
              <w:keepNext/>
              <w:keepLines/>
              <w:tabs>
                <w:tab w:val="left" w:pos="360"/>
              </w:tabs>
              <w:topLinePunct/>
              <w:spacing w:before="340" w:after="330"/>
              <w:jc w:val="center"/>
              <w:outlineLvl w:val="0"/>
              <w:rPr>
                <w:rFonts w:ascii="宋体" w:hAnsi="宋体"/>
                <w:szCs w:val="21"/>
              </w:rPr>
            </w:pPr>
          </w:p>
        </w:tc>
      </w:tr>
      <w:tr w:rsidR="00BC07AA" w:rsidRPr="009F6D26">
        <w:trPr>
          <w:trHeight w:hRule="exact" w:val="700"/>
        </w:trPr>
        <w:tc>
          <w:tcPr>
            <w:tcW w:w="1721" w:type="dxa"/>
            <w:vAlign w:val="center"/>
          </w:tcPr>
          <w:p w:rsidR="00BC07AA" w:rsidRPr="009F6D26" w:rsidRDefault="00A90022">
            <w:pPr>
              <w:pStyle w:val="NewNewNewNewNewNewNewNewNewNewNewNewNewNewNewNewNewNewNewNewNewNewNewNewNewNewNew"/>
              <w:topLinePunct/>
              <w:ind w:firstLineChars="100" w:firstLine="210"/>
              <w:jc w:val="center"/>
              <w:rPr>
                <w:rFonts w:ascii="宋体" w:hAnsi="宋体"/>
                <w:kern w:val="0"/>
                <w:szCs w:val="21"/>
              </w:rPr>
            </w:pPr>
            <w:r w:rsidRPr="009F6D26">
              <w:rPr>
                <w:rFonts w:ascii="宋体" w:hAnsi="宋体" w:hint="eastAsia"/>
                <w:kern w:val="0"/>
                <w:szCs w:val="21"/>
              </w:rPr>
              <w:t>税号</w:t>
            </w:r>
          </w:p>
        </w:tc>
        <w:tc>
          <w:tcPr>
            <w:tcW w:w="7318" w:type="dxa"/>
            <w:gridSpan w:val="7"/>
            <w:vAlign w:val="center"/>
          </w:tcPr>
          <w:p w:rsidR="00BC07AA" w:rsidRPr="009F6D26" w:rsidRDefault="00BC07AA">
            <w:pPr>
              <w:pStyle w:val="NewNewNewNewNewNewNewNewNewNewNewNewNewNewNewNewNewNewNewNewNewNewNewNewNewNewNew"/>
              <w:keepNext/>
              <w:keepLines/>
              <w:topLinePunct/>
              <w:spacing w:before="340" w:after="330"/>
              <w:jc w:val="left"/>
              <w:outlineLvl w:val="0"/>
              <w:rPr>
                <w:rFonts w:ascii="宋体" w:hAnsi="宋体"/>
                <w:szCs w:val="21"/>
              </w:rPr>
            </w:pPr>
          </w:p>
        </w:tc>
      </w:tr>
      <w:tr w:rsidR="00BC07AA" w:rsidRPr="009F6D26">
        <w:trPr>
          <w:trHeight w:hRule="exact" w:val="4416"/>
        </w:trPr>
        <w:tc>
          <w:tcPr>
            <w:tcW w:w="9039" w:type="dxa"/>
            <w:gridSpan w:val="8"/>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adjustRightInd w:val="0"/>
              <w:snapToGrid w:val="0"/>
              <w:spacing w:before="100" w:after="100" w:line="360" w:lineRule="auto"/>
              <w:ind w:firstLine="180"/>
              <w:rPr>
                <w:rFonts w:ascii="宋体" w:hAnsi="宋体"/>
                <w:szCs w:val="21"/>
              </w:rPr>
            </w:pPr>
            <w:r w:rsidRPr="009F6D26">
              <w:rPr>
                <w:rFonts w:ascii="宋体" w:hAnsi="宋体" w:hint="eastAsia"/>
                <w:kern w:val="0"/>
                <w:szCs w:val="21"/>
              </w:rPr>
              <w:t>单位概括（组织结构）等</w:t>
            </w:r>
          </w:p>
          <w:p w:rsidR="00BC07AA" w:rsidRPr="009F6D26" w:rsidRDefault="00A90022">
            <w:pPr>
              <w:pStyle w:val="NewNewNewNewNewNewNewNewNewNewNewNewNewNewNewNewNewNewNewNewNewNewNewNewNewNewNewNewNewNewNewNewNewNewNewNewNewNewNewNewNewNewNewNewNewNewNewNewNewNewNewNewNewNewNewNewNewNewNewNewNewNewNe"/>
              <w:adjustRightInd w:val="0"/>
              <w:snapToGrid w:val="0"/>
              <w:spacing w:before="100" w:after="100" w:line="360" w:lineRule="auto"/>
              <w:ind w:firstLine="180"/>
              <w:rPr>
                <w:rFonts w:ascii="宋体" w:hAnsi="宋体"/>
                <w:szCs w:val="21"/>
              </w:rPr>
            </w:pPr>
            <w:r w:rsidRPr="009F6D26">
              <w:rPr>
                <w:rFonts w:ascii="宋体" w:hAnsi="宋体" w:hint="eastAsia"/>
                <w:kern w:val="0"/>
                <w:szCs w:val="21"/>
              </w:rPr>
              <w:t>组织机构框图</w:t>
            </w:r>
          </w:p>
          <w:p w:rsidR="00BC07AA" w:rsidRPr="009F6D26" w:rsidRDefault="00A90022">
            <w:pPr>
              <w:pStyle w:val="NewNewNewNewNewNewNewNewNewNewNewNewNewNewNewNewNewNewNewNewNewNewNewNewNewNewNewNewNewNewNewNewNewNewNewNewNewNewNewNewNewNewNewNewNewNewNewNewNewNewNewNewNewNewNewNewNewNewNewNewNewNewNe"/>
              <w:adjustRightInd w:val="0"/>
              <w:snapToGrid w:val="0"/>
              <w:spacing w:before="100" w:after="100" w:line="360" w:lineRule="auto"/>
              <w:ind w:firstLine="180"/>
              <w:rPr>
                <w:rFonts w:ascii="宋体" w:hAnsi="宋体"/>
                <w:kern w:val="0"/>
                <w:szCs w:val="21"/>
              </w:rPr>
            </w:pPr>
            <w:r w:rsidRPr="009F6D26">
              <w:rPr>
                <w:rFonts w:ascii="宋体" w:hAnsi="宋体" w:hint="eastAsia"/>
                <w:kern w:val="0"/>
                <w:szCs w:val="21"/>
              </w:rPr>
              <w:t>（包括机构、领导成员、主要技术人员数量等情况）</w:t>
            </w:r>
          </w:p>
          <w:p w:rsidR="00BC07AA" w:rsidRPr="009F6D26" w:rsidRDefault="00BC07AA">
            <w:pPr>
              <w:pStyle w:val="NewNewNewNewNewNewNewNewNewNewNewNewNewNewNewNewNewNewNewNewNewNewNewNewNewNewNewNewNewNewNewNewNewNewNewNewNewNewNewNewNewNewNewNewNewNewNewNewNewNewNewNewNewNewNewNewNewNewNewNewNewNewNe"/>
              <w:adjustRightInd w:val="0"/>
              <w:snapToGrid w:val="0"/>
              <w:spacing w:before="100" w:after="100" w:line="360" w:lineRule="auto"/>
              <w:ind w:firstLine="180"/>
              <w:rPr>
                <w:rFonts w:ascii="宋体" w:hAnsi="宋体"/>
                <w:szCs w:val="21"/>
              </w:rPr>
            </w:pPr>
          </w:p>
          <w:p w:rsidR="00BC07AA" w:rsidRPr="009F6D26" w:rsidRDefault="00A90022">
            <w:pPr>
              <w:pStyle w:val="1NewNewNewNewNewNewNewNew"/>
              <w:snapToGrid w:val="0"/>
              <w:spacing w:line="600" w:lineRule="auto"/>
              <w:jc w:val="right"/>
              <w:rPr>
                <w:rFonts w:eastAsia="宋体"/>
                <w:kern w:val="0"/>
                <w:szCs w:val="21"/>
                <w:lang w:eastAsia="zh-CN"/>
              </w:rPr>
            </w:pPr>
            <w:r w:rsidRPr="009F6D26">
              <w:rPr>
                <w:rFonts w:eastAsia="宋体" w:hint="eastAsia"/>
                <w:kern w:val="0"/>
                <w:szCs w:val="21"/>
                <w:lang w:eastAsia="zh-CN"/>
              </w:rPr>
              <w:t>法定代表人或委托人：（签名、盖章）</w:t>
            </w:r>
          </w:p>
          <w:p w:rsidR="00BC07AA" w:rsidRPr="009F6D26" w:rsidRDefault="00A90022">
            <w:pPr>
              <w:pStyle w:val="1NewNewNewNewNewNewNewNew"/>
              <w:wordWrap w:val="0"/>
              <w:snapToGrid w:val="0"/>
              <w:spacing w:line="600" w:lineRule="auto"/>
              <w:jc w:val="right"/>
              <w:rPr>
                <w:rFonts w:eastAsia="宋体"/>
                <w:kern w:val="0"/>
                <w:szCs w:val="21"/>
                <w:lang w:eastAsia="zh-CN"/>
              </w:rPr>
            </w:pPr>
            <w:r w:rsidRPr="009F6D26">
              <w:rPr>
                <w:rFonts w:eastAsia="宋体" w:hint="eastAsia"/>
                <w:kern w:val="0"/>
                <w:szCs w:val="21"/>
                <w:lang w:eastAsia="zh-CN"/>
              </w:rPr>
              <w:t>应答人：  （公章）</w:t>
            </w:r>
          </w:p>
          <w:p w:rsidR="00BC07AA" w:rsidRPr="009F6D26" w:rsidRDefault="00A90022">
            <w:pPr>
              <w:pStyle w:val="1NewNewNewNewNewNewNewNew"/>
              <w:wordWrap w:val="0"/>
              <w:snapToGrid w:val="0"/>
              <w:spacing w:line="600" w:lineRule="auto"/>
              <w:jc w:val="right"/>
              <w:rPr>
                <w:rFonts w:eastAsia="宋体"/>
                <w:szCs w:val="21"/>
              </w:rPr>
            </w:pPr>
            <w:r w:rsidRPr="009F6D26">
              <w:rPr>
                <w:rFonts w:eastAsia="宋体" w:hint="eastAsia"/>
                <w:kern w:val="0"/>
                <w:szCs w:val="21"/>
                <w:lang w:eastAsia="zh-CN"/>
              </w:rPr>
              <w:t xml:space="preserve">日期：           </w:t>
            </w:r>
          </w:p>
        </w:tc>
      </w:tr>
    </w:tbl>
    <w:p w:rsidR="00BC07AA" w:rsidRPr="009F6D26" w:rsidRDefault="00BC07AA">
      <w:pPr>
        <w:pStyle w:val="NewNewNewNewNewNewNewNewNewNewNewNewNewNewNewNewNewNewNewNewNewNewNewNewNewNewNewNewNewNewNewNewNewNewNewNewNewNewNewNewNewNewNewNewNewNewNewNewNewNewNewNewNew"/>
        <w:rPr>
          <w:rFonts w:ascii="仿宋_GB2312" w:eastAsia="仿宋_GB2312" w:hAnsi="宋体"/>
          <w:b/>
          <w:kern w:val="0"/>
          <w:sz w:val="24"/>
          <w:szCs w:val="24"/>
          <w:lang w:eastAsia="zh-CN"/>
        </w:rPr>
      </w:pPr>
    </w:p>
    <w:p w:rsidR="00BC07AA" w:rsidRPr="009F6D26" w:rsidRDefault="00A90022">
      <w:pPr>
        <w:widowControl/>
        <w:jc w:val="left"/>
        <w:rPr>
          <w:rFonts w:ascii="仿宋_GB2312" w:eastAsia="仿宋_GB2312" w:hAnsi="宋体"/>
          <w:b/>
          <w:kern w:val="0"/>
          <w:sz w:val="24"/>
        </w:rPr>
      </w:pPr>
      <w:r w:rsidRPr="009F6D26">
        <w:rPr>
          <w:rFonts w:ascii="仿宋_GB2312" w:eastAsia="仿宋_GB2312" w:hAnsi="宋体" w:hint="eastAsia"/>
          <w:b/>
          <w:kern w:val="0"/>
          <w:sz w:val="24"/>
        </w:rPr>
        <w:br w:type="page"/>
      </w:r>
    </w:p>
    <w:p w:rsidR="00BC07AA" w:rsidRPr="009F6D26" w:rsidRDefault="00A90022">
      <w:pPr>
        <w:pStyle w:val="NewNewNewNewNewNewNewNewNewNewNewNewNewNewNewNewNewNewNewNewNewNewNewNewNewNewNewNewNewNewNewNewNewNewNewNewNewNewNewNewNewNewNewNewNewNewNewNewNewNewNew"/>
        <w:spacing w:line="520" w:lineRule="exact"/>
        <w:rPr>
          <w:rFonts w:ascii="宋体" w:hAnsi="宋体"/>
          <w:b/>
          <w:sz w:val="24"/>
          <w:szCs w:val="24"/>
          <w:lang w:eastAsia="zh-CN"/>
        </w:rPr>
      </w:pPr>
      <w:r w:rsidRPr="009F6D26">
        <w:rPr>
          <w:rFonts w:ascii="宋体" w:hAnsi="宋体" w:hint="eastAsia"/>
          <w:b/>
          <w:sz w:val="24"/>
          <w:szCs w:val="24"/>
          <w:lang w:eastAsia="zh-CN"/>
        </w:rPr>
        <w:lastRenderedPageBreak/>
        <w:t>2</w:t>
      </w:r>
      <w:r w:rsidRPr="009F6D26">
        <w:rPr>
          <w:rFonts w:ascii="宋体" w:hAnsi="宋体" w:hint="eastAsia"/>
          <w:b/>
          <w:sz w:val="24"/>
          <w:szCs w:val="24"/>
        </w:rPr>
        <w:t>、企业营业执照副本影印件</w:t>
      </w:r>
    </w:p>
    <w:p w:rsidR="00BC07AA" w:rsidRPr="009F6D26" w:rsidRDefault="00A90022">
      <w:pPr>
        <w:pStyle w:val="NewNewNewNewNewNewNewNewNewNewNewNewNewNewNewNewNewNewNewNewNewNewNewNewNewNewNewNewNewNewNewNewNewNewNewNewNewNewNewNewNewNewNewNewNewNewNewNewNewNewNew"/>
        <w:spacing w:line="520" w:lineRule="exact"/>
        <w:rPr>
          <w:rFonts w:ascii="宋体" w:hAnsi="宋体"/>
          <w:b/>
          <w:sz w:val="24"/>
          <w:szCs w:val="24"/>
        </w:rPr>
      </w:pPr>
      <w:r w:rsidRPr="009F6D26">
        <w:rPr>
          <w:rFonts w:ascii="宋体" w:hAnsi="宋体" w:hint="eastAsia"/>
          <w:b/>
          <w:sz w:val="24"/>
          <w:szCs w:val="24"/>
          <w:lang w:eastAsia="zh-CN"/>
        </w:rPr>
        <w:t>3</w:t>
      </w:r>
      <w:r w:rsidRPr="009F6D26">
        <w:rPr>
          <w:rFonts w:ascii="宋体" w:hAnsi="宋体" w:hint="eastAsia"/>
          <w:b/>
          <w:sz w:val="24"/>
          <w:szCs w:val="24"/>
        </w:rPr>
        <w:t>、</w:t>
      </w:r>
      <w:r w:rsidR="00C17337">
        <w:rPr>
          <w:rFonts w:ascii="宋体" w:hAnsi="宋体" w:hint="eastAsia"/>
          <w:b/>
          <w:sz w:val="24"/>
          <w:szCs w:val="24"/>
          <w:lang w:eastAsia="zh-CN"/>
        </w:rPr>
        <w:t>供应商</w:t>
      </w:r>
      <w:r w:rsidRPr="009F6D26">
        <w:rPr>
          <w:rFonts w:ascii="宋体" w:hAnsi="宋体" w:hint="eastAsia"/>
          <w:b/>
          <w:sz w:val="24"/>
          <w:szCs w:val="24"/>
        </w:rPr>
        <w:t>具备履行合同所必需的设备和专业技术能力（自行承诺）</w:t>
      </w:r>
    </w:p>
    <w:p w:rsidR="00BC07AA" w:rsidRPr="009F6D26" w:rsidRDefault="00A90022">
      <w:pPr>
        <w:pStyle w:val="NewNewNewNewNewNewNewNewNewNewNewNewNewNewNewNewNewNewNewNewNewNewNewNewNewNewNewNewNewNewNewNewNewNewNewNewNewNewNewNewNewNewNewNewNewNewNewNewNewNewNew"/>
        <w:spacing w:line="520" w:lineRule="exact"/>
        <w:rPr>
          <w:rFonts w:ascii="宋体" w:hAnsi="宋体"/>
          <w:b/>
          <w:sz w:val="24"/>
          <w:szCs w:val="24"/>
        </w:rPr>
      </w:pPr>
      <w:r w:rsidRPr="009F6D26">
        <w:rPr>
          <w:rFonts w:ascii="宋体" w:hAnsi="宋体" w:hint="eastAsia"/>
          <w:b/>
          <w:sz w:val="24"/>
          <w:szCs w:val="24"/>
          <w:lang w:eastAsia="zh-CN"/>
        </w:rPr>
        <w:t>4</w:t>
      </w:r>
      <w:r w:rsidR="00A62E12">
        <w:rPr>
          <w:rFonts w:ascii="宋体" w:hAnsi="宋体" w:hint="eastAsia"/>
          <w:b/>
          <w:sz w:val="24"/>
          <w:szCs w:val="24"/>
        </w:rPr>
        <w:t>、</w:t>
      </w:r>
      <w:r w:rsidR="00C17337">
        <w:rPr>
          <w:rFonts w:ascii="宋体" w:hAnsi="宋体" w:hint="eastAsia"/>
          <w:b/>
          <w:sz w:val="24"/>
          <w:szCs w:val="24"/>
          <w:lang w:eastAsia="zh-CN"/>
        </w:rPr>
        <w:t>供应商</w:t>
      </w:r>
      <w:r w:rsidRPr="009F6D26">
        <w:rPr>
          <w:rFonts w:ascii="宋体" w:hAnsi="宋体" w:hint="eastAsia"/>
          <w:b/>
          <w:sz w:val="24"/>
          <w:szCs w:val="24"/>
        </w:rPr>
        <w:t>具有1个类似项目业绩（2017年1月1日以来，以合同签订时间为准）</w:t>
      </w:r>
    </w:p>
    <w:p w:rsidR="00BC07AA" w:rsidRPr="009F6D26" w:rsidRDefault="00A90022">
      <w:pPr>
        <w:pStyle w:val="NewNewNewNewNewNewNewNewNewNewNewNewNewNewNewNewNewNewNewNewNewNewNewNewNewNewNewNewNewNewNewNewNewNewNewNewNewNewNewNewNewNewNewNewNewNewNewNewNewNewNew"/>
        <w:spacing w:line="520" w:lineRule="exact"/>
        <w:rPr>
          <w:rFonts w:ascii="宋体" w:hAnsi="宋体"/>
          <w:b/>
          <w:sz w:val="24"/>
          <w:szCs w:val="24"/>
        </w:rPr>
      </w:pPr>
      <w:r w:rsidRPr="009F6D26">
        <w:rPr>
          <w:rFonts w:ascii="宋体" w:hAnsi="宋体" w:hint="eastAsia"/>
          <w:b/>
          <w:sz w:val="24"/>
          <w:szCs w:val="24"/>
          <w:lang w:eastAsia="zh-CN"/>
        </w:rPr>
        <w:t>5</w:t>
      </w:r>
      <w:r w:rsidRPr="009F6D26">
        <w:rPr>
          <w:rFonts w:ascii="宋体" w:hAnsi="宋体" w:hint="eastAsia"/>
          <w:b/>
          <w:sz w:val="24"/>
          <w:szCs w:val="24"/>
        </w:rPr>
        <w:t>、</w:t>
      </w:r>
      <w:r w:rsidR="00C17337">
        <w:rPr>
          <w:rFonts w:ascii="宋体" w:hAnsi="宋体" w:hint="eastAsia"/>
          <w:b/>
          <w:sz w:val="24"/>
          <w:szCs w:val="24"/>
          <w:lang w:eastAsia="zh-CN"/>
        </w:rPr>
        <w:t>供应商</w:t>
      </w:r>
      <w:r w:rsidRPr="009F6D26">
        <w:rPr>
          <w:rFonts w:ascii="宋体" w:hAnsi="宋体" w:hint="eastAsia"/>
          <w:b/>
          <w:sz w:val="24"/>
          <w:szCs w:val="24"/>
        </w:rPr>
        <w:t>需提供“信用中国”网站（www.creditchina.gov.cn）的网页详细查询页面截图</w:t>
      </w:r>
    </w:p>
    <w:p w:rsidR="00BC07AA" w:rsidRPr="009F6D26" w:rsidRDefault="00A90022">
      <w:pPr>
        <w:pStyle w:val="NewNewNewNewNewNewNewNewNewNewNewNewNewNewNewNewNewNewNewNewNewNewNewNewNewNewNewNewNewNewNewNewNewNewNewNewNewNewNewNewNewNewNewNewNewNewNewNewNewNewNew"/>
        <w:spacing w:line="520" w:lineRule="exact"/>
        <w:rPr>
          <w:rFonts w:ascii="宋体" w:hAnsi="宋体"/>
          <w:b/>
          <w:sz w:val="24"/>
          <w:szCs w:val="24"/>
        </w:rPr>
      </w:pPr>
      <w:r w:rsidRPr="009F6D26">
        <w:rPr>
          <w:rFonts w:ascii="宋体" w:hAnsi="宋体" w:hint="eastAsia"/>
          <w:b/>
          <w:sz w:val="24"/>
          <w:szCs w:val="24"/>
          <w:lang w:eastAsia="zh-CN"/>
        </w:rPr>
        <w:t>6</w:t>
      </w:r>
      <w:r w:rsidRPr="009F6D26">
        <w:rPr>
          <w:rFonts w:ascii="宋体" w:hAnsi="宋体" w:hint="eastAsia"/>
          <w:b/>
          <w:sz w:val="24"/>
          <w:szCs w:val="24"/>
        </w:rPr>
        <w:t>、单位负责人为同一人或者存在控股、管理关系的不同供应商，不得参加同一合同项下的采购活动（自行承诺）；</w:t>
      </w:r>
    </w:p>
    <w:p w:rsidR="00BC07AA" w:rsidRPr="009F6D26" w:rsidRDefault="00BC07AA">
      <w:pPr>
        <w:pStyle w:val="1NewNewNewNewNewNew"/>
        <w:snapToGrid w:val="0"/>
        <w:spacing w:line="520" w:lineRule="exact"/>
        <w:rPr>
          <w:rFonts w:ascii="仿宋_GB2312" w:eastAsia="仿宋_GB2312"/>
          <w:b/>
          <w:kern w:val="0"/>
          <w:sz w:val="24"/>
          <w:szCs w:val="24"/>
          <w:lang w:eastAsia="zh-CN"/>
        </w:rPr>
      </w:pPr>
    </w:p>
    <w:p w:rsidR="00BC07AA" w:rsidRPr="009F6D26" w:rsidRDefault="00BC07AA">
      <w:pPr>
        <w:pStyle w:val="1NewNewNewNewNewNew"/>
        <w:snapToGrid w:val="0"/>
        <w:spacing w:line="520" w:lineRule="exact"/>
        <w:rPr>
          <w:rFonts w:ascii="仿宋_GB2312" w:eastAsia="仿宋_GB2312"/>
          <w:b/>
          <w:kern w:val="0"/>
          <w:sz w:val="24"/>
          <w:szCs w:val="24"/>
          <w:lang w:eastAsia="zh-CN"/>
        </w:rPr>
      </w:pPr>
    </w:p>
    <w:p w:rsidR="00BC07AA" w:rsidRPr="009F6D26" w:rsidRDefault="00BC07AA">
      <w:pPr>
        <w:pStyle w:val="1NewNewNewNewNewNew"/>
        <w:snapToGrid w:val="0"/>
        <w:spacing w:line="520" w:lineRule="exact"/>
        <w:rPr>
          <w:rFonts w:ascii="仿宋_GB2312" w:eastAsia="仿宋_GB2312"/>
          <w:b/>
          <w:kern w:val="0"/>
          <w:sz w:val="24"/>
          <w:szCs w:val="24"/>
          <w:lang w:eastAsia="zh-CN"/>
        </w:rPr>
      </w:pPr>
    </w:p>
    <w:p w:rsidR="00BC07AA" w:rsidRPr="009F6D26" w:rsidRDefault="00BC07AA">
      <w:pPr>
        <w:pStyle w:val="1NewNewNewNewNewNew"/>
        <w:snapToGrid w:val="0"/>
        <w:spacing w:line="520" w:lineRule="exact"/>
        <w:rPr>
          <w:rFonts w:ascii="仿宋_GB2312" w:eastAsia="仿宋_GB2312"/>
          <w:b/>
          <w:kern w:val="0"/>
          <w:sz w:val="24"/>
          <w:szCs w:val="24"/>
          <w:lang w:eastAsia="zh-CN"/>
        </w:rPr>
      </w:pPr>
    </w:p>
    <w:p w:rsidR="00BC07AA" w:rsidRPr="009F6D26" w:rsidRDefault="00BC07AA">
      <w:pPr>
        <w:pStyle w:val="1NewNewNewNewNewNew"/>
        <w:snapToGrid w:val="0"/>
        <w:spacing w:line="520" w:lineRule="exact"/>
        <w:rPr>
          <w:rFonts w:ascii="仿宋_GB2312" w:eastAsia="仿宋_GB2312"/>
          <w:b/>
          <w:kern w:val="0"/>
          <w:sz w:val="24"/>
          <w:szCs w:val="24"/>
          <w:lang w:eastAsia="zh-CN"/>
        </w:rPr>
      </w:pPr>
    </w:p>
    <w:p w:rsidR="00BC07AA" w:rsidRPr="009F6D26" w:rsidRDefault="00BC07AA">
      <w:pPr>
        <w:pStyle w:val="1NewNewNewNewNewNew"/>
        <w:snapToGrid w:val="0"/>
        <w:spacing w:line="520" w:lineRule="exact"/>
        <w:rPr>
          <w:rFonts w:ascii="仿宋_GB2312" w:eastAsia="仿宋_GB2312"/>
          <w:b/>
          <w:kern w:val="0"/>
          <w:sz w:val="24"/>
          <w:szCs w:val="24"/>
          <w:lang w:eastAsia="zh-CN"/>
        </w:rPr>
      </w:pPr>
    </w:p>
    <w:p w:rsidR="00BC07AA" w:rsidRPr="009F6D26" w:rsidRDefault="00BC07AA">
      <w:pPr>
        <w:pStyle w:val="1NewNewNewNewNewNew"/>
        <w:snapToGrid w:val="0"/>
        <w:spacing w:line="520" w:lineRule="exact"/>
        <w:rPr>
          <w:rFonts w:ascii="仿宋_GB2312" w:eastAsia="仿宋_GB2312"/>
          <w:b/>
          <w:kern w:val="0"/>
          <w:sz w:val="24"/>
          <w:szCs w:val="24"/>
          <w:lang w:eastAsia="zh-CN"/>
        </w:rPr>
      </w:pPr>
    </w:p>
    <w:p w:rsidR="00BC07AA" w:rsidRPr="009F6D26" w:rsidRDefault="00BC07AA">
      <w:pPr>
        <w:pStyle w:val="1NewNewNewNewNewNew"/>
        <w:snapToGrid w:val="0"/>
        <w:spacing w:line="520" w:lineRule="exact"/>
        <w:rPr>
          <w:rFonts w:ascii="仿宋_GB2312" w:eastAsia="仿宋_GB2312"/>
          <w:b/>
          <w:kern w:val="0"/>
          <w:sz w:val="24"/>
          <w:szCs w:val="24"/>
          <w:lang w:eastAsia="zh-CN"/>
        </w:rPr>
      </w:pPr>
    </w:p>
    <w:p w:rsidR="00BC07AA" w:rsidRPr="009F6D26" w:rsidRDefault="00BC07AA">
      <w:pPr>
        <w:pStyle w:val="1NewNewNewNewNewNew"/>
        <w:snapToGrid w:val="0"/>
        <w:spacing w:line="520" w:lineRule="exact"/>
        <w:rPr>
          <w:rFonts w:ascii="仿宋_GB2312" w:eastAsia="仿宋_GB2312"/>
          <w:b/>
          <w:kern w:val="0"/>
          <w:sz w:val="24"/>
          <w:szCs w:val="24"/>
          <w:lang w:eastAsia="zh-CN"/>
        </w:rPr>
      </w:pPr>
    </w:p>
    <w:p w:rsidR="00BC07AA" w:rsidRPr="009F6D26" w:rsidRDefault="00BC07AA">
      <w:pPr>
        <w:pStyle w:val="1NewNewNewNewNewNew"/>
        <w:snapToGrid w:val="0"/>
        <w:spacing w:line="520" w:lineRule="exact"/>
        <w:rPr>
          <w:rFonts w:ascii="仿宋_GB2312" w:eastAsia="仿宋_GB2312"/>
          <w:b/>
          <w:kern w:val="0"/>
          <w:sz w:val="24"/>
          <w:szCs w:val="24"/>
          <w:lang w:eastAsia="zh-CN"/>
        </w:rPr>
      </w:pPr>
    </w:p>
    <w:p w:rsidR="00BC07AA" w:rsidRPr="009F6D26" w:rsidRDefault="00BC07AA">
      <w:pPr>
        <w:pStyle w:val="1NewNewNewNewNewNew"/>
        <w:snapToGrid w:val="0"/>
        <w:spacing w:line="520" w:lineRule="exact"/>
        <w:rPr>
          <w:rFonts w:ascii="仿宋_GB2312" w:eastAsia="仿宋_GB2312"/>
          <w:b/>
          <w:kern w:val="0"/>
          <w:sz w:val="24"/>
          <w:szCs w:val="24"/>
          <w:lang w:eastAsia="zh-CN"/>
        </w:rPr>
      </w:pPr>
    </w:p>
    <w:p w:rsidR="00BC07AA" w:rsidRPr="009F6D26" w:rsidRDefault="00BC07AA">
      <w:pPr>
        <w:pStyle w:val="1NewNewNewNewNewNew"/>
        <w:snapToGrid w:val="0"/>
        <w:spacing w:line="520" w:lineRule="exact"/>
        <w:rPr>
          <w:rFonts w:ascii="仿宋_GB2312" w:eastAsia="仿宋_GB2312"/>
          <w:b/>
          <w:kern w:val="0"/>
          <w:sz w:val="24"/>
          <w:szCs w:val="24"/>
          <w:lang w:eastAsia="zh-CN"/>
        </w:rPr>
      </w:pPr>
    </w:p>
    <w:p w:rsidR="00BC07AA" w:rsidRPr="009F6D26" w:rsidRDefault="00BC07AA">
      <w:pPr>
        <w:pStyle w:val="1NewNewNewNewNewNew"/>
        <w:snapToGrid w:val="0"/>
        <w:spacing w:line="520" w:lineRule="exact"/>
        <w:rPr>
          <w:rFonts w:ascii="仿宋_GB2312" w:eastAsia="仿宋_GB2312"/>
          <w:b/>
          <w:kern w:val="0"/>
          <w:sz w:val="24"/>
          <w:szCs w:val="24"/>
          <w:lang w:eastAsia="zh-CN"/>
        </w:rPr>
      </w:pPr>
    </w:p>
    <w:p w:rsidR="00BC07AA" w:rsidRPr="009F6D26" w:rsidRDefault="00BC07AA">
      <w:pPr>
        <w:pStyle w:val="1NewNewNewNewNewNew"/>
        <w:snapToGrid w:val="0"/>
        <w:spacing w:line="520" w:lineRule="exact"/>
        <w:rPr>
          <w:rFonts w:ascii="仿宋_GB2312" w:eastAsia="仿宋_GB2312"/>
          <w:b/>
          <w:kern w:val="0"/>
          <w:sz w:val="24"/>
          <w:szCs w:val="24"/>
          <w:lang w:eastAsia="zh-CN"/>
        </w:rPr>
      </w:pPr>
    </w:p>
    <w:p w:rsidR="00BC07AA" w:rsidRPr="009F6D26" w:rsidRDefault="00BC07AA">
      <w:pPr>
        <w:pStyle w:val="1NewNewNewNewNewNew"/>
        <w:snapToGrid w:val="0"/>
        <w:spacing w:line="520" w:lineRule="exact"/>
        <w:rPr>
          <w:rFonts w:ascii="仿宋_GB2312" w:eastAsia="仿宋_GB2312"/>
          <w:b/>
          <w:kern w:val="0"/>
          <w:sz w:val="24"/>
          <w:szCs w:val="24"/>
          <w:lang w:eastAsia="zh-CN"/>
        </w:rPr>
      </w:pPr>
    </w:p>
    <w:p w:rsidR="00BC07AA" w:rsidRPr="009F6D26" w:rsidRDefault="00BC07AA">
      <w:pPr>
        <w:pStyle w:val="1NewNewNewNewNewNew"/>
        <w:snapToGrid w:val="0"/>
        <w:spacing w:line="520" w:lineRule="exact"/>
        <w:rPr>
          <w:rFonts w:ascii="仿宋_GB2312" w:eastAsia="仿宋_GB2312"/>
          <w:b/>
          <w:kern w:val="0"/>
          <w:sz w:val="24"/>
          <w:szCs w:val="24"/>
          <w:lang w:eastAsia="zh-CN"/>
        </w:rPr>
      </w:pPr>
    </w:p>
    <w:p w:rsidR="00BC07AA" w:rsidRPr="009F6D26" w:rsidRDefault="00BC07AA">
      <w:pPr>
        <w:pStyle w:val="1NewNewNewNewNewNew"/>
        <w:snapToGrid w:val="0"/>
        <w:spacing w:line="520" w:lineRule="exact"/>
        <w:rPr>
          <w:rFonts w:ascii="仿宋_GB2312" w:eastAsia="仿宋_GB2312"/>
          <w:b/>
          <w:kern w:val="0"/>
          <w:sz w:val="24"/>
          <w:szCs w:val="24"/>
          <w:lang w:eastAsia="zh-CN"/>
        </w:rPr>
      </w:pPr>
    </w:p>
    <w:p w:rsidR="00BC07AA" w:rsidRPr="009F6D26" w:rsidRDefault="00BC07AA">
      <w:pPr>
        <w:pStyle w:val="1NewNewNewNewNewNew"/>
        <w:snapToGrid w:val="0"/>
        <w:spacing w:line="520" w:lineRule="exact"/>
        <w:rPr>
          <w:rFonts w:ascii="仿宋_GB2312" w:eastAsia="仿宋_GB2312"/>
          <w:b/>
          <w:kern w:val="0"/>
          <w:sz w:val="24"/>
          <w:szCs w:val="24"/>
          <w:lang w:eastAsia="zh-CN"/>
        </w:rPr>
      </w:pPr>
    </w:p>
    <w:p w:rsidR="00BC07AA" w:rsidRPr="009F6D26" w:rsidRDefault="00BC07AA">
      <w:pPr>
        <w:pStyle w:val="1NewNewNewNewNewNew"/>
        <w:snapToGrid w:val="0"/>
        <w:spacing w:line="520" w:lineRule="exact"/>
        <w:rPr>
          <w:rFonts w:ascii="仿宋_GB2312" w:eastAsia="仿宋_GB2312"/>
          <w:b/>
          <w:kern w:val="0"/>
          <w:sz w:val="24"/>
          <w:szCs w:val="24"/>
          <w:lang w:eastAsia="zh-CN"/>
        </w:rPr>
      </w:pPr>
    </w:p>
    <w:p w:rsidR="00BC07AA" w:rsidRPr="009F6D26" w:rsidRDefault="00BC07AA">
      <w:pPr>
        <w:pStyle w:val="1NewNewNewNewNewNew"/>
        <w:snapToGrid w:val="0"/>
        <w:spacing w:line="520" w:lineRule="exact"/>
        <w:rPr>
          <w:rFonts w:ascii="仿宋_GB2312" w:eastAsia="仿宋_GB2312"/>
          <w:b/>
          <w:kern w:val="0"/>
          <w:sz w:val="24"/>
          <w:szCs w:val="24"/>
          <w:lang w:eastAsia="zh-CN"/>
        </w:rPr>
      </w:pPr>
    </w:p>
    <w:p w:rsidR="00BC07AA" w:rsidRPr="009F6D26" w:rsidRDefault="00BC07AA">
      <w:pPr>
        <w:pStyle w:val="1NewNewNewNewNewNew"/>
        <w:snapToGrid w:val="0"/>
        <w:spacing w:line="520" w:lineRule="exact"/>
        <w:rPr>
          <w:rFonts w:ascii="仿宋_GB2312" w:eastAsia="仿宋_GB2312"/>
          <w:b/>
          <w:kern w:val="0"/>
          <w:sz w:val="24"/>
          <w:szCs w:val="24"/>
          <w:lang w:eastAsia="zh-CN"/>
        </w:rPr>
      </w:pPr>
    </w:p>
    <w:p w:rsidR="00BC07AA" w:rsidRPr="009F6D26" w:rsidRDefault="00A90022">
      <w:pPr>
        <w:pStyle w:val="3"/>
        <w:spacing w:before="0" w:after="0" w:line="520" w:lineRule="exact"/>
        <w:rPr>
          <w:rFonts w:ascii="宋体" w:hAnsi="宋体"/>
        </w:rPr>
      </w:pPr>
      <w:bookmarkStart w:id="347" w:name="_Toc19192885"/>
      <w:bookmarkEnd w:id="302"/>
      <w:bookmarkEnd w:id="303"/>
      <w:bookmarkEnd w:id="304"/>
      <w:bookmarkEnd w:id="305"/>
      <w:bookmarkEnd w:id="306"/>
      <w:bookmarkEnd w:id="307"/>
      <w:bookmarkEnd w:id="308"/>
      <w:bookmarkEnd w:id="309"/>
      <w:r w:rsidRPr="009F6D26">
        <w:rPr>
          <w:rFonts w:ascii="宋体" w:hAnsi="宋体" w:hint="eastAsia"/>
          <w:szCs w:val="32"/>
        </w:rPr>
        <w:t>五、商务偏离表</w:t>
      </w:r>
      <w:bookmarkEnd w:id="347"/>
    </w:p>
    <w:p w:rsidR="00BC07AA" w:rsidRPr="009F6D26" w:rsidRDefault="00A90022">
      <w:pPr>
        <w:spacing w:line="520" w:lineRule="exact"/>
        <w:jc w:val="center"/>
        <w:rPr>
          <w:rFonts w:ascii="宋体" w:hAnsi="宋体"/>
          <w:b/>
          <w:sz w:val="24"/>
        </w:rPr>
      </w:pPr>
      <w:r w:rsidRPr="009F6D26">
        <w:rPr>
          <w:rFonts w:ascii="宋体" w:hAnsi="宋体" w:hint="eastAsia"/>
          <w:b/>
          <w:sz w:val="24"/>
        </w:rPr>
        <w:t>商务偏离表</w:t>
      </w:r>
    </w:p>
    <w:tbl>
      <w:tblPr>
        <w:tblW w:w="8755" w:type="dxa"/>
        <w:tblInd w:w="392"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639"/>
        <w:gridCol w:w="2446"/>
        <w:gridCol w:w="2126"/>
        <w:gridCol w:w="2518"/>
        <w:gridCol w:w="1026"/>
      </w:tblGrid>
      <w:tr w:rsidR="00BC07AA" w:rsidRPr="009F6D26">
        <w:trPr>
          <w:trHeight w:val="340"/>
        </w:trPr>
        <w:tc>
          <w:tcPr>
            <w:tcW w:w="639" w:type="dxa"/>
            <w:vAlign w:val="center"/>
          </w:tcPr>
          <w:p w:rsidR="00BC07AA" w:rsidRPr="009F6D26" w:rsidRDefault="00A90022">
            <w:pPr>
              <w:jc w:val="center"/>
              <w:rPr>
                <w:rFonts w:ascii="宋体" w:hAnsi="宋体"/>
                <w:szCs w:val="21"/>
              </w:rPr>
            </w:pPr>
            <w:r w:rsidRPr="009F6D26">
              <w:rPr>
                <w:rFonts w:ascii="宋体" w:hAnsi="宋体" w:hint="eastAsia"/>
                <w:szCs w:val="21"/>
              </w:rPr>
              <w:t>序号</w:t>
            </w:r>
          </w:p>
        </w:tc>
        <w:tc>
          <w:tcPr>
            <w:tcW w:w="2446" w:type="dxa"/>
            <w:vAlign w:val="center"/>
          </w:tcPr>
          <w:p w:rsidR="00BC07AA" w:rsidRPr="009F6D26" w:rsidRDefault="00A90022">
            <w:pPr>
              <w:jc w:val="center"/>
              <w:rPr>
                <w:rFonts w:ascii="宋体" w:hAnsi="宋体"/>
                <w:szCs w:val="21"/>
              </w:rPr>
            </w:pPr>
            <w:r w:rsidRPr="009F6D26">
              <w:rPr>
                <w:rFonts w:ascii="宋体" w:hAnsi="宋体" w:hint="eastAsia"/>
                <w:szCs w:val="21"/>
              </w:rPr>
              <w:t>采购文件页号和条款号</w:t>
            </w:r>
          </w:p>
        </w:tc>
        <w:tc>
          <w:tcPr>
            <w:tcW w:w="2126" w:type="dxa"/>
            <w:vAlign w:val="center"/>
          </w:tcPr>
          <w:p w:rsidR="00BC07AA" w:rsidRPr="009F6D26" w:rsidRDefault="00A90022">
            <w:pPr>
              <w:jc w:val="center"/>
              <w:rPr>
                <w:rFonts w:ascii="宋体" w:hAnsi="宋体"/>
                <w:szCs w:val="21"/>
              </w:rPr>
            </w:pPr>
            <w:r w:rsidRPr="009F6D26">
              <w:rPr>
                <w:rFonts w:ascii="宋体" w:hAnsi="宋体" w:hint="eastAsia"/>
                <w:szCs w:val="21"/>
              </w:rPr>
              <w:t>采购文件的规定</w:t>
            </w:r>
          </w:p>
        </w:tc>
        <w:tc>
          <w:tcPr>
            <w:tcW w:w="2518" w:type="dxa"/>
            <w:vAlign w:val="center"/>
          </w:tcPr>
          <w:p w:rsidR="00BC07AA" w:rsidRPr="009F6D26" w:rsidRDefault="00A90022">
            <w:pPr>
              <w:jc w:val="center"/>
              <w:rPr>
                <w:rFonts w:ascii="宋体" w:hAnsi="宋体"/>
                <w:szCs w:val="21"/>
              </w:rPr>
            </w:pPr>
            <w:r w:rsidRPr="009F6D26">
              <w:rPr>
                <w:rFonts w:ascii="宋体" w:hAnsi="宋体" w:hint="eastAsia"/>
                <w:szCs w:val="21"/>
              </w:rPr>
              <w:t>应答文件与采购文件规定的偏离描述</w:t>
            </w:r>
          </w:p>
        </w:tc>
        <w:tc>
          <w:tcPr>
            <w:tcW w:w="1026" w:type="dxa"/>
            <w:vAlign w:val="center"/>
          </w:tcPr>
          <w:p w:rsidR="00BC07AA" w:rsidRPr="009F6D26" w:rsidRDefault="00A90022">
            <w:pPr>
              <w:jc w:val="center"/>
              <w:rPr>
                <w:rFonts w:ascii="宋体" w:hAnsi="宋体"/>
                <w:szCs w:val="21"/>
              </w:rPr>
            </w:pPr>
            <w:r w:rsidRPr="009F6D26">
              <w:rPr>
                <w:rFonts w:ascii="宋体" w:hAnsi="宋体" w:hint="eastAsia"/>
                <w:szCs w:val="21"/>
              </w:rPr>
              <w:t>备注</w:t>
            </w:r>
          </w:p>
        </w:tc>
      </w:tr>
      <w:tr w:rsidR="00BC07AA" w:rsidRPr="009F6D26">
        <w:trPr>
          <w:trHeight w:val="340"/>
        </w:trPr>
        <w:tc>
          <w:tcPr>
            <w:tcW w:w="639" w:type="dxa"/>
            <w:vAlign w:val="center"/>
          </w:tcPr>
          <w:p w:rsidR="00BC07AA" w:rsidRPr="009F6D26" w:rsidRDefault="00A90022">
            <w:pPr>
              <w:jc w:val="center"/>
              <w:rPr>
                <w:rFonts w:ascii="宋体" w:hAnsi="宋体"/>
                <w:sz w:val="24"/>
              </w:rPr>
            </w:pPr>
            <w:r w:rsidRPr="009F6D26">
              <w:rPr>
                <w:rFonts w:ascii="宋体" w:hAnsi="宋体" w:hint="eastAsia"/>
                <w:sz w:val="24"/>
              </w:rPr>
              <w:t>1</w:t>
            </w:r>
          </w:p>
        </w:tc>
        <w:tc>
          <w:tcPr>
            <w:tcW w:w="2446" w:type="dxa"/>
            <w:vAlign w:val="center"/>
          </w:tcPr>
          <w:p w:rsidR="00BC07AA" w:rsidRPr="009F6D26" w:rsidRDefault="00BC07AA">
            <w:pPr>
              <w:rPr>
                <w:rFonts w:ascii="宋体" w:hAnsi="宋体"/>
                <w:sz w:val="24"/>
              </w:rPr>
            </w:pPr>
          </w:p>
        </w:tc>
        <w:tc>
          <w:tcPr>
            <w:tcW w:w="2126" w:type="dxa"/>
            <w:vAlign w:val="center"/>
          </w:tcPr>
          <w:p w:rsidR="00BC07AA" w:rsidRPr="009F6D26" w:rsidRDefault="00BC07AA">
            <w:pPr>
              <w:rPr>
                <w:rFonts w:ascii="宋体" w:hAnsi="宋体"/>
                <w:sz w:val="24"/>
              </w:rPr>
            </w:pPr>
          </w:p>
        </w:tc>
        <w:tc>
          <w:tcPr>
            <w:tcW w:w="2518" w:type="dxa"/>
            <w:vAlign w:val="center"/>
          </w:tcPr>
          <w:p w:rsidR="00BC07AA" w:rsidRPr="009F6D26" w:rsidRDefault="00BC07AA">
            <w:pPr>
              <w:jc w:val="center"/>
              <w:rPr>
                <w:rFonts w:ascii="宋体" w:hAnsi="宋体"/>
                <w:sz w:val="24"/>
              </w:rPr>
            </w:pPr>
          </w:p>
        </w:tc>
        <w:tc>
          <w:tcPr>
            <w:tcW w:w="1026" w:type="dxa"/>
            <w:vAlign w:val="center"/>
          </w:tcPr>
          <w:p w:rsidR="00BC07AA" w:rsidRPr="009F6D26" w:rsidRDefault="00BC07AA">
            <w:pPr>
              <w:rPr>
                <w:rFonts w:ascii="宋体" w:hAnsi="宋体"/>
                <w:sz w:val="24"/>
              </w:rPr>
            </w:pPr>
          </w:p>
        </w:tc>
      </w:tr>
      <w:tr w:rsidR="00BC07AA" w:rsidRPr="009F6D26">
        <w:trPr>
          <w:trHeight w:val="340"/>
        </w:trPr>
        <w:tc>
          <w:tcPr>
            <w:tcW w:w="639" w:type="dxa"/>
            <w:vAlign w:val="center"/>
          </w:tcPr>
          <w:p w:rsidR="00BC07AA" w:rsidRPr="009F6D26" w:rsidRDefault="00A90022">
            <w:pPr>
              <w:jc w:val="center"/>
              <w:rPr>
                <w:rFonts w:ascii="宋体" w:hAnsi="宋体"/>
                <w:sz w:val="24"/>
              </w:rPr>
            </w:pPr>
            <w:r w:rsidRPr="009F6D26">
              <w:rPr>
                <w:rFonts w:ascii="宋体" w:hAnsi="宋体" w:hint="eastAsia"/>
                <w:sz w:val="24"/>
              </w:rPr>
              <w:t>2</w:t>
            </w:r>
          </w:p>
        </w:tc>
        <w:tc>
          <w:tcPr>
            <w:tcW w:w="2446" w:type="dxa"/>
            <w:vAlign w:val="center"/>
          </w:tcPr>
          <w:p w:rsidR="00BC07AA" w:rsidRPr="009F6D26" w:rsidRDefault="00BC07AA">
            <w:pPr>
              <w:rPr>
                <w:rFonts w:ascii="宋体" w:hAnsi="宋体"/>
                <w:sz w:val="24"/>
              </w:rPr>
            </w:pPr>
          </w:p>
        </w:tc>
        <w:tc>
          <w:tcPr>
            <w:tcW w:w="2126" w:type="dxa"/>
            <w:vAlign w:val="center"/>
          </w:tcPr>
          <w:p w:rsidR="00BC07AA" w:rsidRPr="009F6D26" w:rsidRDefault="00BC07AA">
            <w:pPr>
              <w:rPr>
                <w:rFonts w:ascii="宋体" w:hAnsi="宋体"/>
                <w:sz w:val="24"/>
              </w:rPr>
            </w:pPr>
          </w:p>
        </w:tc>
        <w:tc>
          <w:tcPr>
            <w:tcW w:w="2518" w:type="dxa"/>
            <w:vAlign w:val="center"/>
          </w:tcPr>
          <w:p w:rsidR="00BC07AA" w:rsidRPr="009F6D26" w:rsidRDefault="00BC07AA">
            <w:pPr>
              <w:rPr>
                <w:rFonts w:ascii="宋体" w:hAnsi="宋体"/>
                <w:sz w:val="24"/>
              </w:rPr>
            </w:pPr>
          </w:p>
        </w:tc>
        <w:tc>
          <w:tcPr>
            <w:tcW w:w="1026" w:type="dxa"/>
            <w:vAlign w:val="center"/>
          </w:tcPr>
          <w:p w:rsidR="00BC07AA" w:rsidRPr="009F6D26" w:rsidRDefault="00BC07AA">
            <w:pPr>
              <w:rPr>
                <w:rFonts w:ascii="宋体" w:hAnsi="宋体"/>
                <w:sz w:val="24"/>
              </w:rPr>
            </w:pPr>
          </w:p>
        </w:tc>
      </w:tr>
      <w:tr w:rsidR="00BC07AA" w:rsidRPr="009F6D26">
        <w:trPr>
          <w:trHeight w:val="340"/>
        </w:trPr>
        <w:tc>
          <w:tcPr>
            <w:tcW w:w="639" w:type="dxa"/>
            <w:vAlign w:val="center"/>
          </w:tcPr>
          <w:p w:rsidR="00BC07AA" w:rsidRPr="009F6D26" w:rsidRDefault="00A90022">
            <w:pPr>
              <w:jc w:val="center"/>
              <w:rPr>
                <w:rFonts w:ascii="宋体" w:hAnsi="宋体"/>
                <w:sz w:val="24"/>
              </w:rPr>
            </w:pPr>
            <w:r w:rsidRPr="009F6D26">
              <w:rPr>
                <w:rFonts w:ascii="宋体" w:hAnsi="宋体" w:hint="eastAsia"/>
                <w:sz w:val="24"/>
              </w:rPr>
              <w:t>…</w:t>
            </w:r>
          </w:p>
        </w:tc>
        <w:tc>
          <w:tcPr>
            <w:tcW w:w="2446" w:type="dxa"/>
            <w:vAlign w:val="center"/>
          </w:tcPr>
          <w:p w:rsidR="00BC07AA" w:rsidRPr="009F6D26" w:rsidRDefault="00BC07AA">
            <w:pPr>
              <w:rPr>
                <w:rFonts w:ascii="宋体" w:hAnsi="宋体"/>
                <w:sz w:val="24"/>
              </w:rPr>
            </w:pPr>
          </w:p>
        </w:tc>
        <w:tc>
          <w:tcPr>
            <w:tcW w:w="2126" w:type="dxa"/>
            <w:vAlign w:val="center"/>
          </w:tcPr>
          <w:p w:rsidR="00BC07AA" w:rsidRPr="009F6D26" w:rsidRDefault="00BC07AA">
            <w:pPr>
              <w:rPr>
                <w:rFonts w:ascii="宋体" w:hAnsi="宋体"/>
                <w:sz w:val="24"/>
              </w:rPr>
            </w:pPr>
          </w:p>
        </w:tc>
        <w:tc>
          <w:tcPr>
            <w:tcW w:w="2518" w:type="dxa"/>
            <w:vAlign w:val="center"/>
          </w:tcPr>
          <w:p w:rsidR="00BC07AA" w:rsidRPr="009F6D26" w:rsidRDefault="00BC07AA">
            <w:pPr>
              <w:rPr>
                <w:rFonts w:ascii="宋体" w:hAnsi="宋体"/>
                <w:sz w:val="24"/>
              </w:rPr>
            </w:pPr>
          </w:p>
        </w:tc>
        <w:tc>
          <w:tcPr>
            <w:tcW w:w="1026" w:type="dxa"/>
            <w:vAlign w:val="center"/>
          </w:tcPr>
          <w:p w:rsidR="00BC07AA" w:rsidRPr="009F6D26" w:rsidRDefault="00BC07AA">
            <w:pPr>
              <w:rPr>
                <w:rFonts w:ascii="宋体" w:hAnsi="宋体"/>
                <w:sz w:val="24"/>
              </w:rPr>
            </w:pPr>
          </w:p>
        </w:tc>
      </w:tr>
    </w:tbl>
    <w:p w:rsidR="00BC07AA" w:rsidRPr="009F6D26" w:rsidRDefault="00A90022">
      <w:pPr>
        <w:snapToGrid w:val="0"/>
        <w:spacing w:line="520" w:lineRule="exact"/>
        <w:ind w:firstLine="369"/>
        <w:rPr>
          <w:rFonts w:ascii="宋体" w:hAnsi="宋体"/>
          <w:sz w:val="24"/>
        </w:rPr>
      </w:pPr>
      <w:r w:rsidRPr="009F6D26">
        <w:rPr>
          <w:rFonts w:ascii="宋体" w:hAnsi="宋体" w:hint="eastAsia"/>
          <w:sz w:val="24"/>
        </w:rPr>
        <w:t>注：应答人针对应答文件未在偏离表中提出偏离的部分，则将被认为已对此部分做出全面响应；对于应答人提出的但未在偏离表中列明的偏离，视为应答人未提出该偏离。</w:t>
      </w:r>
    </w:p>
    <w:p w:rsidR="00BC07AA" w:rsidRPr="009F6D26" w:rsidRDefault="00A90022">
      <w:pPr>
        <w:snapToGrid w:val="0"/>
        <w:spacing w:line="520" w:lineRule="exact"/>
        <w:ind w:firstLine="369"/>
        <w:rPr>
          <w:rFonts w:ascii="宋体" w:hAnsi="宋体"/>
          <w:sz w:val="24"/>
        </w:rPr>
      </w:pPr>
      <w:r w:rsidRPr="009F6D26">
        <w:rPr>
          <w:rFonts w:ascii="宋体" w:hAnsi="宋体" w:hint="eastAsia"/>
          <w:sz w:val="24"/>
        </w:rPr>
        <w:t>应答人（公章）：</w:t>
      </w:r>
    </w:p>
    <w:p w:rsidR="00BC07AA" w:rsidRPr="009F6D26" w:rsidRDefault="00A90022">
      <w:pPr>
        <w:snapToGrid w:val="0"/>
        <w:spacing w:line="520" w:lineRule="exact"/>
        <w:ind w:firstLine="369"/>
        <w:rPr>
          <w:rFonts w:ascii="宋体" w:hAnsi="宋体"/>
          <w:sz w:val="24"/>
        </w:rPr>
      </w:pPr>
      <w:r w:rsidRPr="009F6D26">
        <w:rPr>
          <w:rFonts w:ascii="宋体" w:hAnsi="宋体" w:hint="eastAsia"/>
          <w:sz w:val="24"/>
        </w:rPr>
        <w:t>日期：</w:t>
      </w:r>
      <w:r w:rsidRPr="009F6D26">
        <w:rPr>
          <w:rFonts w:ascii="宋体" w:hAnsi="宋体" w:hint="eastAsia"/>
          <w:sz w:val="24"/>
        </w:rPr>
        <w:tab/>
      </w:r>
    </w:p>
    <w:p w:rsidR="00BC07AA" w:rsidRPr="009F6D26" w:rsidRDefault="00A90022">
      <w:pPr>
        <w:pStyle w:val="3"/>
        <w:spacing w:before="0" w:after="0" w:line="520" w:lineRule="exact"/>
        <w:rPr>
          <w:rFonts w:ascii="仿宋_GB2312" w:eastAsia="仿宋_GB2312" w:hAnsi="宋体"/>
          <w:szCs w:val="32"/>
        </w:rPr>
      </w:pPr>
      <w:r w:rsidRPr="009F6D26">
        <w:rPr>
          <w:rFonts w:ascii="仿宋_GB2312" w:eastAsia="仿宋_GB2312" w:hAnsi="宋体" w:hint="eastAsia"/>
          <w:szCs w:val="32"/>
        </w:rPr>
        <w:br w:type="page"/>
      </w:r>
    </w:p>
    <w:p w:rsidR="00BC07AA" w:rsidRPr="009F6D26" w:rsidRDefault="00A90022">
      <w:pPr>
        <w:pStyle w:val="3"/>
        <w:spacing w:before="0" w:after="0" w:line="520" w:lineRule="exact"/>
        <w:rPr>
          <w:rFonts w:ascii="宋体" w:hAnsi="宋体"/>
          <w:szCs w:val="32"/>
        </w:rPr>
      </w:pPr>
      <w:bookmarkStart w:id="348" w:name="_Toc19192886"/>
      <w:r w:rsidRPr="009F6D26">
        <w:rPr>
          <w:rFonts w:ascii="宋体" w:hAnsi="宋体" w:hint="eastAsia"/>
          <w:szCs w:val="32"/>
        </w:rPr>
        <w:lastRenderedPageBreak/>
        <w:t>六、应答人承担项目的人员及装备情况</w:t>
      </w:r>
      <w:bookmarkEnd w:id="348"/>
    </w:p>
    <w:p w:rsidR="00BC07AA" w:rsidRPr="009F6D26" w:rsidRDefault="00BC07AA">
      <w:pPr>
        <w:rPr>
          <w:rFonts w:ascii="宋体" w:hAnsi="宋体"/>
          <w:snapToGrid w:val="0"/>
          <w:sz w:val="24"/>
        </w:rPr>
      </w:pPr>
    </w:p>
    <w:p w:rsidR="00BC07AA" w:rsidRPr="009F6D26" w:rsidRDefault="00A90022">
      <w:pPr>
        <w:pStyle w:val="NewNewNew1"/>
        <w:spacing w:before="0" w:after="0" w:line="520" w:lineRule="exact"/>
        <w:ind w:firstLineChars="236" w:firstLine="566"/>
        <w:jc w:val="left"/>
        <w:rPr>
          <w:rFonts w:ascii="宋体" w:eastAsia="宋体" w:hAnsi="宋体"/>
          <w:sz w:val="24"/>
          <w:szCs w:val="24"/>
        </w:rPr>
      </w:pPr>
      <w:r w:rsidRPr="009F6D26">
        <w:rPr>
          <w:rFonts w:ascii="宋体" w:eastAsia="宋体" w:hAnsi="宋体" w:hint="eastAsia"/>
          <w:sz w:val="24"/>
          <w:szCs w:val="24"/>
        </w:rPr>
        <w:t>出具相关人员包括</w:t>
      </w:r>
      <w:r w:rsidRPr="009F6D26">
        <w:rPr>
          <w:rFonts w:ascii="宋体" w:eastAsia="宋体" w:hAnsi="宋体"/>
          <w:sz w:val="24"/>
          <w:szCs w:val="24"/>
        </w:rPr>
        <w:t>项目经理</w:t>
      </w:r>
      <w:r w:rsidRPr="009F6D26">
        <w:rPr>
          <w:rFonts w:ascii="宋体" w:eastAsia="宋体" w:hAnsi="宋体" w:hint="eastAsia"/>
          <w:sz w:val="24"/>
          <w:szCs w:val="24"/>
        </w:rPr>
        <w:t>、主要</w:t>
      </w:r>
      <w:r w:rsidRPr="009F6D26">
        <w:rPr>
          <w:rFonts w:ascii="宋体" w:eastAsia="宋体" w:hAnsi="宋体"/>
          <w:sz w:val="24"/>
          <w:szCs w:val="24"/>
        </w:rPr>
        <w:t>人员</w:t>
      </w:r>
      <w:r w:rsidRPr="009F6D26">
        <w:rPr>
          <w:rFonts w:ascii="宋体" w:eastAsia="宋体" w:hAnsi="宋体" w:hint="eastAsia"/>
          <w:sz w:val="24"/>
          <w:szCs w:val="24"/>
        </w:rPr>
        <w:t>的身份证</w:t>
      </w:r>
      <w:r w:rsidRPr="009F6D26">
        <w:rPr>
          <w:rFonts w:ascii="宋体" w:eastAsia="宋体" w:hAnsi="宋体"/>
          <w:sz w:val="24"/>
          <w:szCs w:val="24"/>
        </w:rPr>
        <w:t>、学历证、</w:t>
      </w:r>
      <w:r w:rsidRPr="009F6D26">
        <w:rPr>
          <w:rFonts w:ascii="宋体" w:eastAsia="宋体" w:hAnsi="宋体" w:hint="eastAsia"/>
          <w:sz w:val="24"/>
          <w:szCs w:val="24"/>
        </w:rPr>
        <w:t>职称</w:t>
      </w:r>
      <w:r w:rsidRPr="009F6D26">
        <w:rPr>
          <w:rFonts w:ascii="宋体" w:eastAsia="宋体" w:hAnsi="宋体"/>
          <w:sz w:val="24"/>
          <w:szCs w:val="24"/>
        </w:rPr>
        <w:t>、资格</w:t>
      </w:r>
      <w:r w:rsidRPr="009F6D26">
        <w:rPr>
          <w:rFonts w:ascii="宋体" w:eastAsia="宋体" w:hAnsi="宋体" w:hint="eastAsia"/>
          <w:sz w:val="24"/>
          <w:szCs w:val="24"/>
        </w:rPr>
        <w:t>证书</w:t>
      </w:r>
      <w:r w:rsidRPr="009F6D26">
        <w:rPr>
          <w:rFonts w:ascii="宋体" w:eastAsia="宋体" w:hAnsi="宋体"/>
          <w:sz w:val="24"/>
          <w:szCs w:val="24"/>
        </w:rPr>
        <w:t>等</w:t>
      </w:r>
      <w:r w:rsidRPr="009F6D26">
        <w:rPr>
          <w:rFonts w:ascii="宋体" w:eastAsia="宋体" w:hAnsi="宋体" w:hint="eastAsia"/>
          <w:sz w:val="24"/>
          <w:szCs w:val="24"/>
        </w:rPr>
        <w:t>项目要求涉及的证明</w:t>
      </w:r>
      <w:r w:rsidRPr="009F6D26">
        <w:rPr>
          <w:rFonts w:ascii="宋体" w:eastAsia="宋体" w:hAnsi="宋体"/>
          <w:sz w:val="24"/>
          <w:szCs w:val="24"/>
        </w:rPr>
        <w:t>文件</w:t>
      </w:r>
      <w:r w:rsidRPr="009F6D26">
        <w:rPr>
          <w:rFonts w:ascii="宋体" w:eastAsia="宋体" w:hAnsi="宋体" w:hint="eastAsia"/>
          <w:sz w:val="24"/>
          <w:szCs w:val="24"/>
        </w:rPr>
        <w:t>影印件，必要时将要求应答人提供原件。</w:t>
      </w:r>
    </w:p>
    <w:p w:rsidR="00BC07AA" w:rsidRPr="009F6D26" w:rsidRDefault="00A90022">
      <w:pPr>
        <w:spacing w:line="520" w:lineRule="exact"/>
        <w:rPr>
          <w:rFonts w:ascii="宋体" w:hAnsi="宋体"/>
          <w:b/>
          <w:bCs/>
          <w:sz w:val="24"/>
        </w:rPr>
      </w:pPr>
      <w:r w:rsidRPr="009F6D26">
        <w:rPr>
          <w:rFonts w:ascii="宋体" w:hAnsi="宋体" w:hint="eastAsia"/>
          <w:b/>
          <w:bCs/>
          <w:sz w:val="24"/>
        </w:rPr>
        <w:t>1、应答人项目负责人简历表</w:t>
      </w:r>
    </w:p>
    <w:p w:rsidR="00BC07AA" w:rsidRPr="009F6D26" w:rsidRDefault="00A90022">
      <w:pPr>
        <w:pStyle w:val="NewNewNew1"/>
        <w:spacing w:before="0" w:after="0" w:line="520" w:lineRule="exact"/>
        <w:rPr>
          <w:rFonts w:ascii="宋体" w:eastAsia="宋体" w:hAnsi="宋体"/>
          <w:sz w:val="24"/>
          <w:szCs w:val="24"/>
        </w:rPr>
      </w:pPr>
      <w:r w:rsidRPr="009F6D26">
        <w:rPr>
          <w:rFonts w:ascii="宋体" w:eastAsia="宋体" w:hAnsi="宋体" w:hint="eastAsia"/>
          <w:sz w:val="24"/>
          <w:szCs w:val="24"/>
        </w:rPr>
        <w:t>项目负责人简历表</w:t>
      </w:r>
    </w:p>
    <w:tbl>
      <w:tblPr>
        <w:tblW w:w="91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95"/>
        <w:gridCol w:w="1525"/>
        <w:gridCol w:w="96"/>
        <w:gridCol w:w="1293"/>
        <w:gridCol w:w="544"/>
        <w:gridCol w:w="817"/>
        <w:gridCol w:w="1144"/>
        <w:gridCol w:w="317"/>
        <w:gridCol w:w="1705"/>
      </w:tblGrid>
      <w:tr w:rsidR="00BC07AA" w:rsidRPr="009F6D26">
        <w:trPr>
          <w:jc w:val="center"/>
        </w:trPr>
        <w:tc>
          <w:tcPr>
            <w:tcW w:w="1695" w:type="dxa"/>
            <w:vAlign w:val="center"/>
          </w:tcPr>
          <w:p w:rsidR="00BC07AA" w:rsidRPr="009F6D26" w:rsidRDefault="00A90022">
            <w:pPr>
              <w:pStyle w:val="111"/>
              <w:suppressAutoHyphens w:val="0"/>
              <w:adjustRightInd w:val="0"/>
              <w:snapToGrid w:val="0"/>
              <w:spacing w:before="60" w:after="60"/>
              <w:jc w:val="center"/>
              <w:rPr>
                <w:kern w:val="2"/>
                <w:szCs w:val="21"/>
              </w:rPr>
            </w:pPr>
            <w:r w:rsidRPr="009F6D26">
              <w:rPr>
                <w:rFonts w:hint="eastAsia"/>
                <w:kern w:val="2"/>
                <w:szCs w:val="21"/>
              </w:rPr>
              <w:t>姓名</w:t>
            </w:r>
          </w:p>
        </w:tc>
        <w:tc>
          <w:tcPr>
            <w:tcW w:w="1525" w:type="dxa"/>
            <w:vAlign w:val="center"/>
          </w:tcPr>
          <w:p w:rsidR="00BC07AA" w:rsidRPr="009F6D26" w:rsidRDefault="00BC07AA">
            <w:pPr>
              <w:pStyle w:val="111"/>
              <w:suppressAutoHyphens w:val="0"/>
              <w:adjustRightInd w:val="0"/>
              <w:snapToGrid w:val="0"/>
              <w:spacing w:before="60" w:after="60"/>
              <w:jc w:val="center"/>
              <w:rPr>
                <w:kern w:val="2"/>
                <w:szCs w:val="21"/>
              </w:rPr>
            </w:pPr>
          </w:p>
        </w:tc>
        <w:tc>
          <w:tcPr>
            <w:tcW w:w="1389" w:type="dxa"/>
            <w:gridSpan w:val="2"/>
            <w:vAlign w:val="center"/>
          </w:tcPr>
          <w:p w:rsidR="00BC07AA" w:rsidRPr="009F6D26" w:rsidRDefault="00A90022">
            <w:pPr>
              <w:pStyle w:val="111"/>
              <w:suppressAutoHyphens w:val="0"/>
              <w:adjustRightInd w:val="0"/>
              <w:snapToGrid w:val="0"/>
              <w:spacing w:before="60" w:after="60"/>
              <w:jc w:val="center"/>
              <w:rPr>
                <w:kern w:val="2"/>
                <w:szCs w:val="21"/>
              </w:rPr>
            </w:pPr>
            <w:r w:rsidRPr="009F6D26">
              <w:rPr>
                <w:rFonts w:hint="eastAsia"/>
                <w:kern w:val="2"/>
                <w:szCs w:val="21"/>
              </w:rPr>
              <w:t>性别</w:t>
            </w:r>
          </w:p>
        </w:tc>
        <w:tc>
          <w:tcPr>
            <w:tcW w:w="1361" w:type="dxa"/>
            <w:gridSpan w:val="2"/>
            <w:vAlign w:val="center"/>
          </w:tcPr>
          <w:p w:rsidR="00BC07AA" w:rsidRPr="009F6D26" w:rsidRDefault="00BC07AA">
            <w:pPr>
              <w:pStyle w:val="111"/>
              <w:suppressAutoHyphens w:val="0"/>
              <w:adjustRightInd w:val="0"/>
              <w:snapToGrid w:val="0"/>
              <w:spacing w:before="60" w:after="60"/>
              <w:jc w:val="center"/>
              <w:rPr>
                <w:kern w:val="2"/>
                <w:szCs w:val="21"/>
              </w:rPr>
            </w:pPr>
          </w:p>
        </w:tc>
        <w:tc>
          <w:tcPr>
            <w:tcW w:w="1461" w:type="dxa"/>
            <w:gridSpan w:val="2"/>
            <w:vAlign w:val="center"/>
          </w:tcPr>
          <w:p w:rsidR="00BC07AA" w:rsidRPr="009F6D26" w:rsidRDefault="00A90022">
            <w:pPr>
              <w:pStyle w:val="111"/>
              <w:suppressAutoHyphens w:val="0"/>
              <w:adjustRightInd w:val="0"/>
              <w:snapToGrid w:val="0"/>
              <w:spacing w:before="60" w:after="60"/>
              <w:jc w:val="center"/>
              <w:rPr>
                <w:kern w:val="2"/>
                <w:szCs w:val="21"/>
              </w:rPr>
            </w:pPr>
            <w:r w:rsidRPr="009F6D26">
              <w:rPr>
                <w:rFonts w:hint="eastAsia"/>
                <w:kern w:val="2"/>
                <w:szCs w:val="21"/>
              </w:rPr>
              <w:t>年龄</w:t>
            </w:r>
          </w:p>
        </w:tc>
        <w:tc>
          <w:tcPr>
            <w:tcW w:w="1705" w:type="dxa"/>
            <w:vAlign w:val="center"/>
          </w:tcPr>
          <w:p w:rsidR="00BC07AA" w:rsidRPr="009F6D26" w:rsidRDefault="00BC07AA">
            <w:pPr>
              <w:pStyle w:val="111"/>
              <w:suppressAutoHyphens w:val="0"/>
              <w:adjustRightInd w:val="0"/>
              <w:snapToGrid w:val="0"/>
              <w:spacing w:before="60" w:after="60"/>
              <w:jc w:val="center"/>
              <w:rPr>
                <w:kern w:val="2"/>
                <w:szCs w:val="21"/>
              </w:rPr>
            </w:pPr>
          </w:p>
        </w:tc>
      </w:tr>
      <w:tr w:rsidR="00BC07AA" w:rsidRPr="009F6D26">
        <w:trPr>
          <w:jc w:val="center"/>
        </w:trPr>
        <w:tc>
          <w:tcPr>
            <w:tcW w:w="1695" w:type="dxa"/>
            <w:vAlign w:val="center"/>
          </w:tcPr>
          <w:p w:rsidR="00BC07AA" w:rsidRPr="009F6D26" w:rsidRDefault="00A90022">
            <w:pPr>
              <w:pStyle w:val="111"/>
              <w:suppressAutoHyphens w:val="0"/>
              <w:adjustRightInd w:val="0"/>
              <w:snapToGrid w:val="0"/>
              <w:spacing w:before="60" w:after="60"/>
              <w:jc w:val="center"/>
              <w:rPr>
                <w:kern w:val="2"/>
                <w:szCs w:val="21"/>
              </w:rPr>
            </w:pPr>
            <w:r w:rsidRPr="009F6D26">
              <w:rPr>
                <w:rFonts w:hint="eastAsia"/>
                <w:kern w:val="2"/>
                <w:szCs w:val="21"/>
              </w:rPr>
              <w:t>职务</w:t>
            </w:r>
          </w:p>
        </w:tc>
        <w:tc>
          <w:tcPr>
            <w:tcW w:w="1525" w:type="dxa"/>
            <w:vAlign w:val="center"/>
          </w:tcPr>
          <w:p w:rsidR="00BC07AA" w:rsidRPr="009F6D26" w:rsidRDefault="00BC07AA">
            <w:pPr>
              <w:pStyle w:val="111"/>
              <w:suppressAutoHyphens w:val="0"/>
              <w:adjustRightInd w:val="0"/>
              <w:snapToGrid w:val="0"/>
              <w:spacing w:before="60" w:after="60"/>
              <w:jc w:val="center"/>
              <w:rPr>
                <w:kern w:val="2"/>
                <w:szCs w:val="21"/>
              </w:rPr>
            </w:pPr>
          </w:p>
        </w:tc>
        <w:tc>
          <w:tcPr>
            <w:tcW w:w="1389" w:type="dxa"/>
            <w:gridSpan w:val="2"/>
            <w:vAlign w:val="center"/>
          </w:tcPr>
          <w:p w:rsidR="00BC07AA" w:rsidRPr="009F6D26" w:rsidRDefault="00A90022">
            <w:pPr>
              <w:pStyle w:val="111"/>
              <w:suppressAutoHyphens w:val="0"/>
              <w:adjustRightInd w:val="0"/>
              <w:snapToGrid w:val="0"/>
              <w:spacing w:before="60" w:after="60"/>
              <w:jc w:val="center"/>
              <w:rPr>
                <w:kern w:val="2"/>
                <w:szCs w:val="21"/>
              </w:rPr>
            </w:pPr>
            <w:r w:rsidRPr="009F6D26">
              <w:rPr>
                <w:rFonts w:hint="eastAsia"/>
                <w:kern w:val="2"/>
                <w:szCs w:val="21"/>
              </w:rPr>
              <w:t>职称</w:t>
            </w:r>
          </w:p>
        </w:tc>
        <w:tc>
          <w:tcPr>
            <w:tcW w:w="1361" w:type="dxa"/>
            <w:gridSpan w:val="2"/>
            <w:vAlign w:val="center"/>
          </w:tcPr>
          <w:p w:rsidR="00BC07AA" w:rsidRPr="009F6D26" w:rsidRDefault="00BC07AA">
            <w:pPr>
              <w:pStyle w:val="111"/>
              <w:suppressAutoHyphens w:val="0"/>
              <w:adjustRightInd w:val="0"/>
              <w:snapToGrid w:val="0"/>
              <w:spacing w:before="60" w:after="60"/>
              <w:jc w:val="center"/>
              <w:rPr>
                <w:kern w:val="2"/>
                <w:szCs w:val="21"/>
              </w:rPr>
            </w:pPr>
          </w:p>
        </w:tc>
        <w:tc>
          <w:tcPr>
            <w:tcW w:w="1461" w:type="dxa"/>
            <w:gridSpan w:val="2"/>
            <w:vAlign w:val="center"/>
          </w:tcPr>
          <w:p w:rsidR="00BC07AA" w:rsidRPr="009F6D26" w:rsidRDefault="00A90022">
            <w:pPr>
              <w:pStyle w:val="111"/>
              <w:suppressAutoHyphens w:val="0"/>
              <w:adjustRightInd w:val="0"/>
              <w:snapToGrid w:val="0"/>
              <w:spacing w:before="60" w:after="60"/>
              <w:jc w:val="center"/>
              <w:rPr>
                <w:kern w:val="2"/>
                <w:szCs w:val="21"/>
              </w:rPr>
            </w:pPr>
            <w:r w:rsidRPr="009F6D26">
              <w:rPr>
                <w:rFonts w:hint="eastAsia"/>
                <w:kern w:val="2"/>
                <w:szCs w:val="21"/>
              </w:rPr>
              <w:t>学历</w:t>
            </w:r>
          </w:p>
        </w:tc>
        <w:tc>
          <w:tcPr>
            <w:tcW w:w="1705" w:type="dxa"/>
            <w:vAlign w:val="center"/>
          </w:tcPr>
          <w:p w:rsidR="00BC07AA" w:rsidRPr="009F6D26" w:rsidRDefault="00BC07AA">
            <w:pPr>
              <w:pStyle w:val="111"/>
              <w:suppressAutoHyphens w:val="0"/>
              <w:adjustRightInd w:val="0"/>
              <w:snapToGrid w:val="0"/>
              <w:spacing w:before="60" w:after="60"/>
              <w:jc w:val="center"/>
              <w:rPr>
                <w:kern w:val="2"/>
                <w:szCs w:val="21"/>
              </w:rPr>
            </w:pPr>
          </w:p>
        </w:tc>
      </w:tr>
      <w:tr w:rsidR="00BC07AA" w:rsidRPr="009F6D26">
        <w:trPr>
          <w:jc w:val="center"/>
        </w:trPr>
        <w:tc>
          <w:tcPr>
            <w:tcW w:w="1695" w:type="dxa"/>
            <w:vAlign w:val="center"/>
          </w:tcPr>
          <w:p w:rsidR="00BC07AA" w:rsidRPr="009F6D26" w:rsidRDefault="00A90022">
            <w:pPr>
              <w:pStyle w:val="111"/>
              <w:suppressAutoHyphens w:val="0"/>
              <w:adjustRightInd w:val="0"/>
              <w:snapToGrid w:val="0"/>
              <w:spacing w:before="60" w:after="60"/>
              <w:jc w:val="center"/>
              <w:rPr>
                <w:kern w:val="2"/>
                <w:szCs w:val="21"/>
              </w:rPr>
            </w:pPr>
            <w:r w:rsidRPr="009F6D26">
              <w:rPr>
                <w:rFonts w:hint="eastAsia"/>
                <w:kern w:val="2"/>
                <w:szCs w:val="21"/>
              </w:rPr>
              <w:t>参加工作时间</w:t>
            </w:r>
          </w:p>
        </w:tc>
        <w:tc>
          <w:tcPr>
            <w:tcW w:w="3458" w:type="dxa"/>
            <w:gridSpan w:val="4"/>
            <w:vAlign w:val="center"/>
          </w:tcPr>
          <w:p w:rsidR="00BC07AA" w:rsidRPr="009F6D26" w:rsidRDefault="00BC07AA">
            <w:pPr>
              <w:pStyle w:val="111"/>
              <w:suppressAutoHyphens w:val="0"/>
              <w:adjustRightInd w:val="0"/>
              <w:snapToGrid w:val="0"/>
              <w:spacing w:before="60" w:after="60"/>
              <w:jc w:val="center"/>
              <w:rPr>
                <w:kern w:val="2"/>
                <w:szCs w:val="21"/>
              </w:rPr>
            </w:pPr>
          </w:p>
        </w:tc>
        <w:tc>
          <w:tcPr>
            <w:tcW w:w="1961" w:type="dxa"/>
            <w:gridSpan w:val="2"/>
            <w:vAlign w:val="center"/>
          </w:tcPr>
          <w:p w:rsidR="00BC07AA" w:rsidRPr="009F6D26" w:rsidRDefault="00A90022">
            <w:pPr>
              <w:pStyle w:val="111"/>
              <w:suppressAutoHyphens w:val="0"/>
              <w:adjustRightInd w:val="0"/>
              <w:snapToGrid w:val="0"/>
              <w:spacing w:before="60" w:after="60"/>
              <w:jc w:val="center"/>
              <w:rPr>
                <w:kern w:val="2"/>
                <w:szCs w:val="21"/>
              </w:rPr>
            </w:pPr>
            <w:r w:rsidRPr="009F6D26">
              <w:rPr>
                <w:rFonts w:hint="eastAsia"/>
                <w:kern w:val="2"/>
                <w:szCs w:val="21"/>
              </w:rPr>
              <w:t>从事项目经理年限</w:t>
            </w:r>
          </w:p>
        </w:tc>
        <w:tc>
          <w:tcPr>
            <w:tcW w:w="2022" w:type="dxa"/>
            <w:gridSpan w:val="2"/>
            <w:vAlign w:val="center"/>
          </w:tcPr>
          <w:p w:rsidR="00BC07AA" w:rsidRPr="009F6D26" w:rsidRDefault="00BC07AA">
            <w:pPr>
              <w:pStyle w:val="111"/>
              <w:suppressAutoHyphens w:val="0"/>
              <w:adjustRightInd w:val="0"/>
              <w:snapToGrid w:val="0"/>
              <w:spacing w:before="60" w:after="60"/>
              <w:jc w:val="center"/>
              <w:rPr>
                <w:kern w:val="2"/>
                <w:szCs w:val="21"/>
                <w:lang w:eastAsia="zh-CN"/>
              </w:rPr>
            </w:pPr>
          </w:p>
        </w:tc>
      </w:tr>
      <w:tr w:rsidR="00BC07AA" w:rsidRPr="009F6D26">
        <w:trPr>
          <w:jc w:val="center"/>
        </w:trPr>
        <w:tc>
          <w:tcPr>
            <w:tcW w:w="9136" w:type="dxa"/>
            <w:gridSpan w:val="9"/>
            <w:vAlign w:val="center"/>
          </w:tcPr>
          <w:p w:rsidR="00BC07AA" w:rsidRPr="009F6D26" w:rsidRDefault="00A90022">
            <w:pPr>
              <w:pStyle w:val="111"/>
              <w:suppressAutoHyphens w:val="0"/>
              <w:adjustRightInd w:val="0"/>
              <w:snapToGrid w:val="0"/>
              <w:spacing w:before="60" w:after="60"/>
              <w:jc w:val="center"/>
              <w:rPr>
                <w:kern w:val="2"/>
                <w:szCs w:val="21"/>
              </w:rPr>
            </w:pPr>
            <w:r w:rsidRPr="009F6D26">
              <w:rPr>
                <w:rFonts w:hint="eastAsia"/>
                <w:kern w:val="2"/>
                <w:szCs w:val="21"/>
              </w:rPr>
              <w:t>已完项目情况</w:t>
            </w:r>
          </w:p>
        </w:tc>
      </w:tr>
      <w:tr w:rsidR="00BC07AA" w:rsidRPr="009F6D26">
        <w:trPr>
          <w:jc w:val="center"/>
        </w:trPr>
        <w:tc>
          <w:tcPr>
            <w:tcW w:w="1695" w:type="dxa"/>
            <w:vAlign w:val="center"/>
          </w:tcPr>
          <w:p w:rsidR="00BC07AA" w:rsidRPr="009F6D26" w:rsidRDefault="00A90022">
            <w:pPr>
              <w:pStyle w:val="111"/>
              <w:suppressAutoHyphens w:val="0"/>
              <w:adjustRightInd w:val="0"/>
              <w:snapToGrid w:val="0"/>
              <w:spacing w:before="60" w:after="60"/>
              <w:jc w:val="center"/>
              <w:rPr>
                <w:kern w:val="2"/>
                <w:szCs w:val="21"/>
              </w:rPr>
            </w:pPr>
            <w:r w:rsidRPr="009F6D26">
              <w:rPr>
                <w:rFonts w:hint="eastAsia"/>
                <w:kern w:val="2"/>
                <w:szCs w:val="21"/>
              </w:rPr>
              <w:t>项目名称</w:t>
            </w:r>
          </w:p>
        </w:tc>
        <w:tc>
          <w:tcPr>
            <w:tcW w:w="1621" w:type="dxa"/>
            <w:gridSpan w:val="2"/>
            <w:vAlign w:val="center"/>
          </w:tcPr>
          <w:p w:rsidR="00BC07AA" w:rsidRPr="009F6D26" w:rsidRDefault="00A90022">
            <w:pPr>
              <w:pStyle w:val="111"/>
              <w:suppressAutoHyphens w:val="0"/>
              <w:adjustRightInd w:val="0"/>
              <w:snapToGrid w:val="0"/>
              <w:spacing w:before="60" w:after="60"/>
              <w:jc w:val="center"/>
              <w:rPr>
                <w:kern w:val="2"/>
                <w:szCs w:val="21"/>
              </w:rPr>
            </w:pPr>
            <w:r w:rsidRPr="009F6D26">
              <w:rPr>
                <w:rFonts w:hint="eastAsia"/>
                <w:kern w:val="2"/>
                <w:szCs w:val="21"/>
                <w:lang w:eastAsia="zh-CN"/>
              </w:rPr>
              <w:t>项目</w:t>
            </w:r>
            <w:r w:rsidRPr="009F6D26">
              <w:rPr>
                <w:rFonts w:hint="eastAsia"/>
                <w:kern w:val="2"/>
                <w:szCs w:val="21"/>
              </w:rPr>
              <w:t>规模</w:t>
            </w:r>
          </w:p>
        </w:tc>
        <w:tc>
          <w:tcPr>
            <w:tcW w:w="1837" w:type="dxa"/>
            <w:gridSpan w:val="2"/>
            <w:vAlign w:val="center"/>
          </w:tcPr>
          <w:p w:rsidR="00BC07AA" w:rsidRPr="009F6D26" w:rsidRDefault="00A90022">
            <w:pPr>
              <w:pStyle w:val="111"/>
              <w:suppressAutoHyphens w:val="0"/>
              <w:adjustRightInd w:val="0"/>
              <w:snapToGrid w:val="0"/>
              <w:spacing w:before="60" w:after="60"/>
              <w:jc w:val="center"/>
              <w:rPr>
                <w:kern w:val="2"/>
                <w:szCs w:val="21"/>
              </w:rPr>
            </w:pPr>
            <w:r w:rsidRPr="009F6D26">
              <w:rPr>
                <w:rFonts w:hint="eastAsia"/>
                <w:kern w:val="2"/>
                <w:szCs w:val="21"/>
                <w:lang w:eastAsia="zh-CN"/>
              </w:rPr>
              <w:t>开始</w:t>
            </w:r>
            <w:r w:rsidRPr="009F6D26">
              <w:rPr>
                <w:rFonts w:hint="eastAsia"/>
                <w:kern w:val="2"/>
                <w:szCs w:val="21"/>
              </w:rPr>
              <w:t>/</w:t>
            </w:r>
            <w:r w:rsidRPr="009F6D26">
              <w:rPr>
                <w:rFonts w:hint="eastAsia"/>
                <w:kern w:val="2"/>
                <w:szCs w:val="21"/>
                <w:lang w:eastAsia="zh-CN"/>
              </w:rPr>
              <w:t>结束</w:t>
            </w:r>
            <w:r w:rsidRPr="009F6D26">
              <w:rPr>
                <w:rFonts w:hint="eastAsia"/>
                <w:kern w:val="2"/>
                <w:szCs w:val="21"/>
              </w:rPr>
              <w:t>日期</w:t>
            </w:r>
          </w:p>
        </w:tc>
        <w:tc>
          <w:tcPr>
            <w:tcW w:w="1961" w:type="dxa"/>
            <w:gridSpan w:val="2"/>
            <w:vAlign w:val="center"/>
          </w:tcPr>
          <w:p w:rsidR="00BC07AA" w:rsidRPr="009F6D26" w:rsidRDefault="00A90022">
            <w:pPr>
              <w:pStyle w:val="111"/>
              <w:suppressAutoHyphens w:val="0"/>
              <w:adjustRightInd w:val="0"/>
              <w:snapToGrid w:val="0"/>
              <w:spacing w:before="60" w:after="60"/>
              <w:jc w:val="center"/>
              <w:rPr>
                <w:kern w:val="2"/>
                <w:szCs w:val="21"/>
              </w:rPr>
            </w:pPr>
            <w:r w:rsidRPr="009F6D26">
              <w:rPr>
                <w:rFonts w:hint="eastAsia"/>
                <w:kern w:val="2"/>
                <w:szCs w:val="21"/>
              </w:rPr>
              <w:t>担负的技术职务</w:t>
            </w:r>
          </w:p>
        </w:tc>
        <w:tc>
          <w:tcPr>
            <w:tcW w:w="2022" w:type="dxa"/>
            <w:gridSpan w:val="2"/>
            <w:vAlign w:val="center"/>
          </w:tcPr>
          <w:p w:rsidR="00BC07AA" w:rsidRPr="009F6D26" w:rsidRDefault="00A90022">
            <w:pPr>
              <w:pStyle w:val="111"/>
              <w:suppressAutoHyphens w:val="0"/>
              <w:adjustRightInd w:val="0"/>
              <w:snapToGrid w:val="0"/>
              <w:spacing w:before="60" w:after="60"/>
              <w:jc w:val="center"/>
              <w:rPr>
                <w:kern w:val="2"/>
                <w:szCs w:val="21"/>
              </w:rPr>
            </w:pPr>
            <w:r w:rsidRPr="009F6D26">
              <w:rPr>
                <w:rFonts w:hint="eastAsia"/>
                <w:kern w:val="2"/>
                <w:szCs w:val="21"/>
              </w:rPr>
              <w:t>获奖情况</w:t>
            </w:r>
          </w:p>
        </w:tc>
      </w:tr>
      <w:tr w:rsidR="00BC07AA" w:rsidRPr="009F6D26">
        <w:trPr>
          <w:jc w:val="center"/>
        </w:trPr>
        <w:tc>
          <w:tcPr>
            <w:tcW w:w="1695" w:type="dxa"/>
            <w:vAlign w:val="center"/>
          </w:tcPr>
          <w:p w:rsidR="00BC07AA" w:rsidRPr="009F6D26" w:rsidRDefault="00BC07AA">
            <w:pPr>
              <w:pStyle w:val="111"/>
              <w:suppressAutoHyphens w:val="0"/>
              <w:adjustRightInd w:val="0"/>
              <w:snapToGrid w:val="0"/>
              <w:spacing w:before="60" w:after="60"/>
              <w:jc w:val="center"/>
              <w:rPr>
                <w:kern w:val="2"/>
                <w:sz w:val="24"/>
                <w:szCs w:val="24"/>
              </w:rPr>
            </w:pPr>
          </w:p>
        </w:tc>
        <w:tc>
          <w:tcPr>
            <w:tcW w:w="1621" w:type="dxa"/>
            <w:gridSpan w:val="2"/>
            <w:vAlign w:val="center"/>
          </w:tcPr>
          <w:p w:rsidR="00BC07AA" w:rsidRPr="009F6D26" w:rsidRDefault="00BC07AA">
            <w:pPr>
              <w:pStyle w:val="111"/>
              <w:suppressAutoHyphens w:val="0"/>
              <w:adjustRightInd w:val="0"/>
              <w:snapToGrid w:val="0"/>
              <w:spacing w:before="60" w:after="60"/>
              <w:jc w:val="center"/>
              <w:rPr>
                <w:kern w:val="2"/>
                <w:sz w:val="24"/>
                <w:szCs w:val="24"/>
              </w:rPr>
            </w:pPr>
          </w:p>
        </w:tc>
        <w:tc>
          <w:tcPr>
            <w:tcW w:w="1837" w:type="dxa"/>
            <w:gridSpan w:val="2"/>
            <w:vAlign w:val="center"/>
          </w:tcPr>
          <w:p w:rsidR="00BC07AA" w:rsidRPr="009F6D26" w:rsidRDefault="00BC07AA">
            <w:pPr>
              <w:pStyle w:val="111"/>
              <w:suppressAutoHyphens w:val="0"/>
              <w:adjustRightInd w:val="0"/>
              <w:snapToGrid w:val="0"/>
              <w:spacing w:before="60" w:after="60"/>
              <w:jc w:val="center"/>
              <w:rPr>
                <w:kern w:val="2"/>
                <w:sz w:val="24"/>
                <w:szCs w:val="24"/>
              </w:rPr>
            </w:pPr>
          </w:p>
        </w:tc>
        <w:tc>
          <w:tcPr>
            <w:tcW w:w="1961" w:type="dxa"/>
            <w:gridSpan w:val="2"/>
            <w:vAlign w:val="center"/>
          </w:tcPr>
          <w:p w:rsidR="00BC07AA" w:rsidRPr="009F6D26" w:rsidRDefault="00BC07AA">
            <w:pPr>
              <w:pStyle w:val="111"/>
              <w:suppressAutoHyphens w:val="0"/>
              <w:adjustRightInd w:val="0"/>
              <w:snapToGrid w:val="0"/>
              <w:spacing w:before="60" w:after="60"/>
              <w:jc w:val="center"/>
              <w:rPr>
                <w:kern w:val="2"/>
                <w:sz w:val="24"/>
                <w:szCs w:val="24"/>
              </w:rPr>
            </w:pPr>
          </w:p>
        </w:tc>
        <w:tc>
          <w:tcPr>
            <w:tcW w:w="2022" w:type="dxa"/>
            <w:gridSpan w:val="2"/>
            <w:vAlign w:val="center"/>
          </w:tcPr>
          <w:p w:rsidR="00BC07AA" w:rsidRPr="009F6D26" w:rsidRDefault="00BC07AA">
            <w:pPr>
              <w:pStyle w:val="111"/>
              <w:suppressAutoHyphens w:val="0"/>
              <w:adjustRightInd w:val="0"/>
              <w:snapToGrid w:val="0"/>
              <w:spacing w:before="60" w:after="60"/>
              <w:jc w:val="center"/>
              <w:rPr>
                <w:kern w:val="2"/>
                <w:sz w:val="24"/>
                <w:szCs w:val="24"/>
              </w:rPr>
            </w:pPr>
          </w:p>
        </w:tc>
      </w:tr>
      <w:tr w:rsidR="00BC07AA" w:rsidRPr="009F6D26">
        <w:trPr>
          <w:jc w:val="center"/>
        </w:trPr>
        <w:tc>
          <w:tcPr>
            <w:tcW w:w="1695" w:type="dxa"/>
            <w:vAlign w:val="center"/>
          </w:tcPr>
          <w:p w:rsidR="00BC07AA" w:rsidRPr="009F6D26" w:rsidRDefault="00BC07AA">
            <w:pPr>
              <w:pStyle w:val="111"/>
              <w:suppressAutoHyphens w:val="0"/>
              <w:adjustRightInd w:val="0"/>
              <w:snapToGrid w:val="0"/>
              <w:spacing w:before="60" w:after="60"/>
              <w:jc w:val="center"/>
              <w:rPr>
                <w:kern w:val="2"/>
                <w:sz w:val="24"/>
                <w:szCs w:val="24"/>
              </w:rPr>
            </w:pPr>
          </w:p>
        </w:tc>
        <w:tc>
          <w:tcPr>
            <w:tcW w:w="1621" w:type="dxa"/>
            <w:gridSpan w:val="2"/>
            <w:vAlign w:val="center"/>
          </w:tcPr>
          <w:p w:rsidR="00BC07AA" w:rsidRPr="009F6D26" w:rsidRDefault="00BC07AA">
            <w:pPr>
              <w:pStyle w:val="111"/>
              <w:suppressAutoHyphens w:val="0"/>
              <w:adjustRightInd w:val="0"/>
              <w:snapToGrid w:val="0"/>
              <w:spacing w:before="60" w:after="60"/>
              <w:jc w:val="center"/>
              <w:rPr>
                <w:kern w:val="2"/>
                <w:sz w:val="24"/>
                <w:szCs w:val="24"/>
              </w:rPr>
            </w:pPr>
          </w:p>
        </w:tc>
        <w:tc>
          <w:tcPr>
            <w:tcW w:w="1837" w:type="dxa"/>
            <w:gridSpan w:val="2"/>
            <w:vAlign w:val="center"/>
          </w:tcPr>
          <w:p w:rsidR="00BC07AA" w:rsidRPr="009F6D26" w:rsidRDefault="00BC07AA">
            <w:pPr>
              <w:pStyle w:val="111"/>
              <w:suppressAutoHyphens w:val="0"/>
              <w:adjustRightInd w:val="0"/>
              <w:snapToGrid w:val="0"/>
              <w:spacing w:before="60" w:after="60"/>
              <w:jc w:val="center"/>
              <w:rPr>
                <w:kern w:val="2"/>
                <w:sz w:val="24"/>
                <w:szCs w:val="24"/>
              </w:rPr>
            </w:pPr>
          </w:p>
        </w:tc>
        <w:tc>
          <w:tcPr>
            <w:tcW w:w="1961" w:type="dxa"/>
            <w:gridSpan w:val="2"/>
            <w:vAlign w:val="center"/>
          </w:tcPr>
          <w:p w:rsidR="00BC07AA" w:rsidRPr="009F6D26" w:rsidRDefault="00BC07AA">
            <w:pPr>
              <w:pStyle w:val="111"/>
              <w:suppressAutoHyphens w:val="0"/>
              <w:adjustRightInd w:val="0"/>
              <w:snapToGrid w:val="0"/>
              <w:spacing w:before="60" w:after="60"/>
              <w:jc w:val="center"/>
              <w:rPr>
                <w:kern w:val="2"/>
                <w:sz w:val="24"/>
                <w:szCs w:val="24"/>
              </w:rPr>
            </w:pPr>
          </w:p>
        </w:tc>
        <w:tc>
          <w:tcPr>
            <w:tcW w:w="2022" w:type="dxa"/>
            <w:gridSpan w:val="2"/>
            <w:vAlign w:val="center"/>
          </w:tcPr>
          <w:p w:rsidR="00BC07AA" w:rsidRPr="009F6D26" w:rsidRDefault="00BC07AA">
            <w:pPr>
              <w:pStyle w:val="111"/>
              <w:suppressAutoHyphens w:val="0"/>
              <w:adjustRightInd w:val="0"/>
              <w:snapToGrid w:val="0"/>
              <w:spacing w:before="60" w:after="60"/>
              <w:jc w:val="center"/>
              <w:rPr>
                <w:kern w:val="2"/>
                <w:sz w:val="24"/>
                <w:szCs w:val="24"/>
              </w:rPr>
            </w:pPr>
          </w:p>
        </w:tc>
      </w:tr>
      <w:tr w:rsidR="00BC07AA" w:rsidRPr="009F6D26">
        <w:trPr>
          <w:jc w:val="center"/>
        </w:trPr>
        <w:tc>
          <w:tcPr>
            <w:tcW w:w="1695" w:type="dxa"/>
            <w:vAlign w:val="center"/>
          </w:tcPr>
          <w:p w:rsidR="00BC07AA" w:rsidRPr="009F6D26" w:rsidRDefault="00BC07AA">
            <w:pPr>
              <w:pStyle w:val="111"/>
              <w:suppressAutoHyphens w:val="0"/>
              <w:adjustRightInd w:val="0"/>
              <w:snapToGrid w:val="0"/>
              <w:spacing w:before="60" w:after="60"/>
              <w:jc w:val="center"/>
              <w:rPr>
                <w:kern w:val="2"/>
                <w:sz w:val="24"/>
                <w:szCs w:val="24"/>
              </w:rPr>
            </w:pPr>
          </w:p>
        </w:tc>
        <w:tc>
          <w:tcPr>
            <w:tcW w:w="1621" w:type="dxa"/>
            <w:gridSpan w:val="2"/>
            <w:vAlign w:val="center"/>
          </w:tcPr>
          <w:p w:rsidR="00BC07AA" w:rsidRPr="009F6D26" w:rsidRDefault="00BC07AA">
            <w:pPr>
              <w:pStyle w:val="111"/>
              <w:suppressAutoHyphens w:val="0"/>
              <w:adjustRightInd w:val="0"/>
              <w:snapToGrid w:val="0"/>
              <w:spacing w:before="60" w:after="60"/>
              <w:jc w:val="center"/>
              <w:rPr>
                <w:kern w:val="2"/>
                <w:sz w:val="24"/>
                <w:szCs w:val="24"/>
              </w:rPr>
            </w:pPr>
          </w:p>
        </w:tc>
        <w:tc>
          <w:tcPr>
            <w:tcW w:w="1837" w:type="dxa"/>
            <w:gridSpan w:val="2"/>
            <w:vAlign w:val="center"/>
          </w:tcPr>
          <w:p w:rsidR="00BC07AA" w:rsidRPr="009F6D26" w:rsidRDefault="00BC07AA">
            <w:pPr>
              <w:pStyle w:val="111"/>
              <w:suppressAutoHyphens w:val="0"/>
              <w:adjustRightInd w:val="0"/>
              <w:snapToGrid w:val="0"/>
              <w:spacing w:before="60" w:after="60"/>
              <w:jc w:val="center"/>
              <w:rPr>
                <w:kern w:val="2"/>
                <w:sz w:val="24"/>
                <w:szCs w:val="24"/>
              </w:rPr>
            </w:pPr>
          </w:p>
        </w:tc>
        <w:tc>
          <w:tcPr>
            <w:tcW w:w="1961" w:type="dxa"/>
            <w:gridSpan w:val="2"/>
            <w:vAlign w:val="center"/>
          </w:tcPr>
          <w:p w:rsidR="00BC07AA" w:rsidRPr="009F6D26" w:rsidRDefault="00BC07AA">
            <w:pPr>
              <w:pStyle w:val="111"/>
              <w:suppressAutoHyphens w:val="0"/>
              <w:adjustRightInd w:val="0"/>
              <w:snapToGrid w:val="0"/>
              <w:spacing w:before="60" w:after="60"/>
              <w:jc w:val="center"/>
              <w:rPr>
                <w:kern w:val="2"/>
                <w:sz w:val="24"/>
                <w:szCs w:val="24"/>
              </w:rPr>
            </w:pPr>
          </w:p>
        </w:tc>
        <w:tc>
          <w:tcPr>
            <w:tcW w:w="2022" w:type="dxa"/>
            <w:gridSpan w:val="2"/>
            <w:vAlign w:val="center"/>
          </w:tcPr>
          <w:p w:rsidR="00BC07AA" w:rsidRPr="009F6D26" w:rsidRDefault="00BC07AA">
            <w:pPr>
              <w:pStyle w:val="111"/>
              <w:suppressAutoHyphens w:val="0"/>
              <w:adjustRightInd w:val="0"/>
              <w:snapToGrid w:val="0"/>
              <w:spacing w:before="60" w:after="60"/>
              <w:jc w:val="center"/>
              <w:rPr>
                <w:kern w:val="2"/>
                <w:sz w:val="24"/>
                <w:szCs w:val="24"/>
              </w:rPr>
            </w:pPr>
          </w:p>
        </w:tc>
      </w:tr>
      <w:tr w:rsidR="00BC07AA" w:rsidRPr="009F6D26">
        <w:trPr>
          <w:jc w:val="center"/>
        </w:trPr>
        <w:tc>
          <w:tcPr>
            <w:tcW w:w="1695" w:type="dxa"/>
            <w:vAlign w:val="center"/>
          </w:tcPr>
          <w:p w:rsidR="00BC07AA" w:rsidRPr="009F6D26" w:rsidRDefault="00BC07AA">
            <w:pPr>
              <w:pStyle w:val="111"/>
              <w:suppressAutoHyphens w:val="0"/>
              <w:adjustRightInd w:val="0"/>
              <w:snapToGrid w:val="0"/>
              <w:spacing w:before="60" w:after="60"/>
              <w:jc w:val="center"/>
              <w:rPr>
                <w:kern w:val="2"/>
                <w:sz w:val="24"/>
                <w:szCs w:val="24"/>
              </w:rPr>
            </w:pPr>
          </w:p>
        </w:tc>
        <w:tc>
          <w:tcPr>
            <w:tcW w:w="1621" w:type="dxa"/>
            <w:gridSpan w:val="2"/>
            <w:vAlign w:val="center"/>
          </w:tcPr>
          <w:p w:rsidR="00BC07AA" w:rsidRPr="009F6D26" w:rsidRDefault="00BC07AA">
            <w:pPr>
              <w:pStyle w:val="111"/>
              <w:suppressAutoHyphens w:val="0"/>
              <w:adjustRightInd w:val="0"/>
              <w:snapToGrid w:val="0"/>
              <w:spacing w:before="60" w:after="60"/>
              <w:jc w:val="center"/>
              <w:rPr>
                <w:kern w:val="2"/>
                <w:sz w:val="24"/>
                <w:szCs w:val="24"/>
              </w:rPr>
            </w:pPr>
          </w:p>
        </w:tc>
        <w:tc>
          <w:tcPr>
            <w:tcW w:w="1837" w:type="dxa"/>
            <w:gridSpan w:val="2"/>
            <w:vAlign w:val="center"/>
          </w:tcPr>
          <w:p w:rsidR="00BC07AA" w:rsidRPr="009F6D26" w:rsidRDefault="00BC07AA">
            <w:pPr>
              <w:pStyle w:val="111"/>
              <w:suppressAutoHyphens w:val="0"/>
              <w:adjustRightInd w:val="0"/>
              <w:snapToGrid w:val="0"/>
              <w:spacing w:before="60" w:after="60"/>
              <w:jc w:val="center"/>
              <w:rPr>
                <w:kern w:val="2"/>
                <w:sz w:val="24"/>
                <w:szCs w:val="24"/>
              </w:rPr>
            </w:pPr>
          </w:p>
        </w:tc>
        <w:tc>
          <w:tcPr>
            <w:tcW w:w="1961" w:type="dxa"/>
            <w:gridSpan w:val="2"/>
            <w:vAlign w:val="center"/>
          </w:tcPr>
          <w:p w:rsidR="00BC07AA" w:rsidRPr="009F6D26" w:rsidRDefault="00BC07AA">
            <w:pPr>
              <w:pStyle w:val="111"/>
              <w:suppressAutoHyphens w:val="0"/>
              <w:adjustRightInd w:val="0"/>
              <w:snapToGrid w:val="0"/>
              <w:spacing w:before="60" w:after="60"/>
              <w:jc w:val="center"/>
              <w:rPr>
                <w:kern w:val="2"/>
                <w:sz w:val="24"/>
                <w:szCs w:val="24"/>
              </w:rPr>
            </w:pPr>
          </w:p>
        </w:tc>
        <w:tc>
          <w:tcPr>
            <w:tcW w:w="2022" w:type="dxa"/>
            <w:gridSpan w:val="2"/>
            <w:vAlign w:val="center"/>
          </w:tcPr>
          <w:p w:rsidR="00BC07AA" w:rsidRPr="009F6D26" w:rsidRDefault="00BC07AA">
            <w:pPr>
              <w:pStyle w:val="111"/>
              <w:suppressAutoHyphens w:val="0"/>
              <w:adjustRightInd w:val="0"/>
              <w:snapToGrid w:val="0"/>
              <w:spacing w:before="60" w:after="60"/>
              <w:jc w:val="center"/>
              <w:rPr>
                <w:kern w:val="2"/>
                <w:sz w:val="24"/>
                <w:szCs w:val="24"/>
              </w:rPr>
            </w:pPr>
          </w:p>
        </w:tc>
      </w:tr>
    </w:tbl>
    <w:p w:rsidR="00BC07AA" w:rsidRPr="009F6D26" w:rsidRDefault="00A90022">
      <w:pPr>
        <w:spacing w:line="520" w:lineRule="exact"/>
        <w:rPr>
          <w:rFonts w:ascii="宋体" w:hAnsi="宋体"/>
          <w:b/>
          <w:bCs/>
          <w:sz w:val="24"/>
        </w:rPr>
      </w:pPr>
      <w:r w:rsidRPr="009F6D26">
        <w:rPr>
          <w:rFonts w:ascii="宋体" w:hAnsi="宋体" w:hint="eastAsia"/>
          <w:b/>
          <w:bCs/>
          <w:sz w:val="24"/>
        </w:rPr>
        <w:t>2、主要咨询（服务）人员表</w:t>
      </w:r>
    </w:p>
    <w:p w:rsidR="00BC07AA" w:rsidRPr="009F6D26" w:rsidRDefault="00A90022">
      <w:pPr>
        <w:pStyle w:val="NewNewNewNew1"/>
        <w:spacing w:before="0" w:after="0" w:line="520" w:lineRule="exact"/>
        <w:rPr>
          <w:rFonts w:ascii="宋体" w:eastAsia="宋体" w:hAnsi="宋体"/>
          <w:sz w:val="24"/>
          <w:szCs w:val="24"/>
        </w:rPr>
      </w:pPr>
      <w:r w:rsidRPr="009F6D26">
        <w:rPr>
          <w:rFonts w:ascii="宋体" w:eastAsia="宋体" w:hAnsi="宋体" w:hint="eastAsia"/>
          <w:spacing w:val="30"/>
          <w:sz w:val="24"/>
          <w:szCs w:val="24"/>
        </w:rPr>
        <w:t>主要咨询（服务）人员</w:t>
      </w:r>
      <w:r w:rsidRPr="009F6D26">
        <w:rPr>
          <w:rFonts w:ascii="宋体" w:eastAsia="宋体" w:hAnsi="宋体" w:hint="eastAsia"/>
          <w:sz w:val="24"/>
          <w:szCs w:val="24"/>
        </w:rPr>
        <w:t>表</w:t>
      </w:r>
    </w:p>
    <w:tbl>
      <w:tblPr>
        <w:tblW w:w="8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14"/>
        <w:gridCol w:w="1246"/>
        <w:gridCol w:w="1246"/>
        <w:gridCol w:w="1247"/>
        <w:gridCol w:w="3963"/>
      </w:tblGrid>
      <w:tr w:rsidR="00BC07AA" w:rsidRPr="009F6D26">
        <w:trPr>
          <w:jc w:val="center"/>
        </w:trPr>
        <w:tc>
          <w:tcPr>
            <w:tcW w:w="1214" w:type="dxa"/>
            <w:vAlign w:val="center"/>
          </w:tcPr>
          <w:p w:rsidR="00BC07AA" w:rsidRPr="009F6D26" w:rsidRDefault="00A90022">
            <w:pPr>
              <w:pStyle w:val="111"/>
              <w:suppressAutoHyphens w:val="0"/>
              <w:adjustRightInd w:val="0"/>
              <w:snapToGrid w:val="0"/>
              <w:spacing w:before="62" w:after="64"/>
              <w:jc w:val="center"/>
              <w:rPr>
                <w:kern w:val="2"/>
                <w:szCs w:val="21"/>
              </w:rPr>
            </w:pPr>
            <w:r w:rsidRPr="009F6D26">
              <w:rPr>
                <w:rFonts w:hint="eastAsia"/>
                <w:kern w:val="2"/>
                <w:szCs w:val="21"/>
              </w:rPr>
              <w:t>名称</w:t>
            </w:r>
          </w:p>
        </w:tc>
        <w:tc>
          <w:tcPr>
            <w:tcW w:w="1246" w:type="dxa"/>
            <w:vAlign w:val="center"/>
          </w:tcPr>
          <w:p w:rsidR="00BC07AA" w:rsidRPr="009F6D26" w:rsidRDefault="00A90022">
            <w:pPr>
              <w:pStyle w:val="111"/>
              <w:suppressAutoHyphens w:val="0"/>
              <w:adjustRightInd w:val="0"/>
              <w:snapToGrid w:val="0"/>
              <w:spacing w:before="62" w:after="64"/>
              <w:jc w:val="center"/>
              <w:rPr>
                <w:kern w:val="2"/>
                <w:szCs w:val="21"/>
              </w:rPr>
            </w:pPr>
            <w:r w:rsidRPr="009F6D26">
              <w:rPr>
                <w:rFonts w:hint="eastAsia"/>
                <w:kern w:val="2"/>
                <w:szCs w:val="21"/>
              </w:rPr>
              <w:t>姓名</w:t>
            </w:r>
          </w:p>
        </w:tc>
        <w:tc>
          <w:tcPr>
            <w:tcW w:w="1246" w:type="dxa"/>
            <w:vAlign w:val="center"/>
          </w:tcPr>
          <w:p w:rsidR="00BC07AA" w:rsidRPr="009F6D26" w:rsidRDefault="00A90022">
            <w:pPr>
              <w:pStyle w:val="111"/>
              <w:suppressAutoHyphens w:val="0"/>
              <w:adjustRightInd w:val="0"/>
              <w:snapToGrid w:val="0"/>
              <w:spacing w:before="62" w:after="64"/>
              <w:jc w:val="center"/>
              <w:rPr>
                <w:kern w:val="2"/>
                <w:szCs w:val="21"/>
              </w:rPr>
            </w:pPr>
            <w:r w:rsidRPr="009F6D26">
              <w:rPr>
                <w:rFonts w:hint="eastAsia"/>
                <w:kern w:val="2"/>
                <w:szCs w:val="21"/>
              </w:rPr>
              <w:t>职务</w:t>
            </w:r>
          </w:p>
        </w:tc>
        <w:tc>
          <w:tcPr>
            <w:tcW w:w="1247" w:type="dxa"/>
            <w:vAlign w:val="center"/>
          </w:tcPr>
          <w:p w:rsidR="00BC07AA" w:rsidRPr="009F6D26" w:rsidRDefault="00A90022">
            <w:pPr>
              <w:pStyle w:val="111"/>
              <w:suppressAutoHyphens w:val="0"/>
              <w:adjustRightInd w:val="0"/>
              <w:snapToGrid w:val="0"/>
              <w:spacing w:before="62" w:after="64"/>
              <w:jc w:val="center"/>
              <w:rPr>
                <w:kern w:val="2"/>
                <w:szCs w:val="21"/>
              </w:rPr>
            </w:pPr>
            <w:r w:rsidRPr="009F6D26">
              <w:rPr>
                <w:rFonts w:hint="eastAsia"/>
                <w:kern w:val="2"/>
                <w:szCs w:val="21"/>
              </w:rPr>
              <w:t>职称</w:t>
            </w:r>
          </w:p>
        </w:tc>
        <w:tc>
          <w:tcPr>
            <w:tcW w:w="3963" w:type="dxa"/>
            <w:vAlign w:val="center"/>
          </w:tcPr>
          <w:p w:rsidR="00BC07AA" w:rsidRPr="009F6D26" w:rsidRDefault="00A90022">
            <w:pPr>
              <w:pStyle w:val="111"/>
              <w:suppressAutoHyphens w:val="0"/>
              <w:adjustRightInd w:val="0"/>
              <w:snapToGrid w:val="0"/>
              <w:spacing w:before="62" w:after="64"/>
              <w:jc w:val="center"/>
              <w:rPr>
                <w:kern w:val="2"/>
                <w:szCs w:val="21"/>
              </w:rPr>
            </w:pPr>
            <w:r w:rsidRPr="009F6D26">
              <w:rPr>
                <w:rFonts w:hint="eastAsia"/>
                <w:kern w:val="2"/>
                <w:szCs w:val="21"/>
              </w:rPr>
              <w:t>主要资历、经验及承担过的项目</w:t>
            </w:r>
          </w:p>
        </w:tc>
      </w:tr>
      <w:tr w:rsidR="00BC07AA" w:rsidRPr="009F6D26">
        <w:trPr>
          <w:cantSplit/>
          <w:jc w:val="center"/>
        </w:trPr>
        <w:tc>
          <w:tcPr>
            <w:tcW w:w="1214" w:type="dxa"/>
            <w:vMerge w:val="restart"/>
            <w:vAlign w:val="center"/>
          </w:tcPr>
          <w:p w:rsidR="00BC07AA" w:rsidRPr="009F6D26" w:rsidRDefault="00A90022">
            <w:pPr>
              <w:pStyle w:val="111"/>
              <w:suppressAutoHyphens w:val="0"/>
              <w:adjustRightInd w:val="0"/>
              <w:snapToGrid w:val="0"/>
              <w:spacing w:before="62" w:after="64"/>
              <w:jc w:val="center"/>
              <w:rPr>
                <w:kern w:val="2"/>
                <w:szCs w:val="21"/>
              </w:rPr>
            </w:pPr>
            <w:r w:rsidRPr="009F6D26">
              <w:rPr>
                <w:rFonts w:hint="eastAsia"/>
                <w:kern w:val="2"/>
                <w:szCs w:val="21"/>
              </w:rPr>
              <w:t>各</w:t>
            </w:r>
          </w:p>
          <w:p w:rsidR="00BC07AA" w:rsidRPr="009F6D26" w:rsidRDefault="00A90022">
            <w:pPr>
              <w:pStyle w:val="111"/>
              <w:suppressAutoHyphens w:val="0"/>
              <w:adjustRightInd w:val="0"/>
              <w:snapToGrid w:val="0"/>
              <w:spacing w:before="62" w:after="64"/>
              <w:jc w:val="center"/>
              <w:rPr>
                <w:kern w:val="2"/>
                <w:szCs w:val="21"/>
              </w:rPr>
            </w:pPr>
            <w:r w:rsidRPr="009F6D26">
              <w:rPr>
                <w:rFonts w:hint="eastAsia"/>
                <w:kern w:val="2"/>
                <w:szCs w:val="21"/>
              </w:rPr>
              <w:t>专</w:t>
            </w:r>
          </w:p>
          <w:p w:rsidR="00BC07AA" w:rsidRPr="009F6D26" w:rsidRDefault="00A90022">
            <w:pPr>
              <w:pStyle w:val="111"/>
              <w:suppressAutoHyphens w:val="0"/>
              <w:adjustRightInd w:val="0"/>
              <w:snapToGrid w:val="0"/>
              <w:spacing w:before="62" w:after="64"/>
              <w:jc w:val="center"/>
              <w:rPr>
                <w:kern w:val="2"/>
                <w:szCs w:val="21"/>
              </w:rPr>
            </w:pPr>
            <w:r w:rsidRPr="009F6D26">
              <w:rPr>
                <w:rFonts w:hint="eastAsia"/>
                <w:kern w:val="2"/>
                <w:szCs w:val="21"/>
              </w:rPr>
              <w:t>业</w:t>
            </w:r>
          </w:p>
          <w:p w:rsidR="00BC07AA" w:rsidRPr="009F6D26" w:rsidRDefault="00A90022">
            <w:pPr>
              <w:pStyle w:val="111"/>
              <w:suppressAutoHyphens w:val="0"/>
              <w:adjustRightInd w:val="0"/>
              <w:snapToGrid w:val="0"/>
              <w:spacing w:before="62" w:after="64"/>
              <w:jc w:val="center"/>
              <w:rPr>
                <w:kern w:val="2"/>
                <w:szCs w:val="21"/>
                <w:lang w:eastAsia="zh-CN"/>
              </w:rPr>
            </w:pPr>
            <w:r w:rsidRPr="009F6D26">
              <w:rPr>
                <w:rFonts w:hint="eastAsia"/>
                <w:kern w:val="2"/>
                <w:szCs w:val="21"/>
                <w:lang w:eastAsia="zh-CN"/>
              </w:rPr>
              <w:t>负</w:t>
            </w:r>
          </w:p>
          <w:p w:rsidR="00BC07AA" w:rsidRPr="009F6D26" w:rsidRDefault="00A90022">
            <w:pPr>
              <w:pStyle w:val="111"/>
              <w:suppressAutoHyphens w:val="0"/>
              <w:adjustRightInd w:val="0"/>
              <w:snapToGrid w:val="0"/>
              <w:spacing w:before="62" w:after="64"/>
              <w:jc w:val="center"/>
              <w:rPr>
                <w:kern w:val="2"/>
                <w:szCs w:val="21"/>
              </w:rPr>
            </w:pPr>
            <w:proofErr w:type="gramStart"/>
            <w:r w:rsidRPr="009F6D26">
              <w:rPr>
                <w:rFonts w:hint="eastAsia"/>
                <w:kern w:val="2"/>
                <w:szCs w:val="21"/>
                <w:lang w:eastAsia="zh-CN"/>
              </w:rPr>
              <w:t>责</w:t>
            </w:r>
            <w:proofErr w:type="gramEnd"/>
          </w:p>
          <w:p w:rsidR="00BC07AA" w:rsidRPr="009F6D26" w:rsidRDefault="00A90022">
            <w:pPr>
              <w:pStyle w:val="111"/>
              <w:suppressAutoHyphens w:val="0"/>
              <w:adjustRightInd w:val="0"/>
              <w:snapToGrid w:val="0"/>
              <w:spacing w:before="62" w:after="64"/>
              <w:jc w:val="center"/>
              <w:rPr>
                <w:kern w:val="2"/>
                <w:szCs w:val="21"/>
              </w:rPr>
            </w:pPr>
            <w:r w:rsidRPr="009F6D26">
              <w:rPr>
                <w:rFonts w:hint="eastAsia"/>
                <w:kern w:val="2"/>
                <w:szCs w:val="21"/>
              </w:rPr>
              <w:t>人</w:t>
            </w:r>
          </w:p>
        </w:tc>
        <w:tc>
          <w:tcPr>
            <w:tcW w:w="1246" w:type="dxa"/>
            <w:vAlign w:val="center"/>
          </w:tcPr>
          <w:p w:rsidR="00BC07AA" w:rsidRPr="009F6D26" w:rsidRDefault="00BC07AA">
            <w:pPr>
              <w:pStyle w:val="111"/>
              <w:suppressAutoHyphens w:val="0"/>
              <w:adjustRightInd w:val="0"/>
              <w:snapToGrid w:val="0"/>
              <w:spacing w:before="62" w:after="64"/>
              <w:jc w:val="center"/>
              <w:rPr>
                <w:kern w:val="2"/>
                <w:szCs w:val="21"/>
              </w:rPr>
            </w:pPr>
          </w:p>
        </w:tc>
        <w:tc>
          <w:tcPr>
            <w:tcW w:w="1246" w:type="dxa"/>
            <w:vAlign w:val="center"/>
          </w:tcPr>
          <w:p w:rsidR="00BC07AA" w:rsidRPr="009F6D26" w:rsidRDefault="00BC07AA">
            <w:pPr>
              <w:pStyle w:val="111"/>
              <w:suppressAutoHyphens w:val="0"/>
              <w:adjustRightInd w:val="0"/>
              <w:snapToGrid w:val="0"/>
              <w:spacing w:before="62" w:after="64"/>
              <w:jc w:val="center"/>
              <w:rPr>
                <w:kern w:val="2"/>
                <w:szCs w:val="21"/>
              </w:rPr>
            </w:pPr>
          </w:p>
        </w:tc>
        <w:tc>
          <w:tcPr>
            <w:tcW w:w="1247" w:type="dxa"/>
            <w:vAlign w:val="center"/>
          </w:tcPr>
          <w:p w:rsidR="00BC07AA" w:rsidRPr="009F6D26" w:rsidRDefault="00BC07AA">
            <w:pPr>
              <w:pStyle w:val="111"/>
              <w:suppressAutoHyphens w:val="0"/>
              <w:adjustRightInd w:val="0"/>
              <w:snapToGrid w:val="0"/>
              <w:spacing w:before="62" w:after="64"/>
              <w:jc w:val="center"/>
              <w:rPr>
                <w:kern w:val="2"/>
                <w:szCs w:val="21"/>
              </w:rPr>
            </w:pPr>
          </w:p>
        </w:tc>
        <w:tc>
          <w:tcPr>
            <w:tcW w:w="3963" w:type="dxa"/>
            <w:vAlign w:val="center"/>
          </w:tcPr>
          <w:p w:rsidR="00BC07AA" w:rsidRPr="009F6D26" w:rsidRDefault="00BC07AA">
            <w:pPr>
              <w:pStyle w:val="111"/>
              <w:suppressAutoHyphens w:val="0"/>
              <w:adjustRightInd w:val="0"/>
              <w:snapToGrid w:val="0"/>
              <w:spacing w:before="62" w:after="64"/>
              <w:jc w:val="center"/>
              <w:rPr>
                <w:kern w:val="2"/>
                <w:szCs w:val="21"/>
              </w:rPr>
            </w:pPr>
          </w:p>
        </w:tc>
      </w:tr>
      <w:tr w:rsidR="00BC07AA" w:rsidRPr="009F6D26">
        <w:trPr>
          <w:cantSplit/>
          <w:jc w:val="center"/>
        </w:trPr>
        <w:tc>
          <w:tcPr>
            <w:tcW w:w="1214" w:type="dxa"/>
            <w:vMerge/>
            <w:vAlign w:val="center"/>
          </w:tcPr>
          <w:p w:rsidR="00BC07AA" w:rsidRPr="009F6D26" w:rsidRDefault="00BC07AA">
            <w:pPr>
              <w:pStyle w:val="NewNewNewNewNewNewNewNewNewNewNewNewNewNewNewNewNewNewNewNewNewNewNewNewNewNewNewNewNewNewNewNewNewNewNewNewNewNewNewNewNewNew"/>
              <w:adjustRightInd w:val="0"/>
              <w:snapToGrid w:val="0"/>
              <w:spacing w:before="62" w:after="64"/>
              <w:jc w:val="center"/>
              <w:rPr>
                <w:rFonts w:ascii="宋体" w:hAnsi="宋体"/>
                <w:szCs w:val="21"/>
              </w:rPr>
            </w:pPr>
          </w:p>
        </w:tc>
        <w:tc>
          <w:tcPr>
            <w:tcW w:w="1246" w:type="dxa"/>
            <w:vAlign w:val="center"/>
          </w:tcPr>
          <w:p w:rsidR="00BC07AA" w:rsidRPr="009F6D26" w:rsidRDefault="00BC07AA">
            <w:pPr>
              <w:pStyle w:val="111"/>
              <w:suppressAutoHyphens w:val="0"/>
              <w:adjustRightInd w:val="0"/>
              <w:snapToGrid w:val="0"/>
              <w:spacing w:before="62" w:after="64"/>
              <w:jc w:val="center"/>
              <w:rPr>
                <w:kern w:val="2"/>
                <w:szCs w:val="21"/>
              </w:rPr>
            </w:pPr>
          </w:p>
        </w:tc>
        <w:tc>
          <w:tcPr>
            <w:tcW w:w="1246" w:type="dxa"/>
            <w:vAlign w:val="center"/>
          </w:tcPr>
          <w:p w:rsidR="00BC07AA" w:rsidRPr="009F6D26" w:rsidRDefault="00BC07AA">
            <w:pPr>
              <w:pStyle w:val="111"/>
              <w:suppressAutoHyphens w:val="0"/>
              <w:adjustRightInd w:val="0"/>
              <w:snapToGrid w:val="0"/>
              <w:spacing w:before="62" w:after="64"/>
              <w:jc w:val="center"/>
              <w:rPr>
                <w:kern w:val="2"/>
                <w:szCs w:val="21"/>
              </w:rPr>
            </w:pPr>
          </w:p>
        </w:tc>
        <w:tc>
          <w:tcPr>
            <w:tcW w:w="1247" w:type="dxa"/>
            <w:vAlign w:val="center"/>
          </w:tcPr>
          <w:p w:rsidR="00BC07AA" w:rsidRPr="009F6D26" w:rsidRDefault="00BC07AA">
            <w:pPr>
              <w:pStyle w:val="111"/>
              <w:suppressAutoHyphens w:val="0"/>
              <w:adjustRightInd w:val="0"/>
              <w:snapToGrid w:val="0"/>
              <w:spacing w:before="62" w:after="64"/>
              <w:jc w:val="center"/>
              <w:rPr>
                <w:kern w:val="2"/>
                <w:szCs w:val="21"/>
              </w:rPr>
            </w:pPr>
          </w:p>
        </w:tc>
        <w:tc>
          <w:tcPr>
            <w:tcW w:w="3963" w:type="dxa"/>
            <w:vAlign w:val="center"/>
          </w:tcPr>
          <w:p w:rsidR="00BC07AA" w:rsidRPr="009F6D26" w:rsidRDefault="00BC07AA">
            <w:pPr>
              <w:pStyle w:val="111"/>
              <w:suppressAutoHyphens w:val="0"/>
              <w:adjustRightInd w:val="0"/>
              <w:snapToGrid w:val="0"/>
              <w:spacing w:before="62" w:after="64"/>
              <w:jc w:val="center"/>
              <w:rPr>
                <w:kern w:val="2"/>
                <w:szCs w:val="21"/>
              </w:rPr>
            </w:pPr>
          </w:p>
        </w:tc>
      </w:tr>
      <w:tr w:rsidR="00BC07AA" w:rsidRPr="009F6D26">
        <w:trPr>
          <w:cantSplit/>
          <w:jc w:val="center"/>
        </w:trPr>
        <w:tc>
          <w:tcPr>
            <w:tcW w:w="1214" w:type="dxa"/>
            <w:vMerge/>
            <w:vAlign w:val="center"/>
          </w:tcPr>
          <w:p w:rsidR="00BC07AA" w:rsidRPr="009F6D26" w:rsidRDefault="00BC07AA">
            <w:pPr>
              <w:pStyle w:val="NewNewNewNewNewNewNewNewNewNewNewNewNewNewNewNewNewNewNewNewNewNewNewNewNewNewNewNewNewNewNewNewNewNewNewNewNewNewNewNewNewNew"/>
              <w:adjustRightInd w:val="0"/>
              <w:snapToGrid w:val="0"/>
              <w:spacing w:before="62" w:after="64"/>
              <w:jc w:val="center"/>
              <w:rPr>
                <w:rFonts w:ascii="宋体" w:hAnsi="宋体"/>
                <w:szCs w:val="21"/>
              </w:rPr>
            </w:pPr>
          </w:p>
        </w:tc>
        <w:tc>
          <w:tcPr>
            <w:tcW w:w="1246" w:type="dxa"/>
            <w:vAlign w:val="center"/>
          </w:tcPr>
          <w:p w:rsidR="00BC07AA" w:rsidRPr="009F6D26" w:rsidRDefault="00BC07AA">
            <w:pPr>
              <w:pStyle w:val="111"/>
              <w:suppressAutoHyphens w:val="0"/>
              <w:adjustRightInd w:val="0"/>
              <w:snapToGrid w:val="0"/>
              <w:spacing w:before="62" w:after="64"/>
              <w:jc w:val="center"/>
              <w:rPr>
                <w:kern w:val="2"/>
                <w:szCs w:val="21"/>
              </w:rPr>
            </w:pPr>
          </w:p>
        </w:tc>
        <w:tc>
          <w:tcPr>
            <w:tcW w:w="1246" w:type="dxa"/>
            <w:vAlign w:val="center"/>
          </w:tcPr>
          <w:p w:rsidR="00BC07AA" w:rsidRPr="009F6D26" w:rsidRDefault="00BC07AA">
            <w:pPr>
              <w:pStyle w:val="111"/>
              <w:suppressAutoHyphens w:val="0"/>
              <w:adjustRightInd w:val="0"/>
              <w:snapToGrid w:val="0"/>
              <w:spacing w:before="62" w:after="64"/>
              <w:jc w:val="center"/>
              <w:rPr>
                <w:kern w:val="2"/>
                <w:szCs w:val="21"/>
              </w:rPr>
            </w:pPr>
          </w:p>
        </w:tc>
        <w:tc>
          <w:tcPr>
            <w:tcW w:w="1247" w:type="dxa"/>
            <w:vAlign w:val="center"/>
          </w:tcPr>
          <w:p w:rsidR="00BC07AA" w:rsidRPr="009F6D26" w:rsidRDefault="00BC07AA">
            <w:pPr>
              <w:pStyle w:val="111"/>
              <w:suppressAutoHyphens w:val="0"/>
              <w:adjustRightInd w:val="0"/>
              <w:snapToGrid w:val="0"/>
              <w:spacing w:before="62" w:after="64"/>
              <w:jc w:val="center"/>
              <w:rPr>
                <w:kern w:val="2"/>
                <w:szCs w:val="21"/>
              </w:rPr>
            </w:pPr>
          </w:p>
        </w:tc>
        <w:tc>
          <w:tcPr>
            <w:tcW w:w="3963" w:type="dxa"/>
            <w:vAlign w:val="center"/>
          </w:tcPr>
          <w:p w:rsidR="00BC07AA" w:rsidRPr="009F6D26" w:rsidRDefault="00BC07AA">
            <w:pPr>
              <w:pStyle w:val="111"/>
              <w:suppressAutoHyphens w:val="0"/>
              <w:adjustRightInd w:val="0"/>
              <w:snapToGrid w:val="0"/>
              <w:spacing w:before="62" w:after="64"/>
              <w:jc w:val="center"/>
              <w:rPr>
                <w:kern w:val="2"/>
                <w:szCs w:val="21"/>
              </w:rPr>
            </w:pPr>
          </w:p>
        </w:tc>
      </w:tr>
      <w:tr w:rsidR="00BC07AA" w:rsidRPr="009F6D26">
        <w:trPr>
          <w:cantSplit/>
          <w:jc w:val="center"/>
        </w:trPr>
        <w:tc>
          <w:tcPr>
            <w:tcW w:w="1214" w:type="dxa"/>
            <w:vMerge/>
            <w:vAlign w:val="center"/>
          </w:tcPr>
          <w:p w:rsidR="00BC07AA" w:rsidRPr="009F6D26" w:rsidRDefault="00BC07AA">
            <w:pPr>
              <w:pStyle w:val="NewNewNewNewNewNewNewNewNewNewNewNewNewNewNewNewNewNewNewNewNewNewNewNewNewNewNewNewNewNewNewNewNewNewNewNewNewNewNewNewNewNew"/>
              <w:adjustRightInd w:val="0"/>
              <w:snapToGrid w:val="0"/>
              <w:spacing w:before="62" w:after="64"/>
              <w:jc w:val="center"/>
              <w:rPr>
                <w:rFonts w:ascii="宋体" w:hAnsi="宋体"/>
                <w:szCs w:val="21"/>
              </w:rPr>
            </w:pPr>
          </w:p>
        </w:tc>
        <w:tc>
          <w:tcPr>
            <w:tcW w:w="1246" w:type="dxa"/>
            <w:vAlign w:val="center"/>
          </w:tcPr>
          <w:p w:rsidR="00BC07AA" w:rsidRPr="009F6D26" w:rsidRDefault="00BC07AA">
            <w:pPr>
              <w:pStyle w:val="111"/>
              <w:suppressAutoHyphens w:val="0"/>
              <w:adjustRightInd w:val="0"/>
              <w:snapToGrid w:val="0"/>
              <w:spacing w:before="62" w:after="64"/>
              <w:jc w:val="center"/>
              <w:rPr>
                <w:kern w:val="2"/>
                <w:szCs w:val="21"/>
              </w:rPr>
            </w:pPr>
          </w:p>
        </w:tc>
        <w:tc>
          <w:tcPr>
            <w:tcW w:w="1246" w:type="dxa"/>
            <w:vAlign w:val="center"/>
          </w:tcPr>
          <w:p w:rsidR="00BC07AA" w:rsidRPr="009F6D26" w:rsidRDefault="00BC07AA">
            <w:pPr>
              <w:pStyle w:val="111"/>
              <w:suppressAutoHyphens w:val="0"/>
              <w:adjustRightInd w:val="0"/>
              <w:snapToGrid w:val="0"/>
              <w:spacing w:before="62" w:after="64"/>
              <w:jc w:val="center"/>
              <w:rPr>
                <w:kern w:val="2"/>
                <w:szCs w:val="21"/>
              </w:rPr>
            </w:pPr>
          </w:p>
        </w:tc>
        <w:tc>
          <w:tcPr>
            <w:tcW w:w="1247" w:type="dxa"/>
            <w:vAlign w:val="center"/>
          </w:tcPr>
          <w:p w:rsidR="00BC07AA" w:rsidRPr="009F6D26" w:rsidRDefault="00BC07AA">
            <w:pPr>
              <w:pStyle w:val="111"/>
              <w:suppressAutoHyphens w:val="0"/>
              <w:adjustRightInd w:val="0"/>
              <w:snapToGrid w:val="0"/>
              <w:spacing w:before="62" w:after="64"/>
              <w:jc w:val="center"/>
              <w:rPr>
                <w:kern w:val="2"/>
                <w:szCs w:val="21"/>
              </w:rPr>
            </w:pPr>
          </w:p>
        </w:tc>
        <w:tc>
          <w:tcPr>
            <w:tcW w:w="3963" w:type="dxa"/>
            <w:vAlign w:val="center"/>
          </w:tcPr>
          <w:p w:rsidR="00BC07AA" w:rsidRPr="009F6D26" w:rsidRDefault="00BC07AA">
            <w:pPr>
              <w:pStyle w:val="111"/>
              <w:suppressAutoHyphens w:val="0"/>
              <w:adjustRightInd w:val="0"/>
              <w:snapToGrid w:val="0"/>
              <w:spacing w:before="62" w:after="64"/>
              <w:jc w:val="center"/>
              <w:rPr>
                <w:kern w:val="2"/>
                <w:szCs w:val="21"/>
              </w:rPr>
            </w:pPr>
          </w:p>
        </w:tc>
      </w:tr>
      <w:tr w:rsidR="00BC07AA" w:rsidRPr="009F6D26">
        <w:trPr>
          <w:cantSplit/>
          <w:jc w:val="center"/>
        </w:trPr>
        <w:tc>
          <w:tcPr>
            <w:tcW w:w="1214" w:type="dxa"/>
            <w:vMerge/>
            <w:vAlign w:val="center"/>
          </w:tcPr>
          <w:p w:rsidR="00BC07AA" w:rsidRPr="009F6D26" w:rsidRDefault="00BC07AA">
            <w:pPr>
              <w:pStyle w:val="NewNewNewNewNewNewNewNewNewNewNewNewNewNewNewNewNewNewNewNewNewNewNewNewNewNewNewNewNewNewNewNewNewNewNewNewNewNewNewNewNewNew"/>
              <w:adjustRightInd w:val="0"/>
              <w:snapToGrid w:val="0"/>
              <w:spacing w:before="62" w:after="64"/>
              <w:jc w:val="center"/>
              <w:rPr>
                <w:rFonts w:ascii="宋体" w:hAnsi="宋体"/>
                <w:szCs w:val="21"/>
              </w:rPr>
            </w:pPr>
          </w:p>
        </w:tc>
        <w:tc>
          <w:tcPr>
            <w:tcW w:w="1246" w:type="dxa"/>
            <w:vAlign w:val="center"/>
          </w:tcPr>
          <w:p w:rsidR="00BC07AA" w:rsidRPr="009F6D26" w:rsidRDefault="00BC07AA">
            <w:pPr>
              <w:pStyle w:val="111"/>
              <w:suppressAutoHyphens w:val="0"/>
              <w:adjustRightInd w:val="0"/>
              <w:snapToGrid w:val="0"/>
              <w:spacing w:before="62" w:after="64"/>
              <w:jc w:val="center"/>
              <w:rPr>
                <w:kern w:val="2"/>
                <w:szCs w:val="21"/>
              </w:rPr>
            </w:pPr>
          </w:p>
        </w:tc>
        <w:tc>
          <w:tcPr>
            <w:tcW w:w="1246" w:type="dxa"/>
            <w:vAlign w:val="center"/>
          </w:tcPr>
          <w:p w:rsidR="00BC07AA" w:rsidRPr="009F6D26" w:rsidRDefault="00BC07AA">
            <w:pPr>
              <w:pStyle w:val="111"/>
              <w:suppressAutoHyphens w:val="0"/>
              <w:adjustRightInd w:val="0"/>
              <w:snapToGrid w:val="0"/>
              <w:spacing w:before="62" w:after="64"/>
              <w:jc w:val="center"/>
              <w:rPr>
                <w:kern w:val="2"/>
                <w:szCs w:val="21"/>
              </w:rPr>
            </w:pPr>
          </w:p>
        </w:tc>
        <w:tc>
          <w:tcPr>
            <w:tcW w:w="1247" w:type="dxa"/>
            <w:vAlign w:val="center"/>
          </w:tcPr>
          <w:p w:rsidR="00BC07AA" w:rsidRPr="009F6D26" w:rsidRDefault="00BC07AA">
            <w:pPr>
              <w:pStyle w:val="111"/>
              <w:suppressAutoHyphens w:val="0"/>
              <w:adjustRightInd w:val="0"/>
              <w:snapToGrid w:val="0"/>
              <w:spacing w:before="62" w:after="64"/>
              <w:jc w:val="center"/>
              <w:rPr>
                <w:kern w:val="2"/>
                <w:szCs w:val="21"/>
              </w:rPr>
            </w:pPr>
          </w:p>
        </w:tc>
        <w:tc>
          <w:tcPr>
            <w:tcW w:w="3963" w:type="dxa"/>
            <w:vAlign w:val="center"/>
          </w:tcPr>
          <w:p w:rsidR="00BC07AA" w:rsidRPr="009F6D26" w:rsidRDefault="00BC07AA">
            <w:pPr>
              <w:pStyle w:val="111"/>
              <w:suppressAutoHyphens w:val="0"/>
              <w:adjustRightInd w:val="0"/>
              <w:snapToGrid w:val="0"/>
              <w:spacing w:before="62" w:after="64"/>
              <w:jc w:val="center"/>
              <w:rPr>
                <w:kern w:val="2"/>
                <w:szCs w:val="21"/>
              </w:rPr>
            </w:pPr>
          </w:p>
        </w:tc>
      </w:tr>
      <w:tr w:rsidR="00BC07AA" w:rsidRPr="009F6D26">
        <w:trPr>
          <w:cantSplit/>
          <w:jc w:val="center"/>
        </w:trPr>
        <w:tc>
          <w:tcPr>
            <w:tcW w:w="1214" w:type="dxa"/>
            <w:vMerge/>
            <w:vAlign w:val="center"/>
          </w:tcPr>
          <w:p w:rsidR="00BC07AA" w:rsidRPr="009F6D26" w:rsidRDefault="00BC07AA">
            <w:pPr>
              <w:pStyle w:val="NewNewNewNewNewNewNewNewNewNewNewNewNewNewNewNewNewNewNewNewNewNewNewNewNewNewNewNewNewNewNewNewNewNewNewNewNewNewNewNewNewNew"/>
              <w:adjustRightInd w:val="0"/>
              <w:snapToGrid w:val="0"/>
              <w:spacing w:before="62" w:after="64"/>
              <w:jc w:val="center"/>
              <w:rPr>
                <w:rFonts w:ascii="宋体" w:hAnsi="宋体"/>
                <w:szCs w:val="21"/>
              </w:rPr>
            </w:pPr>
          </w:p>
        </w:tc>
        <w:tc>
          <w:tcPr>
            <w:tcW w:w="1246" w:type="dxa"/>
            <w:vAlign w:val="center"/>
          </w:tcPr>
          <w:p w:rsidR="00BC07AA" w:rsidRPr="009F6D26" w:rsidRDefault="00BC07AA">
            <w:pPr>
              <w:pStyle w:val="111"/>
              <w:suppressAutoHyphens w:val="0"/>
              <w:adjustRightInd w:val="0"/>
              <w:snapToGrid w:val="0"/>
              <w:spacing w:before="62" w:after="64"/>
              <w:jc w:val="center"/>
              <w:rPr>
                <w:kern w:val="2"/>
                <w:szCs w:val="21"/>
              </w:rPr>
            </w:pPr>
          </w:p>
        </w:tc>
        <w:tc>
          <w:tcPr>
            <w:tcW w:w="1246" w:type="dxa"/>
            <w:vAlign w:val="center"/>
          </w:tcPr>
          <w:p w:rsidR="00BC07AA" w:rsidRPr="009F6D26" w:rsidRDefault="00BC07AA">
            <w:pPr>
              <w:pStyle w:val="111"/>
              <w:suppressAutoHyphens w:val="0"/>
              <w:adjustRightInd w:val="0"/>
              <w:snapToGrid w:val="0"/>
              <w:spacing w:before="62" w:after="64"/>
              <w:jc w:val="center"/>
              <w:rPr>
                <w:kern w:val="2"/>
                <w:szCs w:val="21"/>
              </w:rPr>
            </w:pPr>
          </w:p>
        </w:tc>
        <w:tc>
          <w:tcPr>
            <w:tcW w:w="1247" w:type="dxa"/>
            <w:vAlign w:val="center"/>
          </w:tcPr>
          <w:p w:rsidR="00BC07AA" w:rsidRPr="009F6D26" w:rsidRDefault="00BC07AA">
            <w:pPr>
              <w:pStyle w:val="111"/>
              <w:suppressAutoHyphens w:val="0"/>
              <w:adjustRightInd w:val="0"/>
              <w:snapToGrid w:val="0"/>
              <w:spacing w:before="62" w:after="64"/>
              <w:jc w:val="center"/>
              <w:rPr>
                <w:kern w:val="2"/>
                <w:szCs w:val="21"/>
              </w:rPr>
            </w:pPr>
          </w:p>
        </w:tc>
        <w:tc>
          <w:tcPr>
            <w:tcW w:w="3963" w:type="dxa"/>
            <w:vAlign w:val="center"/>
          </w:tcPr>
          <w:p w:rsidR="00BC07AA" w:rsidRPr="009F6D26" w:rsidRDefault="00BC07AA">
            <w:pPr>
              <w:pStyle w:val="111"/>
              <w:suppressAutoHyphens w:val="0"/>
              <w:adjustRightInd w:val="0"/>
              <w:snapToGrid w:val="0"/>
              <w:spacing w:before="62" w:after="64"/>
              <w:jc w:val="center"/>
              <w:rPr>
                <w:kern w:val="2"/>
                <w:szCs w:val="21"/>
              </w:rPr>
            </w:pPr>
          </w:p>
        </w:tc>
      </w:tr>
    </w:tbl>
    <w:p w:rsidR="00BC07AA" w:rsidRPr="009F6D26" w:rsidRDefault="00BC07AA">
      <w:pPr>
        <w:spacing w:line="520" w:lineRule="exact"/>
        <w:rPr>
          <w:rFonts w:ascii="宋体" w:hAnsi="宋体"/>
          <w:b/>
          <w:bCs/>
          <w:sz w:val="24"/>
        </w:rPr>
      </w:pPr>
    </w:p>
    <w:p w:rsidR="00BC07AA" w:rsidRPr="009F6D26" w:rsidRDefault="00A90022">
      <w:pPr>
        <w:spacing w:line="520" w:lineRule="exact"/>
        <w:rPr>
          <w:rFonts w:ascii="宋体" w:hAnsi="宋体"/>
          <w:sz w:val="24"/>
        </w:rPr>
      </w:pPr>
      <w:r w:rsidRPr="009F6D26">
        <w:rPr>
          <w:rFonts w:ascii="宋体" w:hAnsi="宋体" w:hint="eastAsia"/>
          <w:b/>
          <w:bCs/>
          <w:sz w:val="24"/>
        </w:rPr>
        <w:t>3、应答人主要技术装备</w:t>
      </w:r>
    </w:p>
    <w:p w:rsidR="00BC07AA" w:rsidRPr="009F6D26" w:rsidRDefault="00A90022">
      <w:pPr>
        <w:pStyle w:val="NewNewNewNewNewNew0"/>
        <w:spacing w:before="0" w:after="0" w:line="520" w:lineRule="exact"/>
        <w:rPr>
          <w:rFonts w:ascii="宋体" w:eastAsia="宋体" w:hAnsi="宋体"/>
          <w:sz w:val="24"/>
          <w:szCs w:val="24"/>
        </w:rPr>
      </w:pPr>
      <w:r w:rsidRPr="009F6D26">
        <w:rPr>
          <w:rFonts w:ascii="宋体" w:eastAsia="宋体" w:hAnsi="宋体" w:hint="eastAsia"/>
          <w:sz w:val="24"/>
          <w:szCs w:val="24"/>
        </w:rPr>
        <w:t>应答人主要技术装备表</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2"/>
        <w:gridCol w:w="1703"/>
        <w:gridCol w:w="1045"/>
        <w:gridCol w:w="2360"/>
        <w:gridCol w:w="1712"/>
      </w:tblGrid>
      <w:tr w:rsidR="00BC07AA" w:rsidRPr="009F6D26">
        <w:trPr>
          <w:jc w:val="center"/>
        </w:trPr>
        <w:tc>
          <w:tcPr>
            <w:tcW w:w="1702" w:type="dxa"/>
            <w:vAlign w:val="center"/>
          </w:tcPr>
          <w:p w:rsidR="00BC07AA" w:rsidRPr="009F6D26" w:rsidRDefault="00A90022">
            <w:pPr>
              <w:pStyle w:val="111"/>
              <w:suppressAutoHyphens w:val="0"/>
              <w:adjustRightInd w:val="0"/>
              <w:snapToGrid w:val="0"/>
              <w:spacing w:before="56" w:after="56"/>
              <w:jc w:val="center"/>
              <w:rPr>
                <w:kern w:val="2"/>
                <w:szCs w:val="21"/>
              </w:rPr>
            </w:pPr>
            <w:r w:rsidRPr="009F6D26">
              <w:rPr>
                <w:rFonts w:hint="eastAsia"/>
                <w:kern w:val="2"/>
                <w:szCs w:val="21"/>
              </w:rPr>
              <w:t>名称</w:t>
            </w:r>
          </w:p>
        </w:tc>
        <w:tc>
          <w:tcPr>
            <w:tcW w:w="1703" w:type="dxa"/>
            <w:vAlign w:val="center"/>
          </w:tcPr>
          <w:p w:rsidR="00BC07AA" w:rsidRPr="009F6D26" w:rsidRDefault="00A90022">
            <w:pPr>
              <w:pStyle w:val="111"/>
              <w:suppressAutoHyphens w:val="0"/>
              <w:adjustRightInd w:val="0"/>
              <w:snapToGrid w:val="0"/>
              <w:spacing w:before="56" w:after="56"/>
              <w:jc w:val="center"/>
              <w:rPr>
                <w:kern w:val="2"/>
                <w:szCs w:val="21"/>
              </w:rPr>
            </w:pPr>
            <w:r w:rsidRPr="009F6D26">
              <w:rPr>
                <w:rFonts w:hint="eastAsia"/>
                <w:kern w:val="2"/>
                <w:szCs w:val="21"/>
              </w:rPr>
              <w:t>规格</w:t>
            </w:r>
          </w:p>
        </w:tc>
        <w:tc>
          <w:tcPr>
            <w:tcW w:w="1045" w:type="dxa"/>
            <w:vAlign w:val="center"/>
          </w:tcPr>
          <w:p w:rsidR="00BC07AA" w:rsidRPr="009F6D26" w:rsidRDefault="00A90022">
            <w:pPr>
              <w:pStyle w:val="111"/>
              <w:suppressAutoHyphens w:val="0"/>
              <w:adjustRightInd w:val="0"/>
              <w:snapToGrid w:val="0"/>
              <w:spacing w:before="56" w:after="56"/>
              <w:jc w:val="center"/>
              <w:rPr>
                <w:kern w:val="2"/>
                <w:szCs w:val="21"/>
              </w:rPr>
            </w:pPr>
            <w:r w:rsidRPr="009F6D26">
              <w:rPr>
                <w:rFonts w:hint="eastAsia"/>
                <w:kern w:val="2"/>
                <w:szCs w:val="21"/>
              </w:rPr>
              <w:t>数量</w:t>
            </w:r>
          </w:p>
        </w:tc>
        <w:tc>
          <w:tcPr>
            <w:tcW w:w="2360" w:type="dxa"/>
            <w:vAlign w:val="center"/>
          </w:tcPr>
          <w:p w:rsidR="00BC07AA" w:rsidRPr="009F6D26" w:rsidRDefault="00A90022">
            <w:pPr>
              <w:pStyle w:val="111"/>
              <w:suppressAutoHyphens w:val="0"/>
              <w:adjustRightInd w:val="0"/>
              <w:snapToGrid w:val="0"/>
              <w:spacing w:before="56" w:after="56"/>
              <w:jc w:val="center"/>
              <w:rPr>
                <w:kern w:val="2"/>
                <w:szCs w:val="21"/>
              </w:rPr>
            </w:pPr>
            <w:r w:rsidRPr="009F6D26">
              <w:rPr>
                <w:rFonts w:hint="eastAsia"/>
                <w:kern w:val="2"/>
                <w:szCs w:val="21"/>
              </w:rPr>
              <w:t>主要性能</w:t>
            </w:r>
          </w:p>
        </w:tc>
        <w:tc>
          <w:tcPr>
            <w:tcW w:w="1712" w:type="dxa"/>
            <w:vAlign w:val="center"/>
          </w:tcPr>
          <w:p w:rsidR="00BC07AA" w:rsidRPr="009F6D26" w:rsidRDefault="00A90022">
            <w:pPr>
              <w:pStyle w:val="111"/>
              <w:suppressAutoHyphens w:val="0"/>
              <w:adjustRightInd w:val="0"/>
              <w:snapToGrid w:val="0"/>
              <w:spacing w:before="56" w:after="56"/>
              <w:jc w:val="center"/>
              <w:rPr>
                <w:kern w:val="2"/>
                <w:szCs w:val="21"/>
              </w:rPr>
            </w:pPr>
            <w:r w:rsidRPr="009F6D26">
              <w:rPr>
                <w:rFonts w:hint="eastAsia"/>
                <w:kern w:val="2"/>
                <w:szCs w:val="21"/>
              </w:rPr>
              <w:t>备注</w:t>
            </w:r>
          </w:p>
        </w:tc>
      </w:tr>
      <w:tr w:rsidR="00BC07AA" w:rsidRPr="009F6D26">
        <w:trPr>
          <w:jc w:val="center"/>
        </w:trPr>
        <w:tc>
          <w:tcPr>
            <w:tcW w:w="1702" w:type="dxa"/>
            <w:vAlign w:val="center"/>
          </w:tcPr>
          <w:p w:rsidR="00BC07AA" w:rsidRPr="009F6D26" w:rsidRDefault="00BC07AA">
            <w:pPr>
              <w:pStyle w:val="111"/>
              <w:suppressAutoHyphens w:val="0"/>
              <w:adjustRightInd w:val="0"/>
              <w:snapToGrid w:val="0"/>
              <w:spacing w:before="56" w:after="56"/>
              <w:jc w:val="center"/>
              <w:rPr>
                <w:kern w:val="2"/>
                <w:szCs w:val="21"/>
              </w:rPr>
            </w:pPr>
          </w:p>
        </w:tc>
        <w:tc>
          <w:tcPr>
            <w:tcW w:w="1703" w:type="dxa"/>
            <w:vAlign w:val="center"/>
          </w:tcPr>
          <w:p w:rsidR="00BC07AA" w:rsidRPr="009F6D26" w:rsidRDefault="00BC07AA">
            <w:pPr>
              <w:pStyle w:val="111"/>
              <w:suppressAutoHyphens w:val="0"/>
              <w:adjustRightInd w:val="0"/>
              <w:snapToGrid w:val="0"/>
              <w:spacing w:before="56" w:after="56"/>
              <w:jc w:val="center"/>
              <w:rPr>
                <w:kern w:val="2"/>
                <w:szCs w:val="21"/>
              </w:rPr>
            </w:pPr>
          </w:p>
        </w:tc>
        <w:tc>
          <w:tcPr>
            <w:tcW w:w="1045" w:type="dxa"/>
            <w:vAlign w:val="center"/>
          </w:tcPr>
          <w:p w:rsidR="00BC07AA" w:rsidRPr="009F6D26" w:rsidRDefault="00BC07AA">
            <w:pPr>
              <w:pStyle w:val="111"/>
              <w:suppressAutoHyphens w:val="0"/>
              <w:adjustRightInd w:val="0"/>
              <w:snapToGrid w:val="0"/>
              <w:spacing w:before="56" w:after="56"/>
              <w:jc w:val="center"/>
              <w:rPr>
                <w:kern w:val="2"/>
                <w:szCs w:val="21"/>
              </w:rPr>
            </w:pPr>
          </w:p>
        </w:tc>
        <w:tc>
          <w:tcPr>
            <w:tcW w:w="2360" w:type="dxa"/>
            <w:vAlign w:val="center"/>
          </w:tcPr>
          <w:p w:rsidR="00BC07AA" w:rsidRPr="009F6D26" w:rsidRDefault="00BC07AA">
            <w:pPr>
              <w:pStyle w:val="111"/>
              <w:suppressAutoHyphens w:val="0"/>
              <w:adjustRightInd w:val="0"/>
              <w:snapToGrid w:val="0"/>
              <w:spacing w:before="56" w:after="56"/>
              <w:jc w:val="center"/>
              <w:rPr>
                <w:kern w:val="2"/>
                <w:szCs w:val="21"/>
              </w:rPr>
            </w:pPr>
          </w:p>
        </w:tc>
        <w:tc>
          <w:tcPr>
            <w:tcW w:w="1712" w:type="dxa"/>
            <w:vAlign w:val="center"/>
          </w:tcPr>
          <w:p w:rsidR="00BC07AA" w:rsidRPr="009F6D26" w:rsidRDefault="00BC07AA">
            <w:pPr>
              <w:pStyle w:val="111"/>
              <w:suppressAutoHyphens w:val="0"/>
              <w:adjustRightInd w:val="0"/>
              <w:snapToGrid w:val="0"/>
              <w:spacing w:before="56" w:after="56"/>
              <w:jc w:val="center"/>
              <w:rPr>
                <w:kern w:val="2"/>
                <w:szCs w:val="21"/>
              </w:rPr>
            </w:pPr>
          </w:p>
        </w:tc>
      </w:tr>
      <w:tr w:rsidR="00BC07AA" w:rsidRPr="009F6D26">
        <w:trPr>
          <w:jc w:val="center"/>
        </w:trPr>
        <w:tc>
          <w:tcPr>
            <w:tcW w:w="1702" w:type="dxa"/>
            <w:vAlign w:val="center"/>
          </w:tcPr>
          <w:p w:rsidR="00BC07AA" w:rsidRPr="009F6D26" w:rsidRDefault="00BC07AA">
            <w:pPr>
              <w:pStyle w:val="111"/>
              <w:suppressAutoHyphens w:val="0"/>
              <w:adjustRightInd w:val="0"/>
              <w:snapToGrid w:val="0"/>
              <w:spacing w:before="56" w:after="56"/>
              <w:jc w:val="center"/>
              <w:rPr>
                <w:kern w:val="2"/>
                <w:szCs w:val="21"/>
              </w:rPr>
            </w:pPr>
          </w:p>
        </w:tc>
        <w:tc>
          <w:tcPr>
            <w:tcW w:w="1703" w:type="dxa"/>
            <w:vAlign w:val="center"/>
          </w:tcPr>
          <w:p w:rsidR="00BC07AA" w:rsidRPr="009F6D26" w:rsidRDefault="00BC07AA">
            <w:pPr>
              <w:pStyle w:val="111"/>
              <w:suppressAutoHyphens w:val="0"/>
              <w:adjustRightInd w:val="0"/>
              <w:snapToGrid w:val="0"/>
              <w:spacing w:before="56" w:after="56"/>
              <w:jc w:val="center"/>
              <w:rPr>
                <w:kern w:val="2"/>
                <w:szCs w:val="21"/>
              </w:rPr>
            </w:pPr>
          </w:p>
        </w:tc>
        <w:tc>
          <w:tcPr>
            <w:tcW w:w="1045" w:type="dxa"/>
            <w:vAlign w:val="center"/>
          </w:tcPr>
          <w:p w:rsidR="00BC07AA" w:rsidRPr="009F6D26" w:rsidRDefault="00BC07AA">
            <w:pPr>
              <w:pStyle w:val="111"/>
              <w:suppressAutoHyphens w:val="0"/>
              <w:adjustRightInd w:val="0"/>
              <w:snapToGrid w:val="0"/>
              <w:spacing w:before="56" w:after="56"/>
              <w:jc w:val="center"/>
              <w:rPr>
                <w:kern w:val="2"/>
                <w:szCs w:val="21"/>
              </w:rPr>
            </w:pPr>
          </w:p>
        </w:tc>
        <w:tc>
          <w:tcPr>
            <w:tcW w:w="2360" w:type="dxa"/>
            <w:vAlign w:val="center"/>
          </w:tcPr>
          <w:p w:rsidR="00BC07AA" w:rsidRPr="009F6D26" w:rsidRDefault="00BC07AA">
            <w:pPr>
              <w:pStyle w:val="111"/>
              <w:suppressAutoHyphens w:val="0"/>
              <w:adjustRightInd w:val="0"/>
              <w:snapToGrid w:val="0"/>
              <w:spacing w:before="56" w:after="56"/>
              <w:jc w:val="center"/>
              <w:rPr>
                <w:kern w:val="2"/>
                <w:szCs w:val="21"/>
              </w:rPr>
            </w:pPr>
          </w:p>
        </w:tc>
        <w:tc>
          <w:tcPr>
            <w:tcW w:w="1712" w:type="dxa"/>
            <w:vAlign w:val="center"/>
          </w:tcPr>
          <w:p w:rsidR="00BC07AA" w:rsidRPr="009F6D26" w:rsidRDefault="00BC07AA">
            <w:pPr>
              <w:pStyle w:val="111"/>
              <w:suppressAutoHyphens w:val="0"/>
              <w:adjustRightInd w:val="0"/>
              <w:snapToGrid w:val="0"/>
              <w:spacing w:before="56" w:after="56"/>
              <w:jc w:val="center"/>
              <w:rPr>
                <w:kern w:val="2"/>
                <w:szCs w:val="21"/>
              </w:rPr>
            </w:pPr>
          </w:p>
        </w:tc>
      </w:tr>
      <w:tr w:rsidR="00BC07AA" w:rsidRPr="009F6D26">
        <w:trPr>
          <w:jc w:val="center"/>
        </w:trPr>
        <w:tc>
          <w:tcPr>
            <w:tcW w:w="1702" w:type="dxa"/>
            <w:vAlign w:val="center"/>
          </w:tcPr>
          <w:p w:rsidR="00BC07AA" w:rsidRPr="009F6D26" w:rsidRDefault="00BC07AA">
            <w:pPr>
              <w:pStyle w:val="111"/>
              <w:suppressAutoHyphens w:val="0"/>
              <w:adjustRightInd w:val="0"/>
              <w:snapToGrid w:val="0"/>
              <w:spacing w:before="56" w:after="56"/>
              <w:jc w:val="center"/>
              <w:rPr>
                <w:kern w:val="2"/>
                <w:szCs w:val="21"/>
              </w:rPr>
            </w:pPr>
          </w:p>
        </w:tc>
        <w:tc>
          <w:tcPr>
            <w:tcW w:w="1703" w:type="dxa"/>
            <w:vAlign w:val="center"/>
          </w:tcPr>
          <w:p w:rsidR="00BC07AA" w:rsidRPr="009F6D26" w:rsidRDefault="00BC07AA">
            <w:pPr>
              <w:pStyle w:val="111"/>
              <w:suppressAutoHyphens w:val="0"/>
              <w:adjustRightInd w:val="0"/>
              <w:snapToGrid w:val="0"/>
              <w:spacing w:before="56" w:after="56"/>
              <w:jc w:val="center"/>
              <w:rPr>
                <w:kern w:val="2"/>
                <w:szCs w:val="21"/>
              </w:rPr>
            </w:pPr>
          </w:p>
        </w:tc>
        <w:tc>
          <w:tcPr>
            <w:tcW w:w="1045" w:type="dxa"/>
            <w:vAlign w:val="center"/>
          </w:tcPr>
          <w:p w:rsidR="00BC07AA" w:rsidRPr="009F6D26" w:rsidRDefault="00BC07AA">
            <w:pPr>
              <w:pStyle w:val="111"/>
              <w:suppressAutoHyphens w:val="0"/>
              <w:adjustRightInd w:val="0"/>
              <w:snapToGrid w:val="0"/>
              <w:spacing w:before="56" w:after="56"/>
              <w:jc w:val="center"/>
              <w:rPr>
                <w:kern w:val="2"/>
                <w:szCs w:val="21"/>
              </w:rPr>
            </w:pPr>
          </w:p>
        </w:tc>
        <w:tc>
          <w:tcPr>
            <w:tcW w:w="2360" w:type="dxa"/>
            <w:vAlign w:val="center"/>
          </w:tcPr>
          <w:p w:rsidR="00BC07AA" w:rsidRPr="009F6D26" w:rsidRDefault="00BC07AA">
            <w:pPr>
              <w:pStyle w:val="111"/>
              <w:suppressAutoHyphens w:val="0"/>
              <w:adjustRightInd w:val="0"/>
              <w:snapToGrid w:val="0"/>
              <w:spacing w:before="56" w:after="56"/>
              <w:jc w:val="center"/>
              <w:rPr>
                <w:kern w:val="2"/>
                <w:szCs w:val="21"/>
              </w:rPr>
            </w:pPr>
          </w:p>
        </w:tc>
        <w:tc>
          <w:tcPr>
            <w:tcW w:w="1712" w:type="dxa"/>
            <w:vAlign w:val="center"/>
          </w:tcPr>
          <w:p w:rsidR="00BC07AA" w:rsidRPr="009F6D26" w:rsidRDefault="00BC07AA">
            <w:pPr>
              <w:pStyle w:val="111"/>
              <w:suppressAutoHyphens w:val="0"/>
              <w:adjustRightInd w:val="0"/>
              <w:snapToGrid w:val="0"/>
              <w:spacing w:before="56" w:after="56"/>
              <w:jc w:val="center"/>
              <w:rPr>
                <w:kern w:val="2"/>
                <w:szCs w:val="21"/>
              </w:rPr>
            </w:pPr>
          </w:p>
        </w:tc>
      </w:tr>
    </w:tbl>
    <w:p w:rsidR="00BC07AA" w:rsidRPr="009F6D26" w:rsidRDefault="00BC07AA"/>
    <w:p w:rsidR="00BC07AA" w:rsidRPr="009F6D26" w:rsidRDefault="00BC07AA"/>
    <w:p w:rsidR="00BC07AA" w:rsidRPr="009F6D26" w:rsidRDefault="00A90022">
      <w:pPr>
        <w:pStyle w:val="3"/>
        <w:spacing w:before="0" w:after="0" w:line="520" w:lineRule="exact"/>
        <w:rPr>
          <w:rFonts w:ascii="宋体" w:hAnsi="宋体"/>
          <w:szCs w:val="32"/>
        </w:rPr>
      </w:pPr>
      <w:bookmarkStart w:id="349" w:name="_Toc19192887"/>
      <w:r w:rsidRPr="009F6D26">
        <w:rPr>
          <w:rFonts w:ascii="宋体" w:hAnsi="宋体" w:hint="eastAsia"/>
          <w:szCs w:val="32"/>
        </w:rPr>
        <w:t>七、工作（服务）大纲、工作（服务）方案及服务承诺</w:t>
      </w:r>
      <w:bookmarkEnd w:id="349"/>
    </w:p>
    <w:p w:rsidR="00BC07AA" w:rsidRPr="009F6D26" w:rsidRDefault="00A90022">
      <w:pPr>
        <w:pStyle w:val="NewNewNewNewNewNewNewNewNewNewNewNewNewNewNewNewNewNewNewNewNewNewNewNewNewNewNewNewNewNewNewNewNewNewNewNewNewNewNewNewNewNewNewNewNewNew"/>
        <w:spacing w:line="520" w:lineRule="exact"/>
        <w:ind w:firstLine="420"/>
        <w:rPr>
          <w:rFonts w:ascii="宋体" w:hAnsi="宋体"/>
          <w:sz w:val="24"/>
          <w:szCs w:val="24"/>
        </w:rPr>
      </w:pPr>
      <w:r w:rsidRPr="009F6D26">
        <w:rPr>
          <w:rFonts w:ascii="宋体" w:hAnsi="宋体" w:hint="eastAsia"/>
          <w:sz w:val="24"/>
          <w:szCs w:val="24"/>
        </w:rPr>
        <w:t>工作（服务）大纲、工作（服务）方案及服务承诺应根据采购人对项目的要求、谈判标准的要求及项目本身的特点编写：</w:t>
      </w:r>
    </w:p>
    <w:p w:rsidR="00BC07AA" w:rsidRPr="009F6D26" w:rsidRDefault="00A90022">
      <w:pPr>
        <w:pStyle w:val="NewNewNewNewNewNewNewNewNewNewNewNewNewNewNewNewNewNewNewNewNewNewNewNewNewNewNewNewNewNewNewNewNewNewNewNewNewNewNewNewNewNewNewNewNewNew"/>
        <w:spacing w:line="520" w:lineRule="exact"/>
        <w:ind w:firstLine="420"/>
        <w:rPr>
          <w:rFonts w:ascii="宋体" w:hAnsi="宋体"/>
          <w:sz w:val="24"/>
          <w:szCs w:val="24"/>
        </w:rPr>
      </w:pPr>
      <w:r w:rsidRPr="009F6D26">
        <w:rPr>
          <w:rFonts w:ascii="宋体" w:hAnsi="宋体" w:hint="eastAsia"/>
          <w:sz w:val="24"/>
          <w:szCs w:val="24"/>
        </w:rPr>
        <w:t>1、对谈判项目的理解：包括对谈判项目的所有分解目标理解，项目重点、难点等。</w:t>
      </w:r>
    </w:p>
    <w:p w:rsidR="00BC07AA" w:rsidRPr="009F6D26" w:rsidRDefault="00A90022">
      <w:pPr>
        <w:pStyle w:val="NewNewNewNewNewNewNewNewNewNewNewNewNewNewNewNewNewNewNewNewNewNewNewNewNewNewNewNewNewNewNewNewNewNewNewNewNewNewNewNewNewNewNewNewNewNew"/>
        <w:spacing w:line="520" w:lineRule="exact"/>
        <w:ind w:firstLine="420"/>
        <w:rPr>
          <w:rFonts w:ascii="宋体" w:hAnsi="宋体"/>
          <w:kern w:val="0"/>
          <w:sz w:val="24"/>
          <w:szCs w:val="24"/>
        </w:rPr>
      </w:pPr>
      <w:r w:rsidRPr="009F6D26">
        <w:rPr>
          <w:rFonts w:ascii="宋体" w:hAnsi="宋体" w:hint="eastAsia"/>
          <w:sz w:val="24"/>
          <w:szCs w:val="24"/>
        </w:rPr>
        <w:t>2、应答人承担项目优势：包括</w:t>
      </w:r>
      <w:r w:rsidRPr="009F6D26">
        <w:rPr>
          <w:rFonts w:ascii="宋体" w:hAnsi="宋体" w:hint="eastAsia"/>
          <w:kern w:val="0"/>
          <w:sz w:val="24"/>
          <w:szCs w:val="24"/>
        </w:rPr>
        <w:t>应答人与谈判项目有关的专题研究、科技成果或产品开发情况，应答人拥有的专利或专有技术等。</w:t>
      </w:r>
    </w:p>
    <w:p w:rsidR="00BC07AA" w:rsidRPr="009F6D26" w:rsidRDefault="00A90022">
      <w:pPr>
        <w:pStyle w:val="NewNewNewNewNewNewNewNewNewNewNewNewNewNewNewNewNewNewNewNewNewNewNewNewNewNewNewNewNewNewNewNewNewNewNewNewNewNewNewNewNewNewNewNewNewNew"/>
        <w:spacing w:line="520" w:lineRule="exact"/>
        <w:ind w:firstLine="420"/>
        <w:rPr>
          <w:rFonts w:ascii="宋体" w:hAnsi="宋体"/>
          <w:kern w:val="0"/>
          <w:sz w:val="24"/>
          <w:szCs w:val="24"/>
        </w:rPr>
      </w:pPr>
      <w:r w:rsidRPr="009F6D26">
        <w:rPr>
          <w:rFonts w:ascii="宋体" w:hAnsi="宋体" w:hint="eastAsia"/>
          <w:sz w:val="24"/>
          <w:szCs w:val="24"/>
        </w:rPr>
        <w:t>3</w:t>
      </w:r>
      <w:r w:rsidRPr="009F6D26">
        <w:rPr>
          <w:rFonts w:ascii="宋体" w:hAnsi="宋体" w:hint="eastAsia"/>
          <w:kern w:val="0"/>
          <w:sz w:val="24"/>
          <w:szCs w:val="24"/>
        </w:rPr>
        <w:t>、项目实施组织形式和管理措施。</w:t>
      </w:r>
    </w:p>
    <w:p w:rsidR="00BC07AA" w:rsidRPr="009F6D26" w:rsidRDefault="00A90022">
      <w:pPr>
        <w:pStyle w:val="NewNewNewNewNewNewNewNewNewNewNewNewNewNewNewNewNewNewNewNewNewNewNewNewNewNewNewNewNewNewNewNewNewNewNewNewNewNewNewNewNewNewNewNewNewNew"/>
        <w:spacing w:line="520" w:lineRule="exact"/>
        <w:ind w:firstLine="420"/>
        <w:rPr>
          <w:rFonts w:ascii="宋体" w:hAnsi="宋体"/>
          <w:kern w:val="0"/>
          <w:sz w:val="24"/>
          <w:szCs w:val="24"/>
        </w:rPr>
      </w:pPr>
      <w:r w:rsidRPr="009F6D26">
        <w:rPr>
          <w:rFonts w:ascii="宋体" w:hAnsi="宋体" w:hint="eastAsia"/>
          <w:kern w:val="0"/>
          <w:sz w:val="24"/>
          <w:szCs w:val="24"/>
        </w:rPr>
        <w:t>4、应答人的硬件、软件实力。</w:t>
      </w:r>
    </w:p>
    <w:p w:rsidR="00BC07AA" w:rsidRPr="009F6D26" w:rsidRDefault="00A90022">
      <w:pPr>
        <w:pStyle w:val="NewNewNewNewNewNewNewNewNewNewNewNewNewNewNewNewNewNewNewNewNewNewNewNewNewNewNewNewNewNewNewNewNewNewNewNewNewNewNewNewNewNewNewNewNewNew"/>
        <w:spacing w:line="520" w:lineRule="exact"/>
        <w:ind w:firstLine="420"/>
        <w:rPr>
          <w:rFonts w:ascii="宋体" w:hAnsi="宋体"/>
          <w:kern w:val="0"/>
          <w:sz w:val="24"/>
          <w:szCs w:val="24"/>
        </w:rPr>
      </w:pPr>
      <w:r w:rsidRPr="009F6D26">
        <w:rPr>
          <w:rFonts w:ascii="宋体" w:hAnsi="宋体" w:hint="eastAsia"/>
          <w:kern w:val="0"/>
          <w:sz w:val="24"/>
          <w:szCs w:val="24"/>
        </w:rPr>
        <w:t>5、项目质量保障体系及控制措施。</w:t>
      </w:r>
    </w:p>
    <w:p w:rsidR="00BC07AA" w:rsidRPr="009F6D26" w:rsidRDefault="00A90022">
      <w:pPr>
        <w:pStyle w:val="NewNewNewNewNewNewNewNewNewNewNewNewNewNewNewNewNewNewNewNewNewNewNewNewNewNewNewNewNewNewNewNewNewNewNewNewNewNewNewNewNewNewNewNewNewNew"/>
        <w:spacing w:line="520" w:lineRule="exact"/>
        <w:ind w:firstLine="420"/>
        <w:rPr>
          <w:rFonts w:ascii="宋体" w:hAnsi="宋体"/>
          <w:kern w:val="0"/>
          <w:sz w:val="24"/>
          <w:szCs w:val="24"/>
        </w:rPr>
      </w:pPr>
      <w:r w:rsidRPr="009F6D26">
        <w:rPr>
          <w:rFonts w:ascii="宋体" w:hAnsi="宋体" w:hint="eastAsia"/>
          <w:kern w:val="0"/>
          <w:sz w:val="24"/>
          <w:szCs w:val="24"/>
        </w:rPr>
        <w:t>6、项目安全保障体系及控制措施。</w:t>
      </w:r>
    </w:p>
    <w:p w:rsidR="00BC07AA" w:rsidRPr="009F6D26" w:rsidRDefault="00A90022">
      <w:pPr>
        <w:pStyle w:val="NewNewNewNewNewNewNewNewNewNewNewNewNewNewNewNewNewNewNewNewNewNewNewNewNewNewNewNewNewNewNewNewNewNewNewNewNewNewNewNewNewNewNewNewNewNew"/>
        <w:spacing w:line="520" w:lineRule="exact"/>
        <w:ind w:firstLine="420"/>
        <w:rPr>
          <w:rFonts w:ascii="宋体" w:hAnsi="宋体"/>
          <w:kern w:val="0"/>
          <w:sz w:val="24"/>
          <w:szCs w:val="24"/>
        </w:rPr>
      </w:pPr>
      <w:r w:rsidRPr="009F6D26">
        <w:rPr>
          <w:rFonts w:ascii="宋体" w:hAnsi="宋体" w:hint="eastAsia"/>
          <w:kern w:val="0"/>
          <w:sz w:val="24"/>
          <w:szCs w:val="24"/>
        </w:rPr>
        <w:t>7、项目进度控制措施</w:t>
      </w:r>
    </w:p>
    <w:p w:rsidR="00BC07AA" w:rsidRPr="009F6D26" w:rsidRDefault="00A90022">
      <w:pPr>
        <w:pStyle w:val="NewNewNewNewNewNewNewNewNewNewNewNewNewNewNewNewNewNewNewNewNewNewNewNewNewNewNewNewNewNewNewNewNewNewNewNewNewNewNewNewNewNewNewNewNewNew"/>
        <w:spacing w:line="520" w:lineRule="exact"/>
        <w:ind w:firstLine="420"/>
        <w:rPr>
          <w:rFonts w:ascii="宋体" w:hAnsi="宋体"/>
          <w:kern w:val="0"/>
          <w:sz w:val="24"/>
          <w:szCs w:val="24"/>
        </w:rPr>
      </w:pPr>
      <w:r w:rsidRPr="009F6D26">
        <w:rPr>
          <w:rFonts w:ascii="宋体" w:hAnsi="宋体" w:hint="eastAsia"/>
          <w:kern w:val="0"/>
          <w:sz w:val="24"/>
          <w:szCs w:val="24"/>
        </w:rPr>
        <w:t>8、</w:t>
      </w:r>
      <w:r w:rsidRPr="009F6D26">
        <w:rPr>
          <w:rFonts w:ascii="宋体" w:hAnsi="宋体" w:hint="eastAsia"/>
          <w:sz w:val="24"/>
          <w:szCs w:val="24"/>
        </w:rPr>
        <w:t>工作（服务）方案的</w:t>
      </w:r>
      <w:r w:rsidRPr="009F6D26">
        <w:rPr>
          <w:rFonts w:ascii="宋体" w:hAnsi="宋体" w:hint="eastAsia"/>
          <w:kern w:val="0"/>
          <w:sz w:val="24"/>
          <w:szCs w:val="24"/>
        </w:rPr>
        <w:t>先进性、创新性，技术、经济、质量指标，风险分析等</w:t>
      </w:r>
    </w:p>
    <w:p w:rsidR="00BC07AA" w:rsidRPr="009F6D26" w:rsidRDefault="00A90022">
      <w:pPr>
        <w:pStyle w:val="NewNewNewNewNewNewNewNewNewNewNewNewNewNewNewNewNewNewNewNewNewNewNewNewNewNewNewNewNewNewNewNewNewNewNewNewNewNewNewNewNewNewNewNewNewNew"/>
        <w:spacing w:line="520" w:lineRule="exact"/>
        <w:ind w:firstLine="420"/>
        <w:rPr>
          <w:rFonts w:ascii="仿宋_GB2312" w:eastAsia="仿宋_GB2312" w:hAnsi="仿宋_GB2312"/>
          <w:sz w:val="24"/>
          <w:szCs w:val="24"/>
        </w:rPr>
      </w:pPr>
      <w:r w:rsidRPr="009F6D26">
        <w:rPr>
          <w:rFonts w:ascii="宋体" w:hAnsi="宋体" w:hint="eastAsia"/>
          <w:kern w:val="0"/>
          <w:sz w:val="24"/>
          <w:szCs w:val="24"/>
        </w:rPr>
        <w:t>9</w:t>
      </w:r>
      <w:r w:rsidRPr="009F6D26">
        <w:rPr>
          <w:rFonts w:ascii="宋体" w:hAnsi="宋体" w:hint="eastAsia"/>
          <w:sz w:val="24"/>
          <w:szCs w:val="24"/>
        </w:rPr>
        <w:t>、对谈判项目完成标准和采购人要求的应答。</w:t>
      </w:r>
    </w:p>
    <w:p w:rsidR="00BC07AA" w:rsidRPr="009F6D26" w:rsidRDefault="00BC07AA">
      <w:pPr>
        <w:pStyle w:val="NewNewNewNewNewNewNewNewNewNewNewNewNewNewNewNewNewNewNewNewNewNewNewNewNewNewNewNewNewNewNewNewNewNewNewNewNewNewNewNewNewNewNewNewNewNew"/>
        <w:spacing w:line="520" w:lineRule="exact"/>
        <w:ind w:firstLine="420"/>
        <w:rPr>
          <w:rFonts w:ascii="仿宋_GB2312" w:eastAsia="仿宋_GB2312" w:hAnsi="仿宋_GB2312"/>
          <w:sz w:val="24"/>
          <w:szCs w:val="24"/>
        </w:rPr>
      </w:pPr>
    </w:p>
    <w:p w:rsidR="00BC07AA" w:rsidRPr="009F6D26" w:rsidRDefault="00BC07AA">
      <w:pPr>
        <w:pStyle w:val="NewNewNewNewNewNewNewNewNewNewNewNewNewNewNewNewNewNewNewNewNewNewNewNewNewNewNewNewNewNewNewNewNewNewNewNewNewNewNewNewNewNewNewNewNewNew"/>
        <w:spacing w:line="520" w:lineRule="exact"/>
        <w:ind w:firstLine="420"/>
        <w:rPr>
          <w:rFonts w:ascii="仿宋_GB2312" w:eastAsia="仿宋_GB2312" w:hAnsi="仿宋_GB2312"/>
          <w:sz w:val="24"/>
          <w:szCs w:val="24"/>
        </w:rPr>
      </w:pPr>
    </w:p>
    <w:p w:rsidR="00BC07AA" w:rsidRPr="009F6D26" w:rsidRDefault="00BC07AA">
      <w:pPr>
        <w:pStyle w:val="NewNewNewNewNewNewNewNewNewNewNewNewNewNewNewNewNewNewNewNewNewNewNewNewNewNewNewNewNewNewNewNewNewNewNewNewNewNewNewNewNewNewNewNewNewNew"/>
        <w:spacing w:line="520" w:lineRule="exact"/>
        <w:ind w:firstLine="420"/>
        <w:rPr>
          <w:rFonts w:ascii="仿宋_GB2312" w:eastAsia="仿宋_GB2312" w:hAnsi="仿宋_GB2312"/>
          <w:sz w:val="24"/>
          <w:szCs w:val="24"/>
        </w:rPr>
      </w:pPr>
    </w:p>
    <w:p w:rsidR="00BC07AA" w:rsidRPr="009F6D26" w:rsidRDefault="00BC07AA">
      <w:pPr>
        <w:pStyle w:val="NewNewNewNewNewNewNewNewNewNewNewNewNewNewNewNewNewNewNewNewNewNewNewNewNewNewNewNewNewNewNewNewNewNewNewNewNewNewNewNewNewNewNewNewNewNew"/>
        <w:spacing w:line="520" w:lineRule="exact"/>
        <w:ind w:firstLine="420"/>
        <w:rPr>
          <w:rFonts w:ascii="仿宋_GB2312" w:eastAsia="仿宋_GB2312" w:hAnsi="仿宋_GB2312"/>
          <w:sz w:val="24"/>
          <w:szCs w:val="24"/>
        </w:rPr>
      </w:pPr>
    </w:p>
    <w:p w:rsidR="00BC07AA" w:rsidRPr="009F6D26" w:rsidRDefault="00BC07AA">
      <w:pPr>
        <w:pStyle w:val="NewNewNewNewNewNewNewNewNewNewNewNewNewNewNewNewNewNewNewNewNewNewNewNewNewNewNewNewNewNewNewNewNewNewNewNewNewNewNewNewNewNewNewNewNewNew"/>
        <w:spacing w:line="520" w:lineRule="exact"/>
        <w:ind w:firstLine="420"/>
        <w:rPr>
          <w:rFonts w:ascii="仿宋_GB2312" w:eastAsia="仿宋_GB2312" w:hAnsi="仿宋_GB2312"/>
          <w:sz w:val="24"/>
          <w:szCs w:val="24"/>
        </w:rPr>
      </w:pPr>
    </w:p>
    <w:p w:rsidR="00BC07AA" w:rsidRPr="009F6D26" w:rsidRDefault="00BC07AA">
      <w:pPr>
        <w:pStyle w:val="NewNewNewNewNewNewNewNewNewNewNewNewNewNewNewNewNewNewNewNewNewNewNewNewNewNewNewNewNewNewNewNewNewNewNewNewNewNewNewNewNewNewNewNewNewNew"/>
        <w:spacing w:line="520" w:lineRule="exact"/>
        <w:ind w:firstLine="420"/>
        <w:rPr>
          <w:rFonts w:ascii="仿宋_GB2312" w:eastAsia="仿宋_GB2312" w:hAnsi="仿宋_GB2312"/>
          <w:sz w:val="24"/>
          <w:szCs w:val="24"/>
        </w:rPr>
      </w:pPr>
    </w:p>
    <w:p w:rsidR="00BC07AA" w:rsidRPr="009F6D26" w:rsidRDefault="00BC07AA">
      <w:pPr>
        <w:pStyle w:val="NewNewNewNewNewNewNewNewNewNewNewNewNewNewNewNewNewNewNewNewNewNewNewNewNewNewNewNewNewNewNewNewNewNewNewNewNewNewNewNewNewNewNewNewNewNew"/>
        <w:spacing w:line="520" w:lineRule="exact"/>
        <w:ind w:firstLine="420"/>
        <w:rPr>
          <w:rFonts w:ascii="仿宋_GB2312" w:eastAsia="仿宋_GB2312" w:hAnsi="仿宋_GB2312"/>
          <w:sz w:val="24"/>
          <w:szCs w:val="24"/>
        </w:rPr>
      </w:pPr>
    </w:p>
    <w:p w:rsidR="00BC07AA" w:rsidRPr="009F6D26" w:rsidRDefault="00BC07AA">
      <w:pPr>
        <w:pStyle w:val="NewNewNewNewNewNewNewNewNewNewNewNewNewNewNewNewNewNewNewNewNewNewNewNewNewNewNewNewNewNewNewNewNewNewNewNewNewNewNewNewNewNewNewNewNewNew"/>
        <w:spacing w:line="520" w:lineRule="exact"/>
        <w:ind w:firstLine="420"/>
        <w:rPr>
          <w:rFonts w:ascii="仿宋_GB2312" w:eastAsia="仿宋_GB2312" w:hAnsi="仿宋_GB2312"/>
          <w:sz w:val="24"/>
          <w:szCs w:val="24"/>
        </w:rPr>
      </w:pPr>
    </w:p>
    <w:p w:rsidR="00BC07AA" w:rsidRPr="009F6D26" w:rsidRDefault="00BC07AA">
      <w:pPr>
        <w:pStyle w:val="NewNewNewNewNewNewNewNewNewNewNewNewNewNewNewNewNewNewNewNewNewNewNewNewNewNewNewNewNewNewNewNewNewNewNewNewNewNewNewNewNewNewNewNewNewNew"/>
        <w:spacing w:line="520" w:lineRule="exact"/>
        <w:ind w:firstLine="420"/>
        <w:rPr>
          <w:rFonts w:ascii="仿宋_GB2312" w:eastAsia="仿宋_GB2312" w:hAnsi="仿宋_GB2312"/>
          <w:sz w:val="24"/>
          <w:szCs w:val="24"/>
        </w:rPr>
      </w:pPr>
    </w:p>
    <w:p w:rsidR="00BC07AA" w:rsidRPr="009F6D26" w:rsidRDefault="00BC07AA">
      <w:pPr>
        <w:pStyle w:val="NewNewNewNewNewNewNewNewNewNewNewNewNewNewNewNewNewNewNewNewNewNewNewNewNewNewNewNewNewNewNewNewNewNewNewNewNewNewNewNewNewNewNewNewNewNew"/>
        <w:spacing w:line="520" w:lineRule="exact"/>
        <w:ind w:firstLine="420"/>
        <w:rPr>
          <w:rFonts w:ascii="仿宋_GB2312" w:eastAsia="仿宋_GB2312" w:hAnsi="仿宋_GB2312"/>
          <w:sz w:val="24"/>
          <w:szCs w:val="24"/>
        </w:rPr>
      </w:pPr>
    </w:p>
    <w:p w:rsidR="00BC07AA" w:rsidRPr="009F6D26" w:rsidRDefault="00BC07AA">
      <w:pPr>
        <w:pStyle w:val="NewNewNewNewNewNewNewNewNewNewNewNewNewNewNewNewNewNewNewNewNewNewNewNewNewNewNewNewNewNewNewNewNewNewNewNewNewNewNewNewNewNewNewNewNewNew"/>
        <w:spacing w:line="520" w:lineRule="exact"/>
        <w:ind w:firstLine="420"/>
        <w:rPr>
          <w:rFonts w:ascii="仿宋_GB2312" w:eastAsia="仿宋_GB2312" w:hAnsi="仿宋_GB2312"/>
          <w:sz w:val="24"/>
          <w:szCs w:val="24"/>
        </w:rPr>
      </w:pPr>
    </w:p>
    <w:p w:rsidR="00BC07AA" w:rsidRPr="009F6D26" w:rsidRDefault="00BC07AA">
      <w:pPr>
        <w:pStyle w:val="NewNewNewNewNewNewNewNewNewNewNewNewNewNewNewNewNewNewNewNewNewNewNewNewNewNewNewNewNewNewNewNewNewNewNewNewNewNewNewNewNewNewNewNewNewNew"/>
        <w:spacing w:line="520" w:lineRule="exact"/>
        <w:ind w:firstLine="420"/>
        <w:rPr>
          <w:rFonts w:ascii="仿宋_GB2312" w:eastAsia="仿宋_GB2312" w:hAnsi="仿宋_GB2312"/>
          <w:sz w:val="24"/>
          <w:szCs w:val="24"/>
        </w:rPr>
      </w:pPr>
    </w:p>
    <w:p w:rsidR="00BC07AA" w:rsidRPr="009F6D26" w:rsidRDefault="00BC07AA">
      <w:pPr>
        <w:pStyle w:val="NewNewNewNewNewNewNewNewNewNewNewNewNewNewNewNewNewNewNewNewNewNewNewNewNewNewNewNewNewNewNewNewNewNewNewNewNewNewNewNewNewNewNewNewNewNew"/>
        <w:spacing w:line="520" w:lineRule="exact"/>
        <w:ind w:firstLine="420"/>
        <w:rPr>
          <w:rFonts w:ascii="仿宋_GB2312" w:eastAsia="仿宋_GB2312" w:hAnsi="仿宋_GB2312"/>
          <w:sz w:val="24"/>
          <w:szCs w:val="24"/>
        </w:rPr>
      </w:pPr>
    </w:p>
    <w:p w:rsidR="00BC07AA" w:rsidRPr="009F6D26" w:rsidRDefault="00A90022">
      <w:pPr>
        <w:pStyle w:val="3"/>
        <w:spacing w:before="0" w:after="0" w:line="520" w:lineRule="exact"/>
        <w:rPr>
          <w:rFonts w:ascii="宋体" w:hAnsi="宋体"/>
          <w:sz w:val="24"/>
        </w:rPr>
      </w:pPr>
      <w:bookmarkStart w:id="350" w:name="_Toc388717016"/>
      <w:bookmarkStart w:id="351" w:name="_Toc19192888"/>
      <w:r w:rsidRPr="009F6D26">
        <w:rPr>
          <w:rFonts w:ascii="宋体" w:hAnsi="宋体" w:hint="eastAsia"/>
          <w:szCs w:val="32"/>
        </w:rPr>
        <w:lastRenderedPageBreak/>
        <w:t>八、</w:t>
      </w:r>
      <w:bookmarkEnd w:id="350"/>
      <w:r w:rsidRPr="009F6D26">
        <w:rPr>
          <w:rFonts w:ascii="宋体" w:hAnsi="宋体" w:hint="eastAsia"/>
          <w:szCs w:val="32"/>
        </w:rPr>
        <w:t>技术偏离表</w:t>
      </w:r>
      <w:bookmarkEnd w:id="351"/>
    </w:p>
    <w:p w:rsidR="00BC07AA" w:rsidRPr="009F6D26" w:rsidRDefault="00A90022">
      <w:pPr>
        <w:pStyle w:val="afa"/>
        <w:spacing w:before="0" w:after="0" w:line="520" w:lineRule="exact"/>
        <w:rPr>
          <w:rFonts w:ascii="宋体" w:eastAsia="宋体" w:hAnsi="宋体"/>
          <w:sz w:val="24"/>
          <w:szCs w:val="24"/>
        </w:rPr>
      </w:pPr>
      <w:r w:rsidRPr="009F6D26">
        <w:rPr>
          <w:rFonts w:ascii="宋体" w:eastAsia="宋体" w:hAnsi="宋体" w:hint="eastAsia"/>
          <w:sz w:val="24"/>
          <w:szCs w:val="24"/>
        </w:rPr>
        <w:t>技术偏离表</w:t>
      </w:r>
    </w:p>
    <w:tbl>
      <w:tblPr>
        <w:tblW w:w="9411" w:type="dxa"/>
        <w:jc w:val="center"/>
        <w:tblBorders>
          <w:top w:val="single" w:sz="8" w:space="0" w:color="auto"/>
          <w:left w:val="single" w:sz="8" w:space="0" w:color="auto"/>
          <w:bottom w:val="single" w:sz="8" w:space="0" w:color="auto"/>
          <w:right w:val="single" w:sz="8" w:space="0" w:color="auto"/>
          <w:insideH w:val="single" w:sz="4" w:space="0" w:color="000000"/>
          <w:insideV w:val="single" w:sz="4" w:space="0" w:color="000000"/>
        </w:tblBorders>
        <w:tblLayout w:type="fixed"/>
        <w:tblLook w:val="04A0"/>
      </w:tblPr>
      <w:tblGrid>
        <w:gridCol w:w="983"/>
        <w:gridCol w:w="2567"/>
        <w:gridCol w:w="2138"/>
        <w:gridCol w:w="2567"/>
        <w:gridCol w:w="1156"/>
      </w:tblGrid>
      <w:tr w:rsidR="00BC07AA" w:rsidRPr="009F6D26">
        <w:trPr>
          <w:trHeight w:val="340"/>
          <w:jc w:val="center"/>
        </w:trPr>
        <w:tc>
          <w:tcPr>
            <w:tcW w:w="983" w:type="dxa"/>
            <w:tcBorders>
              <w:top w:val="single" w:sz="8" w:space="0" w:color="auto"/>
            </w:tcBorders>
            <w:vAlign w:val="center"/>
          </w:tcPr>
          <w:p w:rsidR="00BC07AA" w:rsidRPr="009F6D26" w:rsidRDefault="00A90022">
            <w:pPr>
              <w:adjustRightInd w:val="0"/>
              <w:snapToGrid w:val="0"/>
              <w:jc w:val="center"/>
              <w:rPr>
                <w:rFonts w:ascii="宋体" w:hAnsi="宋体"/>
                <w:szCs w:val="21"/>
              </w:rPr>
            </w:pPr>
            <w:r w:rsidRPr="009F6D26">
              <w:rPr>
                <w:rFonts w:ascii="宋体" w:hAnsi="宋体" w:hint="eastAsia"/>
                <w:szCs w:val="21"/>
              </w:rPr>
              <w:t>序号</w:t>
            </w:r>
          </w:p>
        </w:tc>
        <w:tc>
          <w:tcPr>
            <w:tcW w:w="2567" w:type="dxa"/>
            <w:tcBorders>
              <w:top w:val="single" w:sz="8" w:space="0" w:color="auto"/>
            </w:tcBorders>
            <w:vAlign w:val="center"/>
          </w:tcPr>
          <w:p w:rsidR="00BC07AA" w:rsidRPr="009F6D26" w:rsidRDefault="00A90022">
            <w:pPr>
              <w:jc w:val="center"/>
              <w:rPr>
                <w:rFonts w:ascii="宋体" w:hAnsi="宋体"/>
                <w:szCs w:val="21"/>
              </w:rPr>
            </w:pPr>
            <w:r w:rsidRPr="009F6D26">
              <w:rPr>
                <w:rFonts w:ascii="宋体" w:hAnsi="宋体" w:hint="eastAsia"/>
                <w:szCs w:val="21"/>
              </w:rPr>
              <w:t>采购文件页号和条款号</w:t>
            </w:r>
          </w:p>
        </w:tc>
        <w:tc>
          <w:tcPr>
            <w:tcW w:w="2138" w:type="dxa"/>
            <w:tcBorders>
              <w:top w:val="single" w:sz="8" w:space="0" w:color="auto"/>
            </w:tcBorders>
            <w:vAlign w:val="center"/>
          </w:tcPr>
          <w:p w:rsidR="00BC07AA" w:rsidRPr="009F6D26" w:rsidRDefault="00A90022">
            <w:pPr>
              <w:jc w:val="center"/>
              <w:rPr>
                <w:rFonts w:ascii="宋体" w:hAnsi="宋体"/>
                <w:szCs w:val="21"/>
              </w:rPr>
            </w:pPr>
            <w:r w:rsidRPr="009F6D26">
              <w:rPr>
                <w:rFonts w:ascii="宋体" w:hAnsi="宋体" w:hint="eastAsia"/>
                <w:szCs w:val="21"/>
              </w:rPr>
              <w:t>采购文件的规定</w:t>
            </w:r>
          </w:p>
        </w:tc>
        <w:tc>
          <w:tcPr>
            <w:tcW w:w="2567" w:type="dxa"/>
            <w:tcBorders>
              <w:top w:val="single" w:sz="8" w:space="0" w:color="auto"/>
            </w:tcBorders>
            <w:vAlign w:val="center"/>
          </w:tcPr>
          <w:p w:rsidR="00BC07AA" w:rsidRPr="009F6D26" w:rsidRDefault="00A90022">
            <w:pPr>
              <w:jc w:val="center"/>
              <w:rPr>
                <w:rFonts w:ascii="宋体" w:hAnsi="宋体"/>
                <w:szCs w:val="21"/>
              </w:rPr>
            </w:pPr>
            <w:r w:rsidRPr="009F6D26">
              <w:rPr>
                <w:rFonts w:ascii="宋体" w:hAnsi="宋体" w:hint="eastAsia"/>
                <w:szCs w:val="21"/>
              </w:rPr>
              <w:t>应答文件与采购文件规定的偏离描述</w:t>
            </w:r>
          </w:p>
        </w:tc>
        <w:tc>
          <w:tcPr>
            <w:tcW w:w="1156" w:type="dxa"/>
            <w:tcBorders>
              <w:top w:val="single" w:sz="8" w:space="0" w:color="auto"/>
            </w:tcBorders>
            <w:vAlign w:val="center"/>
          </w:tcPr>
          <w:p w:rsidR="00BC07AA" w:rsidRPr="009F6D26" w:rsidRDefault="00A90022">
            <w:pPr>
              <w:adjustRightInd w:val="0"/>
              <w:snapToGrid w:val="0"/>
              <w:jc w:val="center"/>
              <w:rPr>
                <w:rFonts w:ascii="宋体" w:hAnsi="宋体"/>
                <w:szCs w:val="21"/>
              </w:rPr>
            </w:pPr>
            <w:r w:rsidRPr="009F6D26">
              <w:rPr>
                <w:rFonts w:ascii="宋体" w:hAnsi="宋体" w:hint="eastAsia"/>
                <w:szCs w:val="21"/>
              </w:rPr>
              <w:t>备注</w:t>
            </w:r>
          </w:p>
        </w:tc>
      </w:tr>
      <w:tr w:rsidR="00BC07AA" w:rsidRPr="009F6D26">
        <w:trPr>
          <w:trHeight w:val="340"/>
          <w:jc w:val="center"/>
        </w:trPr>
        <w:tc>
          <w:tcPr>
            <w:tcW w:w="983" w:type="dxa"/>
            <w:vAlign w:val="center"/>
          </w:tcPr>
          <w:p w:rsidR="00BC07AA" w:rsidRPr="009F6D26" w:rsidRDefault="00A90022">
            <w:pPr>
              <w:adjustRightInd w:val="0"/>
              <w:snapToGrid w:val="0"/>
              <w:jc w:val="center"/>
              <w:rPr>
                <w:rFonts w:ascii="宋体" w:hAnsi="宋体"/>
                <w:szCs w:val="21"/>
              </w:rPr>
            </w:pPr>
            <w:r w:rsidRPr="009F6D26">
              <w:rPr>
                <w:rFonts w:ascii="宋体" w:hAnsi="宋体" w:hint="eastAsia"/>
                <w:szCs w:val="21"/>
              </w:rPr>
              <w:t>1</w:t>
            </w:r>
          </w:p>
        </w:tc>
        <w:tc>
          <w:tcPr>
            <w:tcW w:w="2567" w:type="dxa"/>
            <w:vAlign w:val="center"/>
          </w:tcPr>
          <w:p w:rsidR="00BC07AA" w:rsidRPr="009F6D26" w:rsidRDefault="00BC07AA">
            <w:pPr>
              <w:adjustRightInd w:val="0"/>
              <w:snapToGrid w:val="0"/>
              <w:jc w:val="center"/>
              <w:rPr>
                <w:rFonts w:ascii="宋体" w:hAnsi="宋体"/>
                <w:szCs w:val="21"/>
              </w:rPr>
            </w:pPr>
          </w:p>
        </w:tc>
        <w:tc>
          <w:tcPr>
            <w:tcW w:w="2138" w:type="dxa"/>
            <w:vAlign w:val="center"/>
          </w:tcPr>
          <w:p w:rsidR="00BC07AA" w:rsidRPr="009F6D26" w:rsidRDefault="00BC07AA">
            <w:pPr>
              <w:adjustRightInd w:val="0"/>
              <w:snapToGrid w:val="0"/>
              <w:jc w:val="center"/>
              <w:rPr>
                <w:rFonts w:ascii="宋体" w:hAnsi="宋体"/>
                <w:szCs w:val="21"/>
              </w:rPr>
            </w:pPr>
          </w:p>
        </w:tc>
        <w:tc>
          <w:tcPr>
            <w:tcW w:w="2567" w:type="dxa"/>
            <w:vAlign w:val="center"/>
          </w:tcPr>
          <w:p w:rsidR="00BC07AA" w:rsidRPr="009F6D26" w:rsidRDefault="00BC07AA">
            <w:pPr>
              <w:adjustRightInd w:val="0"/>
              <w:snapToGrid w:val="0"/>
              <w:jc w:val="center"/>
              <w:rPr>
                <w:rFonts w:ascii="宋体" w:hAnsi="宋体"/>
                <w:szCs w:val="21"/>
              </w:rPr>
            </w:pPr>
          </w:p>
        </w:tc>
        <w:tc>
          <w:tcPr>
            <w:tcW w:w="1156" w:type="dxa"/>
            <w:vAlign w:val="center"/>
          </w:tcPr>
          <w:p w:rsidR="00BC07AA" w:rsidRPr="009F6D26" w:rsidRDefault="00BC07AA">
            <w:pPr>
              <w:adjustRightInd w:val="0"/>
              <w:snapToGrid w:val="0"/>
              <w:jc w:val="center"/>
              <w:rPr>
                <w:rFonts w:ascii="宋体" w:hAnsi="宋体"/>
                <w:szCs w:val="21"/>
              </w:rPr>
            </w:pPr>
          </w:p>
        </w:tc>
      </w:tr>
      <w:tr w:rsidR="00BC07AA" w:rsidRPr="009F6D26">
        <w:trPr>
          <w:trHeight w:val="340"/>
          <w:jc w:val="center"/>
        </w:trPr>
        <w:tc>
          <w:tcPr>
            <w:tcW w:w="983" w:type="dxa"/>
            <w:vAlign w:val="center"/>
          </w:tcPr>
          <w:p w:rsidR="00BC07AA" w:rsidRPr="009F6D26" w:rsidRDefault="00A90022">
            <w:pPr>
              <w:adjustRightInd w:val="0"/>
              <w:snapToGrid w:val="0"/>
              <w:jc w:val="center"/>
              <w:rPr>
                <w:rFonts w:ascii="宋体" w:hAnsi="宋体"/>
                <w:szCs w:val="21"/>
              </w:rPr>
            </w:pPr>
            <w:r w:rsidRPr="009F6D26">
              <w:rPr>
                <w:rFonts w:ascii="宋体" w:hAnsi="宋体" w:hint="eastAsia"/>
                <w:szCs w:val="21"/>
              </w:rPr>
              <w:t>2</w:t>
            </w:r>
          </w:p>
        </w:tc>
        <w:tc>
          <w:tcPr>
            <w:tcW w:w="2567" w:type="dxa"/>
            <w:vAlign w:val="center"/>
          </w:tcPr>
          <w:p w:rsidR="00BC07AA" w:rsidRPr="009F6D26" w:rsidRDefault="00BC07AA">
            <w:pPr>
              <w:adjustRightInd w:val="0"/>
              <w:snapToGrid w:val="0"/>
              <w:jc w:val="center"/>
              <w:rPr>
                <w:rFonts w:ascii="宋体" w:hAnsi="宋体"/>
                <w:szCs w:val="21"/>
              </w:rPr>
            </w:pPr>
          </w:p>
        </w:tc>
        <w:tc>
          <w:tcPr>
            <w:tcW w:w="2138" w:type="dxa"/>
            <w:vAlign w:val="center"/>
          </w:tcPr>
          <w:p w:rsidR="00BC07AA" w:rsidRPr="009F6D26" w:rsidRDefault="00BC07AA">
            <w:pPr>
              <w:adjustRightInd w:val="0"/>
              <w:snapToGrid w:val="0"/>
              <w:jc w:val="center"/>
              <w:rPr>
                <w:rFonts w:ascii="宋体" w:hAnsi="宋体"/>
                <w:szCs w:val="21"/>
              </w:rPr>
            </w:pPr>
          </w:p>
        </w:tc>
        <w:tc>
          <w:tcPr>
            <w:tcW w:w="2567" w:type="dxa"/>
            <w:vAlign w:val="center"/>
          </w:tcPr>
          <w:p w:rsidR="00BC07AA" w:rsidRPr="009F6D26" w:rsidRDefault="00BC07AA">
            <w:pPr>
              <w:adjustRightInd w:val="0"/>
              <w:snapToGrid w:val="0"/>
              <w:jc w:val="center"/>
              <w:rPr>
                <w:rFonts w:ascii="宋体" w:hAnsi="宋体"/>
                <w:szCs w:val="21"/>
              </w:rPr>
            </w:pPr>
          </w:p>
        </w:tc>
        <w:tc>
          <w:tcPr>
            <w:tcW w:w="1156" w:type="dxa"/>
            <w:vAlign w:val="center"/>
          </w:tcPr>
          <w:p w:rsidR="00BC07AA" w:rsidRPr="009F6D26" w:rsidRDefault="00BC07AA">
            <w:pPr>
              <w:adjustRightInd w:val="0"/>
              <w:snapToGrid w:val="0"/>
              <w:jc w:val="center"/>
              <w:rPr>
                <w:rFonts w:ascii="宋体" w:hAnsi="宋体"/>
                <w:szCs w:val="21"/>
              </w:rPr>
            </w:pPr>
          </w:p>
        </w:tc>
      </w:tr>
      <w:tr w:rsidR="00BC07AA" w:rsidRPr="009F6D26">
        <w:trPr>
          <w:trHeight w:val="340"/>
          <w:jc w:val="center"/>
        </w:trPr>
        <w:tc>
          <w:tcPr>
            <w:tcW w:w="983" w:type="dxa"/>
            <w:tcBorders>
              <w:bottom w:val="single" w:sz="8" w:space="0" w:color="auto"/>
            </w:tcBorders>
            <w:vAlign w:val="center"/>
          </w:tcPr>
          <w:p w:rsidR="00BC07AA" w:rsidRPr="009F6D26" w:rsidRDefault="00A90022">
            <w:pPr>
              <w:adjustRightInd w:val="0"/>
              <w:snapToGrid w:val="0"/>
              <w:jc w:val="center"/>
              <w:rPr>
                <w:rFonts w:ascii="宋体" w:hAnsi="宋体"/>
                <w:szCs w:val="21"/>
              </w:rPr>
            </w:pPr>
            <w:r w:rsidRPr="009F6D26">
              <w:rPr>
                <w:rFonts w:ascii="宋体" w:hAnsi="宋体" w:hint="eastAsia"/>
                <w:szCs w:val="21"/>
              </w:rPr>
              <w:t>…</w:t>
            </w:r>
          </w:p>
        </w:tc>
        <w:tc>
          <w:tcPr>
            <w:tcW w:w="2567" w:type="dxa"/>
            <w:tcBorders>
              <w:bottom w:val="single" w:sz="8" w:space="0" w:color="auto"/>
            </w:tcBorders>
            <w:vAlign w:val="center"/>
          </w:tcPr>
          <w:p w:rsidR="00BC07AA" w:rsidRPr="009F6D26" w:rsidRDefault="00BC07AA">
            <w:pPr>
              <w:adjustRightInd w:val="0"/>
              <w:snapToGrid w:val="0"/>
              <w:jc w:val="center"/>
              <w:rPr>
                <w:rFonts w:ascii="宋体" w:hAnsi="宋体"/>
                <w:szCs w:val="21"/>
              </w:rPr>
            </w:pPr>
          </w:p>
        </w:tc>
        <w:tc>
          <w:tcPr>
            <w:tcW w:w="2138" w:type="dxa"/>
            <w:tcBorders>
              <w:bottom w:val="single" w:sz="8" w:space="0" w:color="auto"/>
            </w:tcBorders>
            <w:vAlign w:val="center"/>
          </w:tcPr>
          <w:p w:rsidR="00BC07AA" w:rsidRPr="009F6D26" w:rsidRDefault="00BC07AA">
            <w:pPr>
              <w:adjustRightInd w:val="0"/>
              <w:snapToGrid w:val="0"/>
              <w:jc w:val="center"/>
              <w:rPr>
                <w:rFonts w:ascii="宋体" w:hAnsi="宋体"/>
                <w:szCs w:val="21"/>
              </w:rPr>
            </w:pPr>
          </w:p>
        </w:tc>
        <w:tc>
          <w:tcPr>
            <w:tcW w:w="2567" w:type="dxa"/>
            <w:tcBorders>
              <w:bottom w:val="single" w:sz="8" w:space="0" w:color="auto"/>
            </w:tcBorders>
            <w:vAlign w:val="center"/>
          </w:tcPr>
          <w:p w:rsidR="00BC07AA" w:rsidRPr="009F6D26" w:rsidRDefault="00BC07AA">
            <w:pPr>
              <w:adjustRightInd w:val="0"/>
              <w:snapToGrid w:val="0"/>
              <w:jc w:val="center"/>
              <w:rPr>
                <w:rFonts w:ascii="宋体" w:hAnsi="宋体"/>
                <w:szCs w:val="21"/>
              </w:rPr>
            </w:pPr>
          </w:p>
        </w:tc>
        <w:tc>
          <w:tcPr>
            <w:tcW w:w="1156" w:type="dxa"/>
            <w:tcBorders>
              <w:bottom w:val="single" w:sz="8" w:space="0" w:color="auto"/>
            </w:tcBorders>
            <w:vAlign w:val="center"/>
          </w:tcPr>
          <w:p w:rsidR="00BC07AA" w:rsidRPr="009F6D26" w:rsidRDefault="00BC07AA">
            <w:pPr>
              <w:adjustRightInd w:val="0"/>
              <w:snapToGrid w:val="0"/>
              <w:jc w:val="center"/>
              <w:rPr>
                <w:rFonts w:ascii="宋体" w:hAnsi="宋体"/>
                <w:szCs w:val="21"/>
              </w:rPr>
            </w:pPr>
          </w:p>
        </w:tc>
      </w:tr>
    </w:tbl>
    <w:p w:rsidR="00BC07AA" w:rsidRPr="009F6D26" w:rsidRDefault="00A90022">
      <w:pPr>
        <w:snapToGrid w:val="0"/>
        <w:spacing w:line="520" w:lineRule="exact"/>
        <w:ind w:firstLine="369"/>
        <w:rPr>
          <w:rFonts w:ascii="宋体" w:hAnsi="宋体"/>
          <w:sz w:val="24"/>
        </w:rPr>
      </w:pPr>
      <w:r w:rsidRPr="009F6D26">
        <w:rPr>
          <w:rFonts w:ascii="宋体" w:hAnsi="宋体" w:hint="eastAsia"/>
          <w:sz w:val="24"/>
        </w:rPr>
        <w:t>注：应答人针对应答文件未在偏离表中提出偏离的部分，则将被认为已对此部分做出全面响应；对于应答人提出的但未在偏离表中列明的偏离，视为应答人未提出该偏离。</w:t>
      </w:r>
    </w:p>
    <w:p w:rsidR="00BC07AA" w:rsidRPr="009F6D26" w:rsidRDefault="00A90022">
      <w:pPr>
        <w:snapToGrid w:val="0"/>
        <w:spacing w:line="520" w:lineRule="exact"/>
        <w:ind w:firstLine="369"/>
        <w:rPr>
          <w:rFonts w:ascii="宋体" w:hAnsi="宋体"/>
          <w:sz w:val="24"/>
        </w:rPr>
      </w:pPr>
      <w:r w:rsidRPr="009F6D26">
        <w:rPr>
          <w:rFonts w:ascii="宋体" w:hAnsi="宋体" w:hint="eastAsia"/>
          <w:sz w:val="24"/>
        </w:rPr>
        <w:t>应答人（公章）：</w:t>
      </w:r>
    </w:p>
    <w:p w:rsidR="00BC07AA" w:rsidRDefault="00A90022">
      <w:pPr>
        <w:snapToGrid w:val="0"/>
        <w:spacing w:line="520" w:lineRule="exact"/>
        <w:ind w:firstLine="369"/>
        <w:rPr>
          <w:rFonts w:ascii="宋体" w:hAnsi="宋体" w:cs="Arial"/>
          <w:sz w:val="24"/>
        </w:rPr>
      </w:pPr>
      <w:r w:rsidRPr="009F6D26">
        <w:rPr>
          <w:rFonts w:ascii="宋体" w:hAnsi="宋体" w:hint="eastAsia"/>
          <w:sz w:val="24"/>
        </w:rPr>
        <w:t>日期：</w:t>
      </w:r>
      <w:r>
        <w:rPr>
          <w:rFonts w:ascii="宋体" w:hAnsi="宋体" w:hint="eastAsia"/>
          <w:sz w:val="24"/>
        </w:rPr>
        <w:tab/>
      </w:r>
    </w:p>
    <w:sectPr w:rsidR="00BC07AA" w:rsidSect="00BC07AA">
      <w:headerReference w:type="default" r:id="rId16"/>
      <w:footerReference w:type="default" r:id="rId17"/>
      <w:footerReference w:type="first" r:id="rId18"/>
      <w:pgSz w:w="11907" w:h="16840"/>
      <w:pgMar w:top="1247" w:right="1440" w:bottom="1089" w:left="1440" w:header="851" w:footer="992" w:gutter="0"/>
      <w:cols w:space="720"/>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2DEA" w:rsidRDefault="002A2DEA" w:rsidP="00BC07AA">
      <w:r>
        <w:separator/>
      </w:r>
    </w:p>
  </w:endnote>
  <w:endnote w:type="continuationSeparator" w:id="0">
    <w:p w:rsidR="002A2DEA" w:rsidRDefault="002A2DEA" w:rsidP="00BC07A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仿宋_GBK">
    <w:altName w:val="微软雅黑"/>
    <w:charset w:val="86"/>
    <w:family w:val="script"/>
    <w:pitch w:val="default"/>
    <w:sig w:usb0="00000000" w:usb1="0000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仿宋">
    <w:panose1 w:val="02010609060101010101"/>
    <w:charset w:val="86"/>
    <w:family w:val="modern"/>
    <w:pitch w:val="fixed"/>
    <w:sig w:usb0="800002BF" w:usb1="38CF7CFA" w:usb2="00000016" w:usb3="00000000" w:csb0="00040001" w:csb1="00000000"/>
  </w:font>
  <w:font w:name="华文新魏">
    <w:panose1 w:val="02010800040101010101"/>
    <w:charset w:val="86"/>
    <w:family w:val="auto"/>
    <w:pitch w:val="variable"/>
    <w:sig w:usb0="00000001" w:usb1="080F0000" w:usb2="00000010" w:usb3="00000000" w:csb0="00040000" w:csb1="00000000"/>
  </w:font>
  <w:font w:name="Consolas">
    <w:panose1 w:val="020B0609020204030204"/>
    <w:charset w:val="00"/>
    <w:family w:val="modern"/>
    <w:pitch w:val="fixed"/>
    <w:sig w:usb0="E10002FF" w:usb1="4000FCFF" w:usb2="00000009" w:usb3="00000000" w:csb0="0000019F" w:csb1="00000000"/>
  </w:font>
  <w:font w:name="方正中等线简体">
    <w:altName w:val="宋体"/>
    <w:charset w:val="86"/>
    <w:family w:val="auto"/>
    <w:pitch w:val="default"/>
    <w:sig w:usb0="00000000" w:usb1="00000000" w:usb2="00000010" w:usb3="00000000" w:csb0="00040000" w:csb1="00000000"/>
  </w:font>
  <w:font w:name="EU-F1">
    <w:altName w:val="黑体"/>
    <w:charset w:val="86"/>
    <w:family w:val="script"/>
    <w:pitch w:val="default"/>
    <w:sig w:usb0="00000000" w:usb1="00000000" w:usb2="00000010" w:usb3="00000000" w:csb0="00040000" w:csb1="00000000"/>
  </w:font>
  <w:font w:name="幼圆">
    <w:panose1 w:val="02010509060101010101"/>
    <w:charset w:val="86"/>
    <w:family w:val="modern"/>
    <w:pitch w:val="fixed"/>
    <w:sig w:usb0="00000001" w:usb1="080E0000" w:usb2="00000010" w:usb3="00000000" w:csb0="00040000" w:csb1="00000000"/>
  </w:font>
  <w:font w:name="Garamond">
    <w:panose1 w:val="02020404030301010803"/>
    <w:charset w:val="00"/>
    <w:family w:val="roman"/>
    <w:pitch w:val="variable"/>
    <w:sig w:usb0="00000287" w:usb1="00000000" w:usb2="00000000" w:usb3="00000000" w:csb0="0000009F" w:csb1="00000000"/>
  </w:font>
  <w:font w:name="楷体_GB2312">
    <w:altName w:val="楷体"/>
    <w:charset w:val="86"/>
    <w:family w:val="modern"/>
    <w:pitch w:val="default"/>
    <w:sig w:usb0="00000000" w:usb1="00000000" w:usb2="00000000" w:usb3="00000000" w:csb0="00040000" w:csb1="00000000"/>
  </w:font>
  <w:font w:name="仿宋_GB2312">
    <w:altName w:val="Arial Unicode MS"/>
    <w:charset w:val="86"/>
    <w:family w:val="modern"/>
    <w:pitch w:val="default"/>
    <w:sig w:usb0="00000000"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华文仿宋">
    <w:panose1 w:val="02010600040101010101"/>
    <w:charset w:val="86"/>
    <w:family w:val="auto"/>
    <w:pitch w:val="variable"/>
    <w:sig w:usb0="00000287" w:usb1="080F0000" w:usb2="00000010" w:usb3="00000000" w:csb0="0004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25F0" w:rsidRDefault="006C25F0">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5044663"/>
    </w:sdtPr>
    <w:sdtContent>
      <w:p w:rsidR="006C25F0" w:rsidRDefault="00551F71">
        <w:pPr>
          <w:pStyle w:val="aa"/>
          <w:jc w:val="center"/>
        </w:pPr>
        <w:r>
          <w:fldChar w:fldCharType="begin"/>
        </w:r>
        <w:r w:rsidR="006C25F0">
          <w:instrText xml:space="preserve"> PAGE   \* MERGEFORMAT </w:instrText>
        </w:r>
        <w:r>
          <w:fldChar w:fldCharType="separate"/>
        </w:r>
        <w:r w:rsidR="006C25F0">
          <w:rPr>
            <w:lang w:val="zh-CN"/>
          </w:rPr>
          <w:t>31</w:t>
        </w:r>
        <w:r>
          <w:fldChar w:fldCharType="end"/>
        </w:r>
      </w:p>
    </w:sdtContent>
  </w:sdt>
  <w:p w:rsidR="006C25F0" w:rsidRDefault="006C25F0">
    <w:pPr>
      <w:pStyle w:val="a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63788"/>
      <w:docPartObj>
        <w:docPartGallery w:val="AutoText"/>
      </w:docPartObj>
    </w:sdtPr>
    <w:sdtContent>
      <w:p w:rsidR="006C25F0" w:rsidRDefault="00551F71">
        <w:pPr>
          <w:pStyle w:val="aa"/>
          <w:jc w:val="center"/>
        </w:pPr>
        <w:r>
          <w:fldChar w:fldCharType="begin"/>
        </w:r>
        <w:r w:rsidR="006C25F0">
          <w:instrText xml:space="preserve"> PAGE   \* MERGEFORMAT </w:instrText>
        </w:r>
        <w:r>
          <w:fldChar w:fldCharType="separate"/>
        </w:r>
        <w:r w:rsidR="009A3566" w:rsidRPr="009A3566">
          <w:rPr>
            <w:noProof/>
            <w:lang w:val="zh-CN"/>
          </w:rPr>
          <w:t>2</w:t>
        </w:r>
        <w:r>
          <w:fldChar w:fldCharType="end"/>
        </w:r>
      </w:p>
    </w:sdtContent>
  </w:sdt>
  <w:p w:rsidR="006C25F0" w:rsidRDefault="006C25F0">
    <w:pPr>
      <w:pStyle w:val="aa"/>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5044664"/>
    </w:sdtPr>
    <w:sdtContent>
      <w:p w:rsidR="006C25F0" w:rsidRDefault="00551F71">
        <w:pPr>
          <w:pStyle w:val="aa"/>
          <w:jc w:val="center"/>
        </w:pPr>
        <w:r>
          <w:fldChar w:fldCharType="begin"/>
        </w:r>
        <w:r w:rsidR="006C25F0">
          <w:instrText xml:space="preserve"> PAGE   \* MERGEFORMAT </w:instrText>
        </w:r>
        <w:r>
          <w:fldChar w:fldCharType="separate"/>
        </w:r>
        <w:r w:rsidR="00E04D4D" w:rsidRPr="00E04D4D">
          <w:rPr>
            <w:noProof/>
            <w:lang w:val="zh-CN"/>
          </w:rPr>
          <w:t>4</w:t>
        </w:r>
        <w:r>
          <w:fldChar w:fldCharType="end"/>
        </w:r>
      </w:p>
    </w:sdtContent>
  </w:sdt>
  <w:p w:rsidR="006C25F0" w:rsidRDefault="006C25F0">
    <w:pPr>
      <w:pStyle w:val="aa"/>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25F0" w:rsidRDefault="006C25F0">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2DEA" w:rsidRDefault="002A2DEA" w:rsidP="00BC07AA">
      <w:r>
        <w:separator/>
      </w:r>
    </w:p>
  </w:footnote>
  <w:footnote w:type="continuationSeparator" w:id="0">
    <w:p w:rsidR="002A2DEA" w:rsidRDefault="002A2DEA" w:rsidP="00BC07A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25F0" w:rsidRDefault="006C25F0"/>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25F0" w:rsidRDefault="006C25F0"/>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25F0" w:rsidRDefault="006C25F0"/>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25F0" w:rsidRDefault="006C25F0"/>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5063D70"/>
    <w:multiLevelType w:val="singleLevel"/>
    <w:tmpl w:val="95063D70"/>
    <w:lvl w:ilvl="0">
      <w:start w:val="1"/>
      <w:numFmt w:val="decimal"/>
      <w:lvlText w:val="%1."/>
      <w:lvlJc w:val="left"/>
      <w:pPr>
        <w:ind w:left="425" w:hanging="425"/>
      </w:pPr>
      <w:rPr>
        <w:rFonts w:hint="default"/>
      </w:rPr>
    </w:lvl>
  </w:abstractNum>
  <w:abstractNum w:abstractNumId="1">
    <w:nsid w:val="00000001"/>
    <w:multiLevelType w:val="multilevel"/>
    <w:tmpl w:val="00000001"/>
    <w:lvl w:ilvl="0">
      <w:start w:val="1"/>
      <w:numFmt w:val="japaneseCounting"/>
      <w:lvlText w:val="第%1章"/>
      <w:lvlJc w:val="left"/>
      <w:pPr>
        <w:tabs>
          <w:tab w:val="left" w:pos="1770"/>
        </w:tabs>
        <w:ind w:left="1770" w:hanging="1770"/>
      </w:pPr>
      <w:rPr>
        <w:rFonts w:ascii="Times New Roman" w:hAnsi="Times New Roman" w:hint="default"/>
      </w:rPr>
    </w:lvl>
    <w:lvl w:ilvl="1">
      <w:start w:val="1"/>
      <w:numFmt w:val="decimal"/>
      <w:lvlText w:val="（%2）"/>
      <w:lvlJc w:val="left"/>
      <w:pPr>
        <w:tabs>
          <w:tab w:val="left" w:pos="1620"/>
        </w:tabs>
        <w:ind w:left="1620" w:hanging="720"/>
      </w:pPr>
      <w:rPr>
        <w:rFonts w:hint="default"/>
      </w:rPr>
    </w:lvl>
    <w:lvl w:ilvl="2">
      <w:start w:val="1"/>
      <w:numFmt w:val="japaneseCounting"/>
      <w:lvlText w:val="%3、"/>
      <w:lvlJc w:val="left"/>
      <w:pPr>
        <w:tabs>
          <w:tab w:val="left" w:pos="1560"/>
        </w:tabs>
        <w:ind w:left="1560" w:hanging="7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nsid w:val="00000005"/>
    <w:multiLevelType w:val="multilevel"/>
    <w:tmpl w:val="00000005"/>
    <w:lvl w:ilvl="0">
      <w:start w:val="1"/>
      <w:numFmt w:val="japaneseCounting"/>
      <w:lvlText w:val="%1、"/>
      <w:lvlJc w:val="left"/>
      <w:pPr>
        <w:ind w:left="720" w:hanging="7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0000000D"/>
    <w:multiLevelType w:val="multilevel"/>
    <w:tmpl w:val="0000000D"/>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00000010"/>
    <w:multiLevelType w:val="multilevel"/>
    <w:tmpl w:val="00000010"/>
    <w:lvl w:ilvl="0">
      <w:start w:val="1"/>
      <w:numFmt w:val="decimal"/>
      <w:lvlText w:val="（%1）"/>
      <w:lvlJc w:val="left"/>
      <w:pPr>
        <w:tabs>
          <w:tab w:val="left" w:pos="1260"/>
        </w:tabs>
        <w:ind w:left="1260" w:hanging="720"/>
      </w:pPr>
      <w:rPr>
        <w:rFonts w:hint="eastAsia"/>
      </w:rPr>
    </w:lvl>
    <w:lvl w:ilvl="1">
      <w:start w:val="1"/>
      <w:numFmt w:val="lowerLetter"/>
      <w:lvlText w:val="%2."/>
      <w:lvlJc w:val="left"/>
      <w:pPr>
        <w:tabs>
          <w:tab w:val="left" w:pos="600"/>
        </w:tabs>
        <w:ind w:left="600" w:hanging="360"/>
      </w:pPr>
      <w:rPr>
        <w:rFonts w:hint="eastAsia"/>
      </w:rPr>
    </w:lvl>
    <w:lvl w:ilvl="2">
      <w:start w:val="1"/>
      <w:numFmt w:val="lowerLetter"/>
      <w:lvlText w:val="%3)"/>
      <w:lvlJc w:val="left"/>
      <w:pPr>
        <w:tabs>
          <w:tab w:val="left" w:pos="1020"/>
        </w:tabs>
        <w:ind w:left="1020" w:hanging="360"/>
      </w:pPr>
      <w:rPr>
        <w:rFonts w:hint="eastAsia"/>
      </w:rPr>
    </w:lvl>
    <w:lvl w:ilvl="3">
      <w:start w:val="1"/>
      <w:numFmt w:val="decimal"/>
      <w:lvlText w:val="%4."/>
      <w:lvlJc w:val="left"/>
      <w:pPr>
        <w:tabs>
          <w:tab w:val="left" w:pos="1500"/>
        </w:tabs>
        <w:ind w:left="1500" w:hanging="420"/>
      </w:pPr>
    </w:lvl>
    <w:lvl w:ilvl="4">
      <w:start w:val="1"/>
      <w:numFmt w:val="lowerLetter"/>
      <w:lvlText w:val="%5)"/>
      <w:lvlJc w:val="left"/>
      <w:pPr>
        <w:tabs>
          <w:tab w:val="left" w:pos="1920"/>
        </w:tabs>
        <w:ind w:left="1920" w:hanging="420"/>
      </w:pPr>
    </w:lvl>
    <w:lvl w:ilvl="5">
      <w:start w:val="1"/>
      <w:numFmt w:val="lowerRoman"/>
      <w:lvlText w:val="%6."/>
      <w:lvlJc w:val="right"/>
      <w:pPr>
        <w:tabs>
          <w:tab w:val="left" w:pos="2340"/>
        </w:tabs>
        <w:ind w:left="2340" w:hanging="420"/>
      </w:pPr>
    </w:lvl>
    <w:lvl w:ilvl="6">
      <w:start w:val="1"/>
      <w:numFmt w:val="decimal"/>
      <w:lvlText w:val="%7."/>
      <w:lvlJc w:val="left"/>
      <w:pPr>
        <w:tabs>
          <w:tab w:val="left" w:pos="2760"/>
        </w:tabs>
        <w:ind w:left="2760" w:hanging="420"/>
      </w:pPr>
    </w:lvl>
    <w:lvl w:ilvl="7">
      <w:start w:val="1"/>
      <w:numFmt w:val="lowerLetter"/>
      <w:lvlText w:val="%8)"/>
      <w:lvlJc w:val="left"/>
      <w:pPr>
        <w:tabs>
          <w:tab w:val="left" w:pos="3180"/>
        </w:tabs>
        <w:ind w:left="3180" w:hanging="420"/>
      </w:pPr>
    </w:lvl>
    <w:lvl w:ilvl="8">
      <w:start w:val="1"/>
      <w:numFmt w:val="lowerRoman"/>
      <w:lvlText w:val="%9."/>
      <w:lvlJc w:val="right"/>
      <w:pPr>
        <w:tabs>
          <w:tab w:val="left" w:pos="3600"/>
        </w:tabs>
        <w:ind w:left="3600" w:hanging="420"/>
      </w:pPr>
    </w:lvl>
  </w:abstractNum>
  <w:abstractNum w:abstractNumId="5">
    <w:nsid w:val="064FB54A"/>
    <w:multiLevelType w:val="singleLevel"/>
    <w:tmpl w:val="064FB54A"/>
    <w:lvl w:ilvl="0">
      <w:start w:val="1"/>
      <w:numFmt w:val="decimal"/>
      <w:lvlText w:val="(%1)"/>
      <w:lvlJc w:val="left"/>
      <w:pPr>
        <w:ind w:left="425" w:hanging="425"/>
      </w:pPr>
      <w:rPr>
        <w:rFonts w:hint="default"/>
      </w:rPr>
    </w:lvl>
  </w:abstractNum>
  <w:abstractNum w:abstractNumId="6">
    <w:nsid w:val="11CB4009"/>
    <w:multiLevelType w:val="multilevel"/>
    <w:tmpl w:val="11CB4009"/>
    <w:lvl w:ilvl="0">
      <w:start w:val="1"/>
      <w:numFmt w:val="decimal"/>
      <w:lvlText w:val="%1."/>
      <w:lvlJc w:val="left"/>
      <w:pPr>
        <w:ind w:left="420" w:hanging="420"/>
      </w:pPr>
    </w:lvl>
    <w:lvl w:ilvl="1">
      <w:start w:val="1"/>
      <w:numFmt w:val="decimal"/>
      <w:lvlText w:val="%2．"/>
      <w:lvlJc w:val="left"/>
      <w:pPr>
        <w:ind w:left="1140" w:hanging="7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19DA7CAE"/>
    <w:multiLevelType w:val="singleLevel"/>
    <w:tmpl w:val="19DA7CAE"/>
    <w:lvl w:ilvl="0">
      <w:start w:val="1"/>
      <w:numFmt w:val="decimal"/>
      <w:lvlText w:val="%1."/>
      <w:lvlJc w:val="left"/>
      <w:pPr>
        <w:ind w:left="425" w:hanging="425"/>
      </w:pPr>
      <w:rPr>
        <w:rFonts w:hint="default"/>
      </w:rPr>
    </w:lvl>
  </w:abstractNum>
  <w:abstractNum w:abstractNumId="8">
    <w:nsid w:val="25788399"/>
    <w:multiLevelType w:val="singleLevel"/>
    <w:tmpl w:val="25788399"/>
    <w:lvl w:ilvl="0">
      <w:start w:val="1"/>
      <w:numFmt w:val="decimal"/>
      <w:lvlText w:val="(%1)"/>
      <w:lvlJc w:val="left"/>
      <w:pPr>
        <w:ind w:left="425" w:hanging="425"/>
      </w:pPr>
      <w:rPr>
        <w:rFonts w:hint="default"/>
      </w:rPr>
    </w:lvl>
  </w:abstractNum>
  <w:abstractNum w:abstractNumId="9">
    <w:nsid w:val="2853D198"/>
    <w:multiLevelType w:val="singleLevel"/>
    <w:tmpl w:val="2853D198"/>
    <w:lvl w:ilvl="0">
      <w:start w:val="1"/>
      <w:numFmt w:val="chineseCounting"/>
      <w:suff w:val="nothing"/>
      <w:lvlText w:val="（%1）"/>
      <w:lvlJc w:val="left"/>
      <w:pPr>
        <w:ind w:left="0" w:firstLine="420"/>
      </w:pPr>
      <w:rPr>
        <w:rFonts w:hint="eastAsia"/>
      </w:rPr>
    </w:lvl>
  </w:abstractNum>
  <w:abstractNum w:abstractNumId="10">
    <w:nsid w:val="2CB377A2"/>
    <w:multiLevelType w:val="singleLevel"/>
    <w:tmpl w:val="2CB377A2"/>
    <w:lvl w:ilvl="0">
      <w:start w:val="1"/>
      <w:numFmt w:val="decimal"/>
      <w:lvlText w:val="%1."/>
      <w:lvlJc w:val="left"/>
      <w:pPr>
        <w:ind w:left="425" w:hanging="425"/>
      </w:pPr>
      <w:rPr>
        <w:rFonts w:hint="default"/>
      </w:rPr>
    </w:lvl>
  </w:abstractNum>
  <w:abstractNum w:abstractNumId="11">
    <w:nsid w:val="55B909E4"/>
    <w:multiLevelType w:val="singleLevel"/>
    <w:tmpl w:val="55B909E4"/>
    <w:lvl w:ilvl="0">
      <w:start w:val="1"/>
      <w:numFmt w:val="decimal"/>
      <w:lvlText w:val="%1."/>
      <w:lvlJc w:val="left"/>
      <w:pPr>
        <w:ind w:left="425" w:hanging="425"/>
      </w:pPr>
      <w:rPr>
        <w:rFonts w:hint="default"/>
      </w:rPr>
    </w:lvl>
  </w:abstractNum>
  <w:abstractNum w:abstractNumId="12">
    <w:nsid w:val="596212DD"/>
    <w:multiLevelType w:val="singleLevel"/>
    <w:tmpl w:val="596212DD"/>
    <w:lvl w:ilvl="0">
      <w:start w:val="1"/>
      <w:numFmt w:val="decimal"/>
      <w:lvlText w:val="%1."/>
      <w:lvlJc w:val="left"/>
      <w:pPr>
        <w:ind w:left="425" w:hanging="425"/>
      </w:pPr>
      <w:rPr>
        <w:rFonts w:hint="default"/>
      </w:rPr>
    </w:lvl>
  </w:abstractNum>
  <w:abstractNum w:abstractNumId="13">
    <w:nsid w:val="5CCF7B4D"/>
    <w:multiLevelType w:val="singleLevel"/>
    <w:tmpl w:val="5CCF7B4D"/>
    <w:lvl w:ilvl="0">
      <w:start w:val="1"/>
      <w:numFmt w:val="decimal"/>
      <w:lvlText w:val="(%1)"/>
      <w:lvlJc w:val="left"/>
      <w:pPr>
        <w:ind w:left="425" w:hanging="425"/>
      </w:pPr>
      <w:rPr>
        <w:rFonts w:hint="default"/>
      </w:rPr>
    </w:lvl>
  </w:abstractNum>
  <w:abstractNum w:abstractNumId="14">
    <w:nsid w:val="6583B35D"/>
    <w:multiLevelType w:val="singleLevel"/>
    <w:tmpl w:val="6583B35D"/>
    <w:lvl w:ilvl="0">
      <w:start w:val="1"/>
      <w:numFmt w:val="decimal"/>
      <w:lvlText w:val="(%1)"/>
      <w:lvlJc w:val="left"/>
      <w:pPr>
        <w:ind w:left="425" w:hanging="425"/>
      </w:pPr>
      <w:rPr>
        <w:rFonts w:hint="default"/>
      </w:rPr>
    </w:lvl>
  </w:abstractNum>
  <w:num w:numId="1">
    <w:abstractNumId w:val="1"/>
  </w:num>
  <w:num w:numId="2">
    <w:abstractNumId w:val="3"/>
  </w:num>
  <w:num w:numId="3">
    <w:abstractNumId w:val="4"/>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2"/>
  </w:num>
  <w:num w:numId="8">
    <w:abstractNumId w:val="9"/>
  </w:num>
  <w:num w:numId="9">
    <w:abstractNumId w:val="11"/>
  </w:num>
  <w:num w:numId="10">
    <w:abstractNumId w:val="5"/>
  </w:num>
  <w:num w:numId="11">
    <w:abstractNumId w:val="8"/>
  </w:num>
  <w:num w:numId="12">
    <w:abstractNumId w:val="0"/>
  </w:num>
  <w:num w:numId="13">
    <w:abstractNumId w:val="13"/>
  </w:num>
  <w:num w:numId="14">
    <w:abstractNumId w:val="14"/>
  </w:num>
  <w:num w:numId="15">
    <w:abstractNumId w:val="10"/>
  </w:num>
  <w:num w:numId="16">
    <w:abstractNumId w:val="12"/>
  </w:num>
  <w:num w:numId="17">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removePersonalInformation/>
  <w:bordersDoNotSurroundHeader/>
  <w:bordersDoNotSurroundFooter/>
  <w:hideSpellingErrors/>
  <w:proofState w:spelling="clean" w:grammar="clean"/>
  <w:defaultTabStop w:val="420"/>
  <w:drawingGridHorizontalSpacing w:val="105"/>
  <w:drawingGridVerticalSpacing w:val="156"/>
  <w:displayHorizontalDrawingGridEvery w:val="0"/>
  <w:displayVerticalDrawingGridEvery w:val="2"/>
  <w:doNotShadeFormData/>
  <w:characterSpacingControl w:val="compressPunctuation"/>
  <w:doNotValidateAgainstSchema/>
  <w:doNotDemarcateInvalidXml/>
  <w:hdrShapeDefaults>
    <o:shapedefaults v:ext="edit" spidmax="47106" strokecolor="#739cc3">
      <v:fill angle="9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72A27"/>
    <w:rsid w:val="0000010F"/>
    <w:rsid w:val="00000DCA"/>
    <w:rsid w:val="00001912"/>
    <w:rsid w:val="00003A8C"/>
    <w:rsid w:val="00005DDE"/>
    <w:rsid w:val="00006521"/>
    <w:rsid w:val="000077B2"/>
    <w:rsid w:val="00010C1C"/>
    <w:rsid w:val="000115F7"/>
    <w:rsid w:val="000119F3"/>
    <w:rsid w:val="00014CDB"/>
    <w:rsid w:val="0001530A"/>
    <w:rsid w:val="00016028"/>
    <w:rsid w:val="000172DD"/>
    <w:rsid w:val="000178F6"/>
    <w:rsid w:val="000204AD"/>
    <w:rsid w:val="0002120F"/>
    <w:rsid w:val="00026297"/>
    <w:rsid w:val="00026556"/>
    <w:rsid w:val="00027362"/>
    <w:rsid w:val="000316D4"/>
    <w:rsid w:val="00032CF3"/>
    <w:rsid w:val="0003714E"/>
    <w:rsid w:val="000376A3"/>
    <w:rsid w:val="0003778C"/>
    <w:rsid w:val="000412B2"/>
    <w:rsid w:val="00044269"/>
    <w:rsid w:val="00050DD1"/>
    <w:rsid w:val="00051654"/>
    <w:rsid w:val="000525D8"/>
    <w:rsid w:val="000536D0"/>
    <w:rsid w:val="000557CA"/>
    <w:rsid w:val="0005632E"/>
    <w:rsid w:val="00056C83"/>
    <w:rsid w:val="000573A3"/>
    <w:rsid w:val="000606AF"/>
    <w:rsid w:val="00062559"/>
    <w:rsid w:val="00062FF2"/>
    <w:rsid w:val="00063CFA"/>
    <w:rsid w:val="0006477E"/>
    <w:rsid w:val="00064BE2"/>
    <w:rsid w:val="00066DC6"/>
    <w:rsid w:val="00073E87"/>
    <w:rsid w:val="00075068"/>
    <w:rsid w:val="000764AC"/>
    <w:rsid w:val="000772C5"/>
    <w:rsid w:val="00077AAC"/>
    <w:rsid w:val="00083098"/>
    <w:rsid w:val="000830C6"/>
    <w:rsid w:val="00083CD1"/>
    <w:rsid w:val="000844B9"/>
    <w:rsid w:val="00091C2C"/>
    <w:rsid w:val="00092200"/>
    <w:rsid w:val="00092E79"/>
    <w:rsid w:val="00097FF9"/>
    <w:rsid w:val="000A024B"/>
    <w:rsid w:val="000A0751"/>
    <w:rsid w:val="000A205A"/>
    <w:rsid w:val="000A43F7"/>
    <w:rsid w:val="000A5790"/>
    <w:rsid w:val="000B1EE6"/>
    <w:rsid w:val="000B4B24"/>
    <w:rsid w:val="000B4BAC"/>
    <w:rsid w:val="000C01AD"/>
    <w:rsid w:val="000C0F9E"/>
    <w:rsid w:val="000C4575"/>
    <w:rsid w:val="000C7986"/>
    <w:rsid w:val="000D16A6"/>
    <w:rsid w:val="000D2772"/>
    <w:rsid w:val="000D7A80"/>
    <w:rsid w:val="000E087E"/>
    <w:rsid w:val="000E1AA5"/>
    <w:rsid w:val="000E3ED8"/>
    <w:rsid w:val="000F068D"/>
    <w:rsid w:val="000F379D"/>
    <w:rsid w:val="000F4328"/>
    <w:rsid w:val="000F4487"/>
    <w:rsid w:val="000F5741"/>
    <w:rsid w:val="000F759C"/>
    <w:rsid w:val="00103571"/>
    <w:rsid w:val="00103A10"/>
    <w:rsid w:val="00104B46"/>
    <w:rsid w:val="001115DA"/>
    <w:rsid w:val="00111730"/>
    <w:rsid w:val="0011389F"/>
    <w:rsid w:val="001139A3"/>
    <w:rsid w:val="001151D9"/>
    <w:rsid w:val="001156B9"/>
    <w:rsid w:val="00120AF7"/>
    <w:rsid w:val="00122E33"/>
    <w:rsid w:val="00125008"/>
    <w:rsid w:val="00125DCB"/>
    <w:rsid w:val="0012710F"/>
    <w:rsid w:val="00131D75"/>
    <w:rsid w:val="001342E1"/>
    <w:rsid w:val="00135FA8"/>
    <w:rsid w:val="00137FAC"/>
    <w:rsid w:val="00140A8B"/>
    <w:rsid w:val="00141738"/>
    <w:rsid w:val="0014242C"/>
    <w:rsid w:val="00145813"/>
    <w:rsid w:val="00147893"/>
    <w:rsid w:val="00150959"/>
    <w:rsid w:val="00151A04"/>
    <w:rsid w:val="00152F5F"/>
    <w:rsid w:val="00155A98"/>
    <w:rsid w:val="001630E5"/>
    <w:rsid w:val="001632C6"/>
    <w:rsid w:val="001635DC"/>
    <w:rsid w:val="001648F0"/>
    <w:rsid w:val="0016665B"/>
    <w:rsid w:val="001675A1"/>
    <w:rsid w:val="0017032C"/>
    <w:rsid w:val="001724A5"/>
    <w:rsid w:val="00172A27"/>
    <w:rsid w:val="00173E94"/>
    <w:rsid w:val="001757E9"/>
    <w:rsid w:val="0018336A"/>
    <w:rsid w:val="00184C49"/>
    <w:rsid w:val="001865B5"/>
    <w:rsid w:val="00191D75"/>
    <w:rsid w:val="001924E9"/>
    <w:rsid w:val="00192657"/>
    <w:rsid w:val="001941AA"/>
    <w:rsid w:val="00196C0B"/>
    <w:rsid w:val="001976BE"/>
    <w:rsid w:val="001A1F48"/>
    <w:rsid w:val="001A3810"/>
    <w:rsid w:val="001A3F19"/>
    <w:rsid w:val="001A401D"/>
    <w:rsid w:val="001B0DB9"/>
    <w:rsid w:val="001B12DB"/>
    <w:rsid w:val="001B2CE6"/>
    <w:rsid w:val="001B4E6A"/>
    <w:rsid w:val="001C1695"/>
    <w:rsid w:val="001C40D2"/>
    <w:rsid w:val="001C4F2F"/>
    <w:rsid w:val="001C50A8"/>
    <w:rsid w:val="001C6046"/>
    <w:rsid w:val="001C6B72"/>
    <w:rsid w:val="001C7094"/>
    <w:rsid w:val="001D1132"/>
    <w:rsid w:val="001D1996"/>
    <w:rsid w:val="001D6536"/>
    <w:rsid w:val="001D659F"/>
    <w:rsid w:val="001D66C4"/>
    <w:rsid w:val="001E1387"/>
    <w:rsid w:val="001E170E"/>
    <w:rsid w:val="001E4570"/>
    <w:rsid w:val="001E5227"/>
    <w:rsid w:val="001E538E"/>
    <w:rsid w:val="001E5CD6"/>
    <w:rsid w:val="001E609B"/>
    <w:rsid w:val="001F033B"/>
    <w:rsid w:val="001F273E"/>
    <w:rsid w:val="001F37FC"/>
    <w:rsid w:val="001F380F"/>
    <w:rsid w:val="001F43BA"/>
    <w:rsid w:val="001F449D"/>
    <w:rsid w:val="001F6943"/>
    <w:rsid w:val="0020167A"/>
    <w:rsid w:val="00203BF9"/>
    <w:rsid w:val="0020554C"/>
    <w:rsid w:val="002060E4"/>
    <w:rsid w:val="00206F29"/>
    <w:rsid w:val="00211639"/>
    <w:rsid w:val="002120A1"/>
    <w:rsid w:val="002132DA"/>
    <w:rsid w:val="00215499"/>
    <w:rsid w:val="002157EB"/>
    <w:rsid w:val="002173E8"/>
    <w:rsid w:val="00221615"/>
    <w:rsid w:val="00222E10"/>
    <w:rsid w:val="00224D73"/>
    <w:rsid w:val="00231981"/>
    <w:rsid w:val="0023209D"/>
    <w:rsid w:val="00240B3D"/>
    <w:rsid w:val="00240CD2"/>
    <w:rsid w:val="0024132F"/>
    <w:rsid w:val="00243157"/>
    <w:rsid w:val="00243CAD"/>
    <w:rsid w:val="00243FD7"/>
    <w:rsid w:val="002440D4"/>
    <w:rsid w:val="002454CF"/>
    <w:rsid w:val="00246664"/>
    <w:rsid w:val="00246D45"/>
    <w:rsid w:val="0025422E"/>
    <w:rsid w:val="0025681E"/>
    <w:rsid w:val="00261EDD"/>
    <w:rsid w:val="00262F33"/>
    <w:rsid w:val="002725D2"/>
    <w:rsid w:val="00273668"/>
    <w:rsid w:val="00275884"/>
    <w:rsid w:val="002761FB"/>
    <w:rsid w:val="00276938"/>
    <w:rsid w:val="00283960"/>
    <w:rsid w:val="00286C9B"/>
    <w:rsid w:val="00287B03"/>
    <w:rsid w:val="0029261B"/>
    <w:rsid w:val="00292788"/>
    <w:rsid w:val="00292857"/>
    <w:rsid w:val="00293917"/>
    <w:rsid w:val="002950C5"/>
    <w:rsid w:val="002964FF"/>
    <w:rsid w:val="00296815"/>
    <w:rsid w:val="002A044D"/>
    <w:rsid w:val="002A0FE1"/>
    <w:rsid w:val="002A1AAF"/>
    <w:rsid w:val="002A2DEA"/>
    <w:rsid w:val="002A3E32"/>
    <w:rsid w:val="002A4828"/>
    <w:rsid w:val="002A4934"/>
    <w:rsid w:val="002A65C2"/>
    <w:rsid w:val="002B05C6"/>
    <w:rsid w:val="002B0E6F"/>
    <w:rsid w:val="002B29CA"/>
    <w:rsid w:val="002B4662"/>
    <w:rsid w:val="002C30CF"/>
    <w:rsid w:val="002C4FD4"/>
    <w:rsid w:val="002C5ADA"/>
    <w:rsid w:val="002C6C71"/>
    <w:rsid w:val="002D0079"/>
    <w:rsid w:val="002D0A29"/>
    <w:rsid w:val="002D16AD"/>
    <w:rsid w:val="002D1C13"/>
    <w:rsid w:val="002D213E"/>
    <w:rsid w:val="002D3C25"/>
    <w:rsid w:val="002D401E"/>
    <w:rsid w:val="002D7B73"/>
    <w:rsid w:val="002E0B05"/>
    <w:rsid w:val="002E18E0"/>
    <w:rsid w:val="002E2422"/>
    <w:rsid w:val="002E31D3"/>
    <w:rsid w:val="002E3DF6"/>
    <w:rsid w:val="002F094C"/>
    <w:rsid w:val="002F1083"/>
    <w:rsid w:val="002F190C"/>
    <w:rsid w:val="002F196E"/>
    <w:rsid w:val="002F354F"/>
    <w:rsid w:val="002F5D24"/>
    <w:rsid w:val="002F6974"/>
    <w:rsid w:val="00300D82"/>
    <w:rsid w:val="00301A6C"/>
    <w:rsid w:val="00302F43"/>
    <w:rsid w:val="00303EC2"/>
    <w:rsid w:val="003046CD"/>
    <w:rsid w:val="00311074"/>
    <w:rsid w:val="00314053"/>
    <w:rsid w:val="003143B0"/>
    <w:rsid w:val="00314667"/>
    <w:rsid w:val="00315326"/>
    <w:rsid w:val="00317767"/>
    <w:rsid w:val="00317C9B"/>
    <w:rsid w:val="00321D43"/>
    <w:rsid w:val="00322512"/>
    <w:rsid w:val="00322C22"/>
    <w:rsid w:val="00322C38"/>
    <w:rsid w:val="00325573"/>
    <w:rsid w:val="00325C06"/>
    <w:rsid w:val="00331F44"/>
    <w:rsid w:val="00332488"/>
    <w:rsid w:val="00332929"/>
    <w:rsid w:val="00332F02"/>
    <w:rsid w:val="0033455B"/>
    <w:rsid w:val="003354A1"/>
    <w:rsid w:val="00340125"/>
    <w:rsid w:val="003417A7"/>
    <w:rsid w:val="00341949"/>
    <w:rsid w:val="003438E1"/>
    <w:rsid w:val="00344236"/>
    <w:rsid w:val="00344B74"/>
    <w:rsid w:val="003454F2"/>
    <w:rsid w:val="00346B4A"/>
    <w:rsid w:val="00347688"/>
    <w:rsid w:val="0035257D"/>
    <w:rsid w:val="00352FE8"/>
    <w:rsid w:val="00356F78"/>
    <w:rsid w:val="00361F85"/>
    <w:rsid w:val="0036247B"/>
    <w:rsid w:val="00364428"/>
    <w:rsid w:val="00366D41"/>
    <w:rsid w:val="00373645"/>
    <w:rsid w:val="00373B2F"/>
    <w:rsid w:val="00380E64"/>
    <w:rsid w:val="00381789"/>
    <w:rsid w:val="00382C2E"/>
    <w:rsid w:val="0038451E"/>
    <w:rsid w:val="00387620"/>
    <w:rsid w:val="00387C1D"/>
    <w:rsid w:val="00392BF8"/>
    <w:rsid w:val="00392CEA"/>
    <w:rsid w:val="003939B9"/>
    <w:rsid w:val="00393D88"/>
    <w:rsid w:val="003953DC"/>
    <w:rsid w:val="003A0523"/>
    <w:rsid w:val="003A072A"/>
    <w:rsid w:val="003A3B7D"/>
    <w:rsid w:val="003A480D"/>
    <w:rsid w:val="003A521A"/>
    <w:rsid w:val="003A5B9B"/>
    <w:rsid w:val="003A7EE4"/>
    <w:rsid w:val="003B161B"/>
    <w:rsid w:val="003B20F6"/>
    <w:rsid w:val="003B2138"/>
    <w:rsid w:val="003B4491"/>
    <w:rsid w:val="003B4F59"/>
    <w:rsid w:val="003B5457"/>
    <w:rsid w:val="003C1706"/>
    <w:rsid w:val="003C2F30"/>
    <w:rsid w:val="003C31D1"/>
    <w:rsid w:val="003C336A"/>
    <w:rsid w:val="003C4AAA"/>
    <w:rsid w:val="003C5A96"/>
    <w:rsid w:val="003C6601"/>
    <w:rsid w:val="003C7B31"/>
    <w:rsid w:val="003D1A4C"/>
    <w:rsid w:val="003D22E7"/>
    <w:rsid w:val="003D2E38"/>
    <w:rsid w:val="003D61F8"/>
    <w:rsid w:val="003D6515"/>
    <w:rsid w:val="003D685D"/>
    <w:rsid w:val="003D6B07"/>
    <w:rsid w:val="003E1A3E"/>
    <w:rsid w:val="003E5DBE"/>
    <w:rsid w:val="003F174C"/>
    <w:rsid w:val="003F2214"/>
    <w:rsid w:val="003F4002"/>
    <w:rsid w:val="003F4366"/>
    <w:rsid w:val="003F60F8"/>
    <w:rsid w:val="003F6AC9"/>
    <w:rsid w:val="00403482"/>
    <w:rsid w:val="00403C72"/>
    <w:rsid w:val="004042A7"/>
    <w:rsid w:val="00404AEE"/>
    <w:rsid w:val="00404DF3"/>
    <w:rsid w:val="0040576A"/>
    <w:rsid w:val="0040647C"/>
    <w:rsid w:val="00411A96"/>
    <w:rsid w:val="004124A5"/>
    <w:rsid w:val="00413A6F"/>
    <w:rsid w:val="0041615A"/>
    <w:rsid w:val="004179FB"/>
    <w:rsid w:val="004207FD"/>
    <w:rsid w:val="004236D5"/>
    <w:rsid w:val="004247D7"/>
    <w:rsid w:val="00424C47"/>
    <w:rsid w:val="00425FC8"/>
    <w:rsid w:val="00426145"/>
    <w:rsid w:val="0042696B"/>
    <w:rsid w:val="00427748"/>
    <w:rsid w:val="00430138"/>
    <w:rsid w:val="00431391"/>
    <w:rsid w:val="004341A2"/>
    <w:rsid w:val="004342CD"/>
    <w:rsid w:val="00435D5F"/>
    <w:rsid w:val="00442CFB"/>
    <w:rsid w:val="00442F64"/>
    <w:rsid w:val="00442FF8"/>
    <w:rsid w:val="00443D00"/>
    <w:rsid w:val="0044577F"/>
    <w:rsid w:val="0044648C"/>
    <w:rsid w:val="00446F35"/>
    <w:rsid w:val="0044715C"/>
    <w:rsid w:val="004471EE"/>
    <w:rsid w:val="00450550"/>
    <w:rsid w:val="00452D3D"/>
    <w:rsid w:val="00453EA6"/>
    <w:rsid w:val="00455118"/>
    <w:rsid w:val="004612E4"/>
    <w:rsid w:val="00461486"/>
    <w:rsid w:val="0046356C"/>
    <w:rsid w:val="004646E3"/>
    <w:rsid w:val="0046582B"/>
    <w:rsid w:val="004677AB"/>
    <w:rsid w:val="00470065"/>
    <w:rsid w:val="004700D3"/>
    <w:rsid w:val="00470555"/>
    <w:rsid w:val="00471D5E"/>
    <w:rsid w:val="00472FF1"/>
    <w:rsid w:val="00473C83"/>
    <w:rsid w:val="00474753"/>
    <w:rsid w:val="00474AC4"/>
    <w:rsid w:val="00476297"/>
    <w:rsid w:val="0047696B"/>
    <w:rsid w:val="00477580"/>
    <w:rsid w:val="00480570"/>
    <w:rsid w:val="0048084E"/>
    <w:rsid w:val="00482266"/>
    <w:rsid w:val="004831D9"/>
    <w:rsid w:val="00483534"/>
    <w:rsid w:val="00485527"/>
    <w:rsid w:val="0048654F"/>
    <w:rsid w:val="00490042"/>
    <w:rsid w:val="004904EB"/>
    <w:rsid w:val="00490EB2"/>
    <w:rsid w:val="00494524"/>
    <w:rsid w:val="00495D80"/>
    <w:rsid w:val="00497040"/>
    <w:rsid w:val="004A014C"/>
    <w:rsid w:val="004A157A"/>
    <w:rsid w:val="004A4044"/>
    <w:rsid w:val="004A53D1"/>
    <w:rsid w:val="004A6C18"/>
    <w:rsid w:val="004B0827"/>
    <w:rsid w:val="004B40D9"/>
    <w:rsid w:val="004B6ABC"/>
    <w:rsid w:val="004B701B"/>
    <w:rsid w:val="004C0BD3"/>
    <w:rsid w:val="004C14DC"/>
    <w:rsid w:val="004C2154"/>
    <w:rsid w:val="004C3DFA"/>
    <w:rsid w:val="004C3E61"/>
    <w:rsid w:val="004C60C1"/>
    <w:rsid w:val="004C65F0"/>
    <w:rsid w:val="004C6C88"/>
    <w:rsid w:val="004C6CA6"/>
    <w:rsid w:val="004C6E93"/>
    <w:rsid w:val="004C7586"/>
    <w:rsid w:val="004C7B24"/>
    <w:rsid w:val="004C7C59"/>
    <w:rsid w:val="004C7DDF"/>
    <w:rsid w:val="004D0A0D"/>
    <w:rsid w:val="004E2F11"/>
    <w:rsid w:val="004E36E1"/>
    <w:rsid w:val="004E3B3A"/>
    <w:rsid w:val="004E4437"/>
    <w:rsid w:val="004E445D"/>
    <w:rsid w:val="004E4530"/>
    <w:rsid w:val="004E5E90"/>
    <w:rsid w:val="004F47C9"/>
    <w:rsid w:val="004F4EBF"/>
    <w:rsid w:val="00501DF2"/>
    <w:rsid w:val="00504C63"/>
    <w:rsid w:val="00506F68"/>
    <w:rsid w:val="00510088"/>
    <w:rsid w:val="00510EA9"/>
    <w:rsid w:val="005133E1"/>
    <w:rsid w:val="0051459D"/>
    <w:rsid w:val="00514818"/>
    <w:rsid w:val="005153B9"/>
    <w:rsid w:val="00515A66"/>
    <w:rsid w:val="00517ABF"/>
    <w:rsid w:val="00517FA0"/>
    <w:rsid w:val="00520D8A"/>
    <w:rsid w:val="00520FF1"/>
    <w:rsid w:val="00521B41"/>
    <w:rsid w:val="00524072"/>
    <w:rsid w:val="00525E3D"/>
    <w:rsid w:val="005262F6"/>
    <w:rsid w:val="0052637F"/>
    <w:rsid w:val="00526FFE"/>
    <w:rsid w:val="00527193"/>
    <w:rsid w:val="0052779D"/>
    <w:rsid w:val="005324C7"/>
    <w:rsid w:val="00532A66"/>
    <w:rsid w:val="005337DD"/>
    <w:rsid w:val="00536647"/>
    <w:rsid w:val="005407B3"/>
    <w:rsid w:val="005429C6"/>
    <w:rsid w:val="0054367A"/>
    <w:rsid w:val="00545474"/>
    <w:rsid w:val="00545E75"/>
    <w:rsid w:val="005477F0"/>
    <w:rsid w:val="005500AF"/>
    <w:rsid w:val="00550AF3"/>
    <w:rsid w:val="00551E90"/>
    <w:rsid w:val="00551F71"/>
    <w:rsid w:val="00553731"/>
    <w:rsid w:val="00555748"/>
    <w:rsid w:val="00556325"/>
    <w:rsid w:val="00557427"/>
    <w:rsid w:val="0056026C"/>
    <w:rsid w:val="00560EA2"/>
    <w:rsid w:val="005623F0"/>
    <w:rsid w:val="00566C14"/>
    <w:rsid w:val="005679D9"/>
    <w:rsid w:val="0057077F"/>
    <w:rsid w:val="0057098D"/>
    <w:rsid w:val="00570C69"/>
    <w:rsid w:val="005713E4"/>
    <w:rsid w:val="0057193F"/>
    <w:rsid w:val="005732DC"/>
    <w:rsid w:val="00574E80"/>
    <w:rsid w:val="005757EA"/>
    <w:rsid w:val="00575E3A"/>
    <w:rsid w:val="00581EA9"/>
    <w:rsid w:val="00581F25"/>
    <w:rsid w:val="00582120"/>
    <w:rsid w:val="00584225"/>
    <w:rsid w:val="00587904"/>
    <w:rsid w:val="00587967"/>
    <w:rsid w:val="00587CB9"/>
    <w:rsid w:val="005933EC"/>
    <w:rsid w:val="00594C1A"/>
    <w:rsid w:val="00596C37"/>
    <w:rsid w:val="0059720F"/>
    <w:rsid w:val="00597B6A"/>
    <w:rsid w:val="005A0F26"/>
    <w:rsid w:val="005A2212"/>
    <w:rsid w:val="005A4059"/>
    <w:rsid w:val="005A43AF"/>
    <w:rsid w:val="005B0806"/>
    <w:rsid w:val="005B509F"/>
    <w:rsid w:val="005B5CA5"/>
    <w:rsid w:val="005B7A94"/>
    <w:rsid w:val="005C05E5"/>
    <w:rsid w:val="005C18BA"/>
    <w:rsid w:val="005C2807"/>
    <w:rsid w:val="005C37B8"/>
    <w:rsid w:val="005C3AB7"/>
    <w:rsid w:val="005C46D6"/>
    <w:rsid w:val="005C5134"/>
    <w:rsid w:val="005C5841"/>
    <w:rsid w:val="005C74EE"/>
    <w:rsid w:val="005D2AE1"/>
    <w:rsid w:val="005D5450"/>
    <w:rsid w:val="005D54A7"/>
    <w:rsid w:val="005D64B0"/>
    <w:rsid w:val="005E058E"/>
    <w:rsid w:val="005E1897"/>
    <w:rsid w:val="005E1E0E"/>
    <w:rsid w:val="005E21C6"/>
    <w:rsid w:val="005E29CF"/>
    <w:rsid w:val="005E2AF9"/>
    <w:rsid w:val="005E2F71"/>
    <w:rsid w:val="005E505D"/>
    <w:rsid w:val="005E58C2"/>
    <w:rsid w:val="005E74F3"/>
    <w:rsid w:val="005E79F2"/>
    <w:rsid w:val="005E7FC4"/>
    <w:rsid w:val="005F1FB1"/>
    <w:rsid w:val="005F49C0"/>
    <w:rsid w:val="005F73BF"/>
    <w:rsid w:val="005F7CEB"/>
    <w:rsid w:val="00600273"/>
    <w:rsid w:val="006009A9"/>
    <w:rsid w:val="00604351"/>
    <w:rsid w:val="00604504"/>
    <w:rsid w:val="00606465"/>
    <w:rsid w:val="00606B67"/>
    <w:rsid w:val="00606FA5"/>
    <w:rsid w:val="00610010"/>
    <w:rsid w:val="0061075B"/>
    <w:rsid w:val="006107C3"/>
    <w:rsid w:val="00612DA6"/>
    <w:rsid w:val="0061449F"/>
    <w:rsid w:val="00614F28"/>
    <w:rsid w:val="006215A4"/>
    <w:rsid w:val="00621E04"/>
    <w:rsid w:val="00622144"/>
    <w:rsid w:val="00622743"/>
    <w:rsid w:val="00624AF7"/>
    <w:rsid w:val="0062561D"/>
    <w:rsid w:val="00625FD6"/>
    <w:rsid w:val="006260C7"/>
    <w:rsid w:val="0063113E"/>
    <w:rsid w:val="00631470"/>
    <w:rsid w:val="00631A24"/>
    <w:rsid w:val="00631DD2"/>
    <w:rsid w:val="00632413"/>
    <w:rsid w:val="006327E6"/>
    <w:rsid w:val="0063291C"/>
    <w:rsid w:val="006350E6"/>
    <w:rsid w:val="00637F19"/>
    <w:rsid w:val="0064064A"/>
    <w:rsid w:val="006430D0"/>
    <w:rsid w:val="0064391B"/>
    <w:rsid w:val="0064448E"/>
    <w:rsid w:val="006446E8"/>
    <w:rsid w:val="0064533A"/>
    <w:rsid w:val="006468C9"/>
    <w:rsid w:val="00646FBC"/>
    <w:rsid w:val="006471CC"/>
    <w:rsid w:val="0065096D"/>
    <w:rsid w:val="00651D04"/>
    <w:rsid w:val="006521D2"/>
    <w:rsid w:val="006524FC"/>
    <w:rsid w:val="006534CB"/>
    <w:rsid w:val="0065505B"/>
    <w:rsid w:val="00655507"/>
    <w:rsid w:val="006557C1"/>
    <w:rsid w:val="00656384"/>
    <w:rsid w:val="00663734"/>
    <w:rsid w:val="0066512F"/>
    <w:rsid w:val="00667DC2"/>
    <w:rsid w:val="00671402"/>
    <w:rsid w:val="00671498"/>
    <w:rsid w:val="00672AAF"/>
    <w:rsid w:val="0067331E"/>
    <w:rsid w:val="00675ECB"/>
    <w:rsid w:val="006808A3"/>
    <w:rsid w:val="00684874"/>
    <w:rsid w:val="00692FB3"/>
    <w:rsid w:val="00693D1E"/>
    <w:rsid w:val="00694B8A"/>
    <w:rsid w:val="00696FC9"/>
    <w:rsid w:val="006A2324"/>
    <w:rsid w:val="006A2C70"/>
    <w:rsid w:val="006A3DE1"/>
    <w:rsid w:val="006A4BE4"/>
    <w:rsid w:val="006A5568"/>
    <w:rsid w:val="006A5887"/>
    <w:rsid w:val="006A5D39"/>
    <w:rsid w:val="006A7AA6"/>
    <w:rsid w:val="006B078C"/>
    <w:rsid w:val="006B24A6"/>
    <w:rsid w:val="006B3B7B"/>
    <w:rsid w:val="006B43EE"/>
    <w:rsid w:val="006C1931"/>
    <w:rsid w:val="006C25F0"/>
    <w:rsid w:val="006C2838"/>
    <w:rsid w:val="006C4CB8"/>
    <w:rsid w:val="006C7126"/>
    <w:rsid w:val="006C7BD4"/>
    <w:rsid w:val="006D0F6B"/>
    <w:rsid w:val="006D4FD5"/>
    <w:rsid w:val="006D5777"/>
    <w:rsid w:val="006E39A0"/>
    <w:rsid w:val="006F02A4"/>
    <w:rsid w:val="006F338D"/>
    <w:rsid w:val="006F4084"/>
    <w:rsid w:val="00700233"/>
    <w:rsid w:val="007013B3"/>
    <w:rsid w:val="00703764"/>
    <w:rsid w:val="0070628F"/>
    <w:rsid w:val="00707328"/>
    <w:rsid w:val="00707F95"/>
    <w:rsid w:val="00710062"/>
    <w:rsid w:val="00713645"/>
    <w:rsid w:val="0071524C"/>
    <w:rsid w:val="00716264"/>
    <w:rsid w:val="00717F29"/>
    <w:rsid w:val="00724658"/>
    <w:rsid w:val="00726C11"/>
    <w:rsid w:val="007316EE"/>
    <w:rsid w:val="0073441E"/>
    <w:rsid w:val="00734AF7"/>
    <w:rsid w:val="0073522F"/>
    <w:rsid w:val="00740001"/>
    <w:rsid w:val="00741471"/>
    <w:rsid w:val="007419C0"/>
    <w:rsid w:val="007467FD"/>
    <w:rsid w:val="00747E96"/>
    <w:rsid w:val="00751298"/>
    <w:rsid w:val="00762BD0"/>
    <w:rsid w:val="00773930"/>
    <w:rsid w:val="00780637"/>
    <w:rsid w:val="0078259A"/>
    <w:rsid w:val="00783554"/>
    <w:rsid w:val="00786662"/>
    <w:rsid w:val="00786E0B"/>
    <w:rsid w:val="00790F8B"/>
    <w:rsid w:val="00791874"/>
    <w:rsid w:val="00791B4D"/>
    <w:rsid w:val="00792C5A"/>
    <w:rsid w:val="007A0080"/>
    <w:rsid w:val="007A33C4"/>
    <w:rsid w:val="007A4D0B"/>
    <w:rsid w:val="007A611B"/>
    <w:rsid w:val="007A731F"/>
    <w:rsid w:val="007A7DCE"/>
    <w:rsid w:val="007B2C52"/>
    <w:rsid w:val="007B3C54"/>
    <w:rsid w:val="007B7F19"/>
    <w:rsid w:val="007C0712"/>
    <w:rsid w:val="007C073F"/>
    <w:rsid w:val="007C2288"/>
    <w:rsid w:val="007C2C59"/>
    <w:rsid w:val="007C47E1"/>
    <w:rsid w:val="007C4C22"/>
    <w:rsid w:val="007C5450"/>
    <w:rsid w:val="007C5848"/>
    <w:rsid w:val="007C5CB3"/>
    <w:rsid w:val="007C789D"/>
    <w:rsid w:val="007D2C9C"/>
    <w:rsid w:val="007D482C"/>
    <w:rsid w:val="007D6FA6"/>
    <w:rsid w:val="007D7B77"/>
    <w:rsid w:val="007E079F"/>
    <w:rsid w:val="007E10E2"/>
    <w:rsid w:val="007E31A8"/>
    <w:rsid w:val="007E35AE"/>
    <w:rsid w:val="007E4F38"/>
    <w:rsid w:val="007F02AF"/>
    <w:rsid w:val="007F166E"/>
    <w:rsid w:val="007F1868"/>
    <w:rsid w:val="007F1BBB"/>
    <w:rsid w:val="007F35E0"/>
    <w:rsid w:val="00802250"/>
    <w:rsid w:val="008103B2"/>
    <w:rsid w:val="008109DC"/>
    <w:rsid w:val="0081119C"/>
    <w:rsid w:val="008113A0"/>
    <w:rsid w:val="00811957"/>
    <w:rsid w:val="00812944"/>
    <w:rsid w:val="00814128"/>
    <w:rsid w:val="0081684F"/>
    <w:rsid w:val="0082085F"/>
    <w:rsid w:val="00820C17"/>
    <w:rsid w:val="00822304"/>
    <w:rsid w:val="00824427"/>
    <w:rsid w:val="008250A4"/>
    <w:rsid w:val="008266BD"/>
    <w:rsid w:val="00827227"/>
    <w:rsid w:val="00830D3C"/>
    <w:rsid w:val="0083152F"/>
    <w:rsid w:val="00831E26"/>
    <w:rsid w:val="00833DB2"/>
    <w:rsid w:val="008340BA"/>
    <w:rsid w:val="008353CC"/>
    <w:rsid w:val="00840348"/>
    <w:rsid w:val="00840AFB"/>
    <w:rsid w:val="008430E1"/>
    <w:rsid w:val="008432C0"/>
    <w:rsid w:val="008453B4"/>
    <w:rsid w:val="00845510"/>
    <w:rsid w:val="008477F7"/>
    <w:rsid w:val="00851A62"/>
    <w:rsid w:val="00851DEB"/>
    <w:rsid w:val="00853AD8"/>
    <w:rsid w:val="00854E9A"/>
    <w:rsid w:val="008654A1"/>
    <w:rsid w:val="008665CE"/>
    <w:rsid w:val="008673B4"/>
    <w:rsid w:val="0087056E"/>
    <w:rsid w:val="00871EE0"/>
    <w:rsid w:val="008736A4"/>
    <w:rsid w:val="00874487"/>
    <w:rsid w:val="00874D0B"/>
    <w:rsid w:val="0087683C"/>
    <w:rsid w:val="008773B4"/>
    <w:rsid w:val="00877C98"/>
    <w:rsid w:val="00877F7B"/>
    <w:rsid w:val="008805AE"/>
    <w:rsid w:val="00882DCB"/>
    <w:rsid w:val="00883202"/>
    <w:rsid w:val="008855CD"/>
    <w:rsid w:val="00886ABA"/>
    <w:rsid w:val="0088727D"/>
    <w:rsid w:val="008874EC"/>
    <w:rsid w:val="008920E0"/>
    <w:rsid w:val="0089282B"/>
    <w:rsid w:val="0089486F"/>
    <w:rsid w:val="008956FB"/>
    <w:rsid w:val="0089747B"/>
    <w:rsid w:val="008A2C92"/>
    <w:rsid w:val="008A412D"/>
    <w:rsid w:val="008A4B5B"/>
    <w:rsid w:val="008A59F3"/>
    <w:rsid w:val="008B07FA"/>
    <w:rsid w:val="008B0EDB"/>
    <w:rsid w:val="008B1DA5"/>
    <w:rsid w:val="008B28C2"/>
    <w:rsid w:val="008B29AF"/>
    <w:rsid w:val="008B2ED3"/>
    <w:rsid w:val="008B4800"/>
    <w:rsid w:val="008B67BA"/>
    <w:rsid w:val="008C1210"/>
    <w:rsid w:val="008C1EB4"/>
    <w:rsid w:val="008C4088"/>
    <w:rsid w:val="008C4AED"/>
    <w:rsid w:val="008C5CDB"/>
    <w:rsid w:val="008C664F"/>
    <w:rsid w:val="008D04D5"/>
    <w:rsid w:val="008D1ECD"/>
    <w:rsid w:val="008D27FC"/>
    <w:rsid w:val="008D339C"/>
    <w:rsid w:val="008D3854"/>
    <w:rsid w:val="008D3B66"/>
    <w:rsid w:val="008D572C"/>
    <w:rsid w:val="008D7CE5"/>
    <w:rsid w:val="008E0A66"/>
    <w:rsid w:val="008E0E1D"/>
    <w:rsid w:val="008E2DE3"/>
    <w:rsid w:val="008E4AEE"/>
    <w:rsid w:val="008E5D09"/>
    <w:rsid w:val="008F0155"/>
    <w:rsid w:val="008F0616"/>
    <w:rsid w:val="008F19C0"/>
    <w:rsid w:val="008F1CCB"/>
    <w:rsid w:val="008F1E87"/>
    <w:rsid w:val="008F34A5"/>
    <w:rsid w:val="008F3CB4"/>
    <w:rsid w:val="008F4277"/>
    <w:rsid w:val="008F5AF0"/>
    <w:rsid w:val="008F76F2"/>
    <w:rsid w:val="009006B4"/>
    <w:rsid w:val="00901A71"/>
    <w:rsid w:val="00903E14"/>
    <w:rsid w:val="00904C47"/>
    <w:rsid w:val="009057B3"/>
    <w:rsid w:val="0090697B"/>
    <w:rsid w:val="00906F28"/>
    <w:rsid w:val="00907DA7"/>
    <w:rsid w:val="00910A8B"/>
    <w:rsid w:val="00911C21"/>
    <w:rsid w:val="00913D68"/>
    <w:rsid w:val="00914A52"/>
    <w:rsid w:val="009153E4"/>
    <w:rsid w:val="00916393"/>
    <w:rsid w:val="0091799B"/>
    <w:rsid w:val="009213B9"/>
    <w:rsid w:val="0092280E"/>
    <w:rsid w:val="0092305C"/>
    <w:rsid w:val="00923443"/>
    <w:rsid w:val="00925373"/>
    <w:rsid w:val="00926EE4"/>
    <w:rsid w:val="00930554"/>
    <w:rsid w:val="009336B2"/>
    <w:rsid w:val="009348FB"/>
    <w:rsid w:val="00934BA0"/>
    <w:rsid w:val="00943B69"/>
    <w:rsid w:val="00944B18"/>
    <w:rsid w:val="00952D08"/>
    <w:rsid w:val="00955409"/>
    <w:rsid w:val="00955F79"/>
    <w:rsid w:val="009563C2"/>
    <w:rsid w:val="00963226"/>
    <w:rsid w:val="00963715"/>
    <w:rsid w:val="0096449E"/>
    <w:rsid w:val="00965271"/>
    <w:rsid w:val="00966260"/>
    <w:rsid w:val="00966A1D"/>
    <w:rsid w:val="0096794E"/>
    <w:rsid w:val="00970B30"/>
    <w:rsid w:val="00971396"/>
    <w:rsid w:val="00972370"/>
    <w:rsid w:val="00972419"/>
    <w:rsid w:val="0097363D"/>
    <w:rsid w:val="00976F99"/>
    <w:rsid w:val="009823B2"/>
    <w:rsid w:val="00984B3C"/>
    <w:rsid w:val="00987D98"/>
    <w:rsid w:val="00987F33"/>
    <w:rsid w:val="0099021A"/>
    <w:rsid w:val="00991060"/>
    <w:rsid w:val="009919FC"/>
    <w:rsid w:val="00991AEA"/>
    <w:rsid w:val="009934ED"/>
    <w:rsid w:val="009A0082"/>
    <w:rsid w:val="009A3566"/>
    <w:rsid w:val="009A54A3"/>
    <w:rsid w:val="009A5C42"/>
    <w:rsid w:val="009A6C22"/>
    <w:rsid w:val="009A7887"/>
    <w:rsid w:val="009B43F7"/>
    <w:rsid w:val="009B5C8F"/>
    <w:rsid w:val="009B5EB1"/>
    <w:rsid w:val="009B6EF7"/>
    <w:rsid w:val="009C0BBC"/>
    <w:rsid w:val="009C4DD1"/>
    <w:rsid w:val="009C6281"/>
    <w:rsid w:val="009C7F33"/>
    <w:rsid w:val="009D0EA2"/>
    <w:rsid w:val="009D236B"/>
    <w:rsid w:val="009D3B4D"/>
    <w:rsid w:val="009D4086"/>
    <w:rsid w:val="009D4571"/>
    <w:rsid w:val="009D53C2"/>
    <w:rsid w:val="009D61AD"/>
    <w:rsid w:val="009D6575"/>
    <w:rsid w:val="009D6868"/>
    <w:rsid w:val="009E0577"/>
    <w:rsid w:val="009E246F"/>
    <w:rsid w:val="009E3103"/>
    <w:rsid w:val="009E3D14"/>
    <w:rsid w:val="009E51E7"/>
    <w:rsid w:val="009E5732"/>
    <w:rsid w:val="009E69B8"/>
    <w:rsid w:val="009E70D7"/>
    <w:rsid w:val="009F3E81"/>
    <w:rsid w:val="009F5299"/>
    <w:rsid w:val="009F548E"/>
    <w:rsid w:val="009F5CA4"/>
    <w:rsid w:val="009F6B19"/>
    <w:rsid w:val="009F6D26"/>
    <w:rsid w:val="009F6F1F"/>
    <w:rsid w:val="00A00B46"/>
    <w:rsid w:val="00A04CDC"/>
    <w:rsid w:val="00A0609F"/>
    <w:rsid w:val="00A07F00"/>
    <w:rsid w:val="00A13854"/>
    <w:rsid w:val="00A14AF5"/>
    <w:rsid w:val="00A15327"/>
    <w:rsid w:val="00A167BE"/>
    <w:rsid w:val="00A17BFB"/>
    <w:rsid w:val="00A21874"/>
    <w:rsid w:val="00A23253"/>
    <w:rsid w:val="00A23E60"/>
    <w:rsid w:val="00A269A2"/>
    <w:rsid w:val="00A274C6"/>
    <w:rsid w:val="00A27859"/>
    <w:rsid w:val="00A27F89"/>
    <w:rsid w:val="00A32295"/>
    <w:rsid w:val="00A346D9"/>
    <w:rsid w:val="00A35A39"/>
    <w:rsid w:val="00A36AAE"/>
    <w:rsid w:val="00A37DE0"/>
    <w:rsid w:val="00A42888"/>
    <w:rsid w:val="00A42BD3"/>
    <w:rsid w:val="00A46312"/>
    <w:rsid w:val="00A465E7"/>
    <w:rsid w:val="00A4796C"/>
    <w:rsid w:val="00A520F0"/>
    <w:rsid w:val="00A53FC5"/>
    <w:rsid w:val="00A56521"/>
    <w:rsid w:val="00A6098E"/>
    <w:rsid w:val="00A610A8"/>
    <w:rsid w:val="00A62E12"/>
    <w:rsid w:val="00A64B86"/>
    <w:rsid w:val="00A6590A"/>
    <w:rsid w:val="00A659B9"/>
    <w:rsid w:val="00A663CF"/>
    <w:rsid w:val="00A66C6C"/>
    <w:rsid w:val="00A7029C"/>
    <w:rsid w:val="00A71721"/>
    <w:rsid w:val="00A7352F"/>
    <w:rsid w:val="00A736CC"/>
    <w:rsid w:val="00A74C3B"/>
    <w:rsid w:val="00A8079B"/>
    <w:rsid w:val="00A80BB0"/>
    <w:rsid w:val="00A8274E"/>
    <w:rsid w:val="00A85963"/>
    <w:rsid w:val="00A87565"/>
    <w:rsid w:val="00A87CE6"/>
    <w:rsid w:val="00A90022"/>
    <w:rsid w:val="00A92E18"/>
    <w:rsid w:val="00A93FF2"/>
    <w:rsid w:val="00A94C1A"/>
    <w:rsid w:val="00A978D3"/>
    <w:rsid w:val="00AA37D0"/>
    <w:rsid w:val="00AA4971"/>
    <w:rsid w:val="00AA5365"/>
    <w:rsid w:val="00AA6578"/>
    <w:rsid w:val="00AA6BE8"/>
    <w:rsid w:val="00AB0D8A"/>
    <w:rsid w:val="00AB1584"/>
    <w:rsid w:val="00AB1F9F"/>
    <w:rsid w:val="00AB4067"/>
    <w:rsid w:val="00AB4A55"/>
    <w:rsid w:val="00AB5746"/>
    <w:rsid w:val="00AB7DDE"/>
    <w:rsid w:val="00AC0608"/>
    <w:rsid w:val="00AC0EF3"/>
    <w:rsid w:val="00AC2431"/>
    <w:rsid w:val="00AC2433"/>
    <w:rsid w:val="00AC35B0"/>
    <w:rsid w:val="00AC36CC"/>
    <w:rsid w:val="00AC4986"/>
    <w:rsid w:val="00AC55C7"/>
    <w:rsid w:val="00AC7F9D"/>
    <w:rsid w:val="00AD041E"/>
    <w:rsid w:val="00AD0D42"/>
    <w:rsid w:val="00AD1E0E"/>
    <w:rsid w:val="00AD326B"/>
    <w:rsid w:val="00AD7DA0"/>
    <w:rsid w:val="00AE13AA"/>
    <w:rsid w:val="00AE2984"/>
    <w:rsid w:val="00AE2FC6"/>
    <w:rsid w:val="00AE355F"/>
    <w:rsid w:val="00AE376E"/>
    <w:rsid w:val="00AE7132"/>
    <w:rsid w:val="00AE7A6C"/>
    <w:rsid w:val="00AF21C3"/>
    <w:rsid w:val="00AF442E"/>
    <w:rsid w:val="00AF4769"/>
    <w:rsid w:val="00AF4A64"/>
    <w:rsid w:val="00AF61A2"/>
    <w:rsid w:val="00AF72DA"/>
    <w:rsid w:val="00AF758A"/>
    <w:rsid w:val="00AF7839"/>
    <w:rsid w:val="00B02066"/>
    <w:rsid w:val="00B06F5E"/>
    <w:rsid w:val="00B074CA"/>
    <w:rsid w:val="00B13196"/>
    <w:rsid w:val="00B15B3F"/>
    <w:rsid w:val="00B17DA6"/>
    <w:rsid w:val="00B2145C"/>
    <w:rsid w:val="00B219A0"/>
    <w:rsid w:val="00B239CA"/>
    <w:rsid w:val="00B24CE1"/>
    <w:rsid w:val="00B267EC"/>
    <w:rsid w:val="00B31FB3"/>
    <w:rsid w:val="00B33B7F"/>
    <w:rsid w:val="00B33CAA"/>
    <w:rsid w:val="00B34B7D"/>
    <w:rsid w:val="00B35B2E"/>
    <w:rsid w:val="00B37682"/>
    <w:rsid w:val="00B40BD2"/>
    <w:rsid w:val="00B4118F"/>
    <w:rsid w:val="00B45AF3"/>
    <w:rsid w:val="00B460D6"/>
    <w:rsid w:val="00B46F7D"/>
    <w:rsid w:val="00B50DEA"/>
    <w:rsid w:val="00B514DD"/>
    <w:rsid w:val="00B519E7"/>
    <w:rsid w:val="00B52337"/>
    <w:rsid w:val="00B55AF5"/>
    <w:rsid w:val="00B55EC5"/>
    <w:rsid w:val="00B56A27"/>
    <w:rsid w:val="00B56B00"/>
    <w:rsid w:val="00B56BCF"/>
    <w:rsid w:val="00B56C97"/>
    <w:rsid w:val="00B56DC9"/>
    <w:rsid w:val="00B60DEE"/>
    <w:rsid w:val="00B61438"/>
    <w:rsid w:val="00B62F42"/>
    <w:rsid w:val="00B6390E"/>
    <w:rsid w:val="00B64142"/>
    <w:rsid w:val="00B66E29"/>
    <w:rsid w:val="00B726E4"/>
    <w:rsid w:val="00B73E89"/>
    <w:rsid w:val="00B7553F"/>
    <w:rsid w:val="00B755CB"/>
    <w:rsid w:val="00B76286"/>
    <w:rsid w:val="00B77019"/>
    <w:rsid w:val="00B770E7"/>
    <w:rsid w:val="00B8006F"/>
    <w:rsid w:val="00B811E5"/>
    <w:rsid w:val="00B87758"/>
    <w:rsid w:val="00B90AD5"/>
    <w:rsid w:val="00B91346"/>
    <w:rsid w:val="00B91F96"/>
    <w:rsid w:val="00B947A2"/>
    <w:rsid w:val="00B95D0D"/>
    <w:rsid w:val="00B962DC"/>
    <w:rsid w:val="00B97204"/>
    <w:rsid w:val="00B978CC"/>
    <w:rsid w:val="00B9797E"/>
    <w:rsid w:val="00B979D6"/>
    <w:rsid w:val="00B97E14"/>
    <w:rsid w:val="00BA12BC"/>
    <w:rsid w:val="00BA1AFC"/>
    <w:rsid w:val="00BA2073"/>
    <w:rsid w:val="00BA2DA5"/>
    <w:rsid w:val="00BA3ACC"/>
    <w:rsid w:val="00BA44FA"/>
    <w:rsid w:val="00BA626D"/>
    <w:rsid w:val="00BA7234"/>
    <w:rsid w:val="00BB1A02"/>
    <w:rsid w:val="00BB2353"/>
    <w:rsid w:val="00BB24D7"/>
    <w:rsid w:val="00BB3016"/>
    <w:rsid w:val="00BB5475"/>
    <w:rsid w:val="00BB590B"/>
    <w:rsid w:val="00BB5CD4"/>
    <w:rsid w:val="00BB6000"/>
    <w:rsid w:val="00BB71E1"/>
    <w:rsid w:val="00BC07AA"/>
    <w:rsid w:val="00BC095A"/>
    <w:rsid w:val="00BC2CBA"/>
    <w:rsid w:val="00BC4C43"/>
    <w:rsid w:val="00BC4F19"/>
    <w:rsid w:val="00BC53E1"/>
    <w:rsid w:val="00BC5641"/>
    <w:rsid w:val="00BC6DA9"/>
    <w:rsid w:val="00BC7728"/>
    <w:rsid w:val="00BD041C"/>
    <w:rsid w:val="00BD35D1"/>
    <w:rsid w:val="00BD52C1"/>
    <w:rsid w:val="00BD78A1"/>
    <w:rsid w:val="00BD7A9D"/>
    <w:rsid w:val="00BE5EE3"/>
    <w:rsid w:val="00BE7432"/>
    <w:rsid w:val="00BF03B5"/>
    <w:rsid w:val="00BF1AEF"/>
    <w:rsid w:val="00BF26E1"/>
    <w:rsid w:val="00BF2E7A"/>
    <w:rsid w:val="00BF3A6B"/>
    <w:rsid w:val="00BF3CF5"/>
    <w:rsid w:val="00BF4AC7"/>
    <w:rsid w:val="00C01A10"/>
    <w:rsid w:val="00C02519"/>
    <w:rsid w:val="00C03313"/>
    <w:rsid w:val="00C035EB"/>
    <w:rsid w:val="00C05A2A"/>
    <w:rsid w:val="00C0662B"/>
    <w:rsid w:val="00C066B1"/>
    <w:rsid w:val="00C06733"/>
    <w:rsid w:val="00C06E0F"/>
    <w:rsid w:val="00C075C9"/>
    <w:rsid w:val="00C10837"/>
    <w:rsid w:val="00C13179"/>
    <w:rsid w:val="00C132ED"/>
    <w:rsid w:val="00C1471A"/>
    <w:rsid w:val="00C152FC"/>
    <w:rsid w:val="00C17337"/>
    <w:rsid w:val="00C23C02"/>
    <w:rsid w:val="00C24C28"/>
    <w:rsid w:val="00C253BF"/>
    <w:rsid w:val="00C2664C"/>
    <w:rsid w:val="00C30B76"/>
    <w:rsid w:val="00C327CC"/>
    <w:rsid w:val="00C33965"/>
    <w:rsid w:val="00C33C68"/>
    <w:rsid w:val="00C347CB"/>
    <w:rsid w:val="00C362D8"/>
    <w:rsid w:val="00C36BA2"/>
    <w:rsid w:val="00C425C1"/>
    <w:rsid w:val="00C43C3E"/>
    <w:rsid w:val="00C441EE"/>
    <w:rsid w:val="00C45761"/>
    <w:rsid w:val="00C503F6"/>
    <w:rsid w:val="00C52A6A"/>
    <w:rsid w:val="00C52C6F"/>
    <w:rsid w:val="00C53CE6"/>
    <w:rsid w:val="00C54E2C"/>
    <w:rsid w:val="00C55402"/>
    <w:rsid w:val="00C57905"/>
    <w:rsid w:val="00C60ED0"/>
    <w:rsid w:val="00C6102F"/>
    <w:rsid w:val="00C614C1"/>
    <w:rsid w:val="00C61A0F"/>
    <w:rsid w:val="00C6235F"/>
    <w:rsid w:val="00C62AEC"/>
    <w:rsid w:val="00C6377C"/>
    <w:rsid w:val="00C66751"/>
    <w:rsid w:val="00C6682E"/>
    <w:rsid w:val="00C673C5"/>
    <w:rsid w:val="00C67674"/>
    <w:rsid w:val="00C67CA7"/>
    <w:rsid w:val="00C7101D"/>
    <w:rsid w:val="00C7508C"/>
    <w:rsid w:val="00C77D74"/>
    <w:rsid w:val="00C80435"/>
    <w:rsid w:val="00C82D8B"/>
    <w:rsid w:val="00C839FD"/>
    <w:rsid w:val="00C842DA"/>
    <w:rsid w:val="00C84E23"/>
    <w:rsid w:val="00C862C4"/>
    <w:rsid w:val="00C86B6F"/>
    <w:rsid w:val="00C86CEA"/>
    <w:rsid w:val="00C87647"/>
    <w:rsid w:val="00C8776B"/>
    <w:rsid w:val="00C90EFF"/>
    <w:rsid w:val="00C932E8"/>
    <w:rsid w:val="00C933B7"/>
    <w:rsid w:val="00C97B5F"/>
    <w:rsid w:val="00CA126F"/>
    <w:rsid w:val="00CA54A3"/>
    <w:rsid w:val="00CA558E"/>
    <w:rsid w:val="00CA73F2"/>
    <w:rsid w:val="00CA7726"/>
    <w:rsid w:val="00CB0594"/>
    <w:rsid w:val="00CB15F2"/>
    <w:rsid w:val="00CB4026"/>
    <w:rsid w:val="00CB4073"/>
    <w:rsid w:val="00CB4294"/>
    <w:rsid w:val="00CB4AF6"/>
    <w:rsid w:val="00CB4BBC"/>
    <w:rsid w:val="00CB62BB"/>
    <w:rsid w:val="00CB65CD"/>
    <w:rsid w:val="00CC14EA"/>
    <w:rsid w:val="00CC1F9E"/>
    <w:rsid w:val="00CC2098"/>
    <w:rsid w:val="00CC536C"/>
    <w:rsid w:val="00CC731B"/>
    <w:rsid w:val="00CC7CFE"/>
    <w:rsid w:val="00CD00F4"/>
    <w:rsid w:val="00CD091F"/>
    <w:rsid w:val="00CD0A13"/>
    <w:rsid w:val="00CD2CEB"/>
    <w:rsid w:val="00CD43AC"/>
    <w:rsid w:val="00CE257C"/>
    <w:rsid w:val="00CE2D99"/>
    <w:rsid w:val="00CE334B"/>
    <w:rsid w:val="00CE716F"/>
    <w:rsid w:val="00CF0106"/>
    <w:rsid w:val="00CF1AC3"/>
    <w:rsid w:val="00CF277F"/>
    <w:rsid w:val="00CF51B1"/>
    <w:rsid w:val="00CF5BBE"/>
    <w:rsid w:val="00CF6902"/>
    <w:rsid w:val="00CF6FFE"/>
    <w:rsid w:val="00CF7FDF"/>
    <w:rsid w:val="00D02A4C"/>
    <w:rsid w:val="00D0519B"/>
    <w:rsid w:val="00D07B49"/>
    <w:rsid w:val="00D113BC"/>
    <w:rsid w:val="00D11CE8"/>
    <w:rsid w:val="00D154EE"/>
    <w:rsid w:val="00D169E9"/>
    <w:rsid w:val="00D17599"/>
    <w:rsid w:val="00D24227"/>
    <w:rsid w:val="00D311D3"/>
    <w:rsid w:val="00D3285F"/>
    <w:rsid w:val="00D33254"/>
    <w:rsid w:val="00D35BB7"/>
    <w:rsid w:val="00D37D08"/>
    <w:rsid w:val="00D40A06"/>
    <w:rsid w:val="00D41493"/>
    <w:rsid w:val="00D52EB3"/>
    <w:rsid w:val="00D5371D"/>
    <w:rsid w:val="00D557C2"/>
    <w:rsid w:val="00D572D8"/>
    <w:rsid w:val="00D57B5C"/>
    <w:rsid w:val="00D63B0E"/>
    <w:rsid w:val="00D64D8B"/>
    <w:rsid w:val="00D652DB"/>
    <w:rsid w:val="00D702BF"/>
    <w:rsid w:val="00D7168A"/>
    <w:rsid w:val="00D72417"/>
    <w:rsid w:val="00D7519E"/>
    <w:rsid w:val="00D77E64"/>
    <w:rsid w:val="00D808D0"/>
    <w:rsid w:val="00D81402"/>
    <w:rsid w:val="00D81D91"/>
    <w:rsid w:val="00D8278F"/>
    <w:rsid w:val="00D879C8"/>
    <w:rsid w:val="00D91A29"/>
    <w:rsid w:val="00D92898"/>
    <w:rsid w:val="00D93B9B"/>
    <w:rsid w:val="00D940E3"/>
    <w:rsid w:val="00D94E65"/>
    <w:rsid w:val="00D97B83"/>
    <w:rsid w:val="00DA011C"/>
    <w:rsid w:val="00DA07E6"/>
    <w:rsid w:val="00DA140F"/>
    <w:rsid w:val="00DA2FAF"/>
    <w:rsid w:val="00DA44FC"/>
    <w:rsid w:val="00DA45A3"/>
    <w:rsid w:val="00DA4AA9"/>
    <w:rsid w:val="00DA507A"/>
    <w:rsid w:val="00DA7D5B"/>
    <w:rsid w:val="00DB492B"/>
    <w:rsid w:val="00DB5778"/>
    <w:rsid w:val="00DC1E45"/>
    <w:rsid w:val="00DC2AB8"/>
    <w:rsid w:val="00DC2C47"/>
    <w:rsid w:val="00DC37BD"/>
    <w:rsid w:val="00DC3CF1"/>
    <w:rsid w:val="00DC5FCA"/>
    <w:rsid w:val="00DC7285"/>
    <w:rsid w:val="00DD0506"/>
    <w:rsid w:val="00DD0A9A"/>
    <w:rsid w:val="00DD1554"/>
    <w:rsid w:val="00DD3E48"/>
    <w:rsid w:val="00DD4C5E"/>
    <w:rsid w:val="00DD587E"/>
    <w:rsid w:val="00DD75E2"/>
    <w:rsid w:val="00DD75FF"/>
    <w:rsid w:val="00DE1340"/>
    <w:rsid w:val="00DE16B4"/>
    <w:rsid w:val="00DE2BB5"/>
    <w:rsid w:val="00DE45AE"/>
    <w:rsid w:val="00DE46BA"/>
    <w:rsid w:val="00DE6A17"/>
    <w:rsid w:val="00DE76A2"/>
    <w:rsid w:val="00DF02DE"/>
    <w:rsid w:val="00DF12F6"/>
    <w:rsid w:val="00DF1796"/>
    <w:rsid w:val="00DF38EB"/>
    <w:rsid w:val="00DF4606"/>
    <w:rsid w:val="00DF67FE"/>
    <w:rsid w:val="00DF6E28"/>
    <w:rsid w:val="00DF763D"/>
    <w:rsid w:val="00E005D0"/>
    <w:rsid w:val="00E00AB1"/>
    <w:rsid w:val="00E038AE"/>
    <w:rsid w:val="00E04D4D"/>
    <w:rsid w:val="00E067FE"/>
    <w:rsid w:val="00E06F81"/>
    <w:rsid w:val="00E120BE"/>
    <w:rsid w:val="00E12EC0"/>
    <w:rsid w:val="00E13BB5"/>
    <w:rsid w:val="00E13BEA"/>
    <w:rsid w:val="00E1598D"/>
    <w:rsid w:val="00E16D3A"/>
    <w:rsid w:val="00E170F5"/>
    <w:rsid w:val="00E20C69"/>
    <w:rsid w:val="00E21536"/>
    <w:rsid w:val="00E22757"/>
    <w:rsid w:val="00E24F98"/>
    <w:rsid w:val="00E25648"/>
    <w:rsid w:val="00E2708D"/>
    <w:rsid w:val="00E31E1D"/>
    <w:rsid w:val="00E35CFF"/>
    <w:rsid w:val="00E37542"/>
    <w:rsid w:val="00E411DB"/>
    <w:rsid w:val="00E41492"/>
    <w:rsid w:val="00E421FF"/>
    <w:rsid w:val="00E4276A"/>
    <w:rsid w:val="00E434C0"/>
    <w:rsid w:val="00E4587A"/>
    <w:rsid w:val="00E51579"/>
    <w:rsid w:val="00E52162"/>
    <w:rsid w:val="00E52BEB"/>
    <w:rsid w:val="00E60212"/>
    <w:rsid w:val="00E61799"/>
    <w:rsid w:val="00E61EEB"/>
    <w:rsid w:val="00E61FF1"/>
    <w:rsid w:val="00E624DE"/>
    <w:rsid w:val="00E626E2"/>
    <w:rsid w:val="00E649AB"/>
    <w:rsid w:val="00E671DF"/>
    <w:rsid w:val="00E715EA"/>
    <w:rsid w:val="00E7493F"/>
    <w:rsid w:val="00E74C4A"/>
    <w:rsid w:val="00E7510C"/>
    <w:rsid w:val="00E75BBF"/>
    <w:rsid w:val="00E81FA8"/>
    <w:rsid w:val="00E82CE6"/>
    <w:rsid w:val="00E8351B"/>
    <w:rsid w:val="00E858AD"/>
    <w:rsid w:val="00E901F8"/>
    <w:rsid w:val="00E90E90"/>
    <w:rsid w:val="00E91490"/>
    <w:rsid w:val="00E92270"/>
    <w:rsid w:val="00E93817"/>
    <w:rsid w:val="00E93F92"/>
    <w:rsid w:val="00E9474F"/>
    <w:rsid w:val="00E96610"/>
    <w:rsid w:val="00E96BEE"/>
    <w:rsid w:val="00EA1DCD"/>
    <w:rsid w:val="00EA52E1"/>
    <w:rsid w:val="00EA6E0A"/>
    <w:rsid w:val="00EA7B34"/>
    <w:rsid w:val="00EB1B16"/>
    <w:rsid w:val="00EB2BD2"/>
    <w:rsid w:val="00EB60F2"/>
    <w:rsid w:val="00EB6876"/>
    <w:rsid w:val="00EC176A"/>
    <w:rsid w:val="00EC4736"/>
    <w:rsid w:val="00EC4B45"/>
    <w:rsid w:val="00EC7565"/>
    <w:rsid w:val="00ED06EC"/>
    <w:rsid w:val="00ED1AB3"/>
    <w:rsid w:val="00ED1D8D"/>
    <w:rsid w:val="00ED252B"/>
    <w:rsid w:val="00ED39ED"/>
    <w:rsid w:val="00ED58CB"/>
    <w:rsid w:val="00ED6F40"/>
    <w:rsid w:val="00EE4805"/>
    <w:rsid w:val="00EE6993"/>
    <w:rsid w:val="00EE6CC1"/>
    <w:rsid w:val="00EE6CFC"/>
    <w:rsid w:val="00EF1E20"/>
    <w:rsid w:val="00EF4722"/>
    <w:rsid w:val="00EF62C6"/>
    <w:rsid w:val="00EF64F6"/>
    <w:rsid w:val="00EF69D6"/>
    <w:rsid w:val="00EF7B54"/>
    <w:rsid w:val="00F02B8C"/>
    <w:rsid w:val="00F03B70"/>
    <w:rsid w:val="00F05520"/>
    <w:rsid w:val="00F07D6B"/>
    <w:rsid w:val="00F10962"/>
    <w:rsid w:val="00F11612"/>
    <w:rsid w:val="00F116BF"/>
    <w:rsid w:val="00F11FB4"/>
    <w:rsid w:val="00F1257A"/>
    <w:rsid w:val="00F147A2"/>
    <w:rsid w:val="00F1525B"/>
    <w:rsid w:val="00F15CD4"/>
    <w:rsid w:val="00F16BEC"/>
    <w:rsid w:val="00F177DA"/>
    <w:rsid w:val="00F202E6"/>
    <w:rsid w:val="00F21ED4"/>
    <w:rsid w:val="00F22824"/>
    <w:rsid w:val="00F23B05"/>
    <w:rsid w:val="00F243D0"/>
    <w:rsid w:val="00F24BBC"/>
    <w:rsid w:val="00F25606"/>
    <w:rsid w:val="00F26CBB"/>
    <w:rsid w:val="00F27463"/>
    <w:rsid w:val="00F27E5F"/>
    <w:rsid w:val="00F310C8"/>
    <w:rsid w:val="00F317CF"/>
    <w:rsid w:val="00F32E9C"/>
    <w:rsid w:val="00F36A9D"/>
    <w:rsid w:val="00F408BB"/>
    <w:rsid w:val="00F42E70"/>
    <w:rsid w:val="00F4302B"/>
    <w:rsid w:val="00F4318D"/>
    <w:rsid w:val="00F4322A"/>
    <w:rsid w:val="00F43B4C"/>
    <w:rsid w:val="00F44241"/>
    <w:rsid w:val="00F44E8D"/>
    <w:rsid w:val="00F45CF1"/>
    <w:rsid w:val="00F51D54"/>
    <w:rsid w:val="00F52373"/>
    <w:rsid w:val="00F52442"/>
    <w:rsid w:val="00F52824"/>
    <w:rsid w:val="00F52A08"/>
    <w:rsid w:val="00F53AB5"/>
    <w:rsid w:val="00F53CA1"/>
    <w:rsid w:val="00F54902"/>
    <w:rsid w:val="00F55351"/>
    <w:rsid w:val="00F56D10"/>
    <w:rsid w:val="00F603F3"/>
    <w:rsid w:val="00F61165"/>
    <w:rsid w:val="00F63039"/>
    <w:rsid w:val="00F67E4F"/>
    <w:rsid w:val="00F7203B"/>
    <w:rsid w:val="00F722B6"/>
    <w:rsid w:val="00F72F1A"/>
    <w:rsid w:val="00F735F7"/>
    <w:rsid w:val="00F81FAC"/>
    <w:rsid w:val="00F85467"/>
    <w:rsid w:val="00F860A2"/>
    <w:rsid w:val="00F86CC7"/>
    <w:rsid w:val="00F94B78"/>
    <w:rsid w:val="00F95193"/>
    <w:rsid w:val="00F9673F"/>
    <w:rsid w:val="00F96FD4"/>
    <w:rsid w:val="00FA1D95"/>
    <w:rsid w:val="00FA3B7A"/>
    <w:rsid w:val="00FA6989"/>
    <w:rsid w:val="00FA70A9"/>
    <w:rsid w:val="00FA77D9"/>
    <w:rsid w:val="00FA7D09"/>
    <w:rsid w:val="00FB2975"/>
    <w:rsid w:val="00FB352F"/>
    <w:rsid w:val="00FB5600"/>
    <w:rsid w:val="00FB5F0A"/>
    <w:rsid w:val="00FC0125"/>
    <w:rsid w:val="00FC1D44"/>
    <w:rsid w:val="00FC20D7"/>
    <w:rsid w:val="00FC2911"/>
    <w:rsid w:val="00FC2A86"/>
    <w:rsid w:val="00FC493B"/>
    <w:rsid w:val="00FC619A"/>
    <w:rsid w:val="00FC61DB"/>
    <w:rsid w:val="00FD014F"/>
    <w:rsid w:val="00FD09D2"/>
    <w:rsid w:val="00FD5381"/>
    <w:rsid w:val="00FD5D66"/>
    <w:rsid w:val="00FD76E5"/>
    <w:rsid w:val="00FE0FF7"/>
    <w:rsid w:val="00FE4AF8"/>
    <w:rsid w:val="00FE635E"/>
    <w:rsid w:val="00FE743E"/>
    <w:rsid w:val="00FE777D"/>
    <w:rsid w:val="00FF1BDC"/>
    <w:rsid w:val="00FF2172"/>
    <w:rsid w:val="00FF337C"/>
    <w:rsid w:val="00FF38D9"/>
    <w:rsid w:val="00FF3BE2"/>
    <w:rsid w:val="00FF53DF"/>
    <w:rsid w:val="16D86199"/>
    <w:rsid w:val="207B0D8C"/>
    <w:rsid w:val="2A700266"/>
    <w:rsid w:val="2EE243FA"/>
    <w:rsid w:val="2F4B1077"/>
    <w:rsid w:val="39020899"/>
    <w:rsid w:val="3A5513B1"/>
    <w:rsid w:val="40261693"/>
    <w:rsid w:val="4BC968D9"/>
    <w:rsid w:val="4CDF01C7"/>
    <w:rsid w:val="590700FB"/>
    <w:rsid w:val="5DD14590"/>
    <w:rsid w:val="6280131C"/>
    <w:rsid w:val="67747799"/>
    <w:rsid w:val="6A3F5993"/>
    <w:rsid w:val="6AAB6519"/>
    <w:rsid w:val="71C56E0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6" strokecolor="#739cc3">
      <v:fill angle="9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unhideWhenUsed="1" w:qFormat="1"/>
    <w:lsdException w:name="toc 5" w:uiPriority="39" w:unhideWhenUsed="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uiPriority="0" w:qFormat="1"/>
    <w:lsdException w:name="annotation text" w:uiPriority="0" w:qFormat="1"/>
    <w:lsdException w:name="header" w:uiPriority="0"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iPriority="0"/>
    <w:lsdException w:name="Strong" w:uiPriority="0" w:qFormat="1"/>
    <w:lsdException w:name="Emphasis" w:uiPriority="20" w:qFormat="1"/>
    <w:lsdException w:name="Document Map" w:uiPriority="0" w:unhideWhenUsed="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uiPriority="0"/>
    <w:lsdException w:name="Table Theme" w:uiPriority="0" w:qFormat="1"/>
    <w:lsdException w:name="Placeholder Text" w:semiHidden="1" w:unhideWhenUsed="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C07AA"/>
    <w:pPr>
      <w:widowControl w:val="0"/>
      <w:jc w:val="both"/>
    </w:pPr>
    <w:rPr>
      <w:kern w:val="2"/>
      <w:sz w:val="21"/>
      <w:szCs w:val="24"/>
    </w:rPr>
  </w:style>
  <w:style w:type="paragraph" w:styleId="1">
    <w:name w:val="heading 1"/>
    <w:basedOn w:val="a"/>
    <w:next w:val="a"/>
    <w:link w:val="1Char"/>
    <w:qFormat/>
    <w:rsid w:val="00BC07AA"/>
    <w:pPr>
      <w:keepNext/>
      <w:keepLines/>
      <w:spacing w:before="340" w:after="330" w:line="576" w:lineRule="auto"/>
      <w:outlineLvl w:val="0"/>
    </w:pPr>
    <w:rPr>
      <w:b/>
      <w:kern w:val="44"/>
      <w:sz w:val="44"/>
    </w:rPr>
  </w:style>
  <w:style w:type="paragraph" w:styleId="2">
    <w:name w:val="heading 2"/>
    <w:basedOn w:val="a"/>
    <w:next w:val="a"/>
    <w:link w:val="2Char"/>
    <w:qFormat/>
    <w:rsid w:val="00BC07AA"/>
    <w:pPr>
      <w:keepNext/>
      <w:keepLines/>
      <w:adjustRightInd w:val="0"/>
      <w:spacing w:before="260" w:after="260" w:line="416" w:lineRule="atLeast"/>
      <w:textAlignment w:val="baseline"/>
      <w:outlineLvl w:val="1"/>
    </w:pPr>
    <w:rPr>
      <w:rFonts w:ascii="Arial" w:eastAsia="黑体" w:hAnsi="Arial"/>
      <w:b/>
      <w:sz w:val="32"/>
    </w:rPr>
  </w:style>
  <w:style w:type="paragraph" w:styleId="3">
    <w:name w:val="heading 3"/>
    <w:basedOn w:val="a"/>
    <w:next w:val="a"/>
    <w:link w:val="3Char"/>
    <w:qFormat/>
    <w:rsid w:val="00BC07AA"/>
    <w:pPr>
      <w:keepNext/>
      <w:keepLines/>
      <w:adjustRightInd w:val="0"/>
      <w:spacing w:before="260" w:after="260" w:line="416" w:lineRule="atLeast"/>
      <w:textAlignment w:val="baseline"/>
      <w:outlineLvl w:val="2"/>
    </w:pPr>
    <w:rPr>
      <w:b/>
      <w:sz w:val="32"/>
    </w:rPr>
  </w:style>
  <w:style w:type="paragraph" w:styleId="4">
    <w:name w:val="heading 4"/>
    <w:basedOn w:val="a"/>
    <w:next w:val="20"/>
    <w:qFormat/>
    <w:rsid w:val="00BC07AA"/>
    <w:pPr>
      <w:keepNext/>
      <w:keepLines/>
      <w:spacing w:before="280" w:after="290" w:line="372" w:lineRule="auto"/>
      <w:outlineLvl w:val="3"/>
    </w:pPr>
    <w:rPr>
      <w:rFonts w:ascii="Arial" w:eastAsia="黑体" w:hAnsi="Arial"/>
      <w:b/>
      <w:sz w:val="28"/>
      <w:szCs w:val="20"/>
    </w:rPr>
  </w:style>
  <w:style w:type="paragraph" w:styleId="5">
    <w:name w:val="heading 5"/>
    <w:basedOn w:val="a"/>
    <w:next w:val="20"/>
    <w:qFormat/>
    <w:rsid w:val="00BC07AA"/>
    <w:pPr>
      <w:keepNext/>
      <w:keepLines/>
      <w:spacing w:before="280" w:after="290" w:line="372" w:lineRule="auto"/>
      <w:outlineLvl w:val="4"/>
    </w:pPr>
    <w:rPr>
      <w:b/>
      <w:sz w:val="28"/>
      <w:szCs w:val="20"/>
    </w:rPr>
  </w:style>
  <w:style w:type="paragraph" w:styleId="6">
    <w:name w:val="heading 6"/>
    <w:basedOn w:val="a"/>
    <w:next w:val="20"/>
    <w:qFormat/>
    <w:rsid w:val="00BC07AA"/>
    <w:pPr>
      <w:keepNext/>
      <w:keepLines/>
      <w:spacing w:before="240" w:after="64" w:line="317" w:lineRule="auto"/>
      <w:outlineLvl w:val="5"/>
    </w:pPr>
    <w:rPr>
      <w:rFonts w:ascii="Arial" w:eastAsia="黑体" w:hAnsi="Arial"/>
      <w:b/>
      <w:sz w:val="24"/>
      <w:szCs w:val="20"/>
    </w:rPr>
  </w:style>
  <w:style w:type="paragraph" w:styleId="7">
    <w:name w:val="heading 7"/>
    <w:basedOn w:val="a"/>
    <w:next w:val="20"/>
    <w:qFormat/>
    <w:rsid w:val="00BC07AA"/>
    <w:pPr>
      <w:keepNext/>
      <w:keepLines/>
      <w:spacing w:before="240" w:after="64" w:line="317" w:lineRule="auto"/>
      <w:outlineLvl w:val="6"/>
    </w:pPr>
    <w:rPr>
      <w:b/>
      <w:sz w:val="24"/>
      <w:szCs w:val="20"/>
    </w:rPr>
  </w:style>
  <w:style w:type="paragraph" w:styleId="8">
    <w:name w:val="heading 8"/>
    <w:basedOn w:val="a"/>
    <w:next w:val="20"/>
    <w:qFormat/>
    <w:rsid w:val="00BC07AA"/>
    <w:pPr>
      <w:keepNext/>
      <w:keepLines/>
      <w:spacing w:before="240" w:after="64" w:line="317" w:lineRule="auto"/>
      <w:outlineLvl w:val="7"/>
    </w:pPr>
    <w:rPr>
      <w:rFonts w:ascii="Arial" w:eastAsia="黑体" w:hAnsi="Arial"/>
      <w:sz w:val="24"/>
      <w:szCs w:val="20"/>
    </w:rPr>
  </w:style>
  <w:style w:type="paragraph" w:styleId="9">
    <w:name w:val="heading 9"/>
    <w:basedOn w:val="a"/>
    <w:next w:val="20"/>
    <w:qFormat/>
    <w:rsid w:val="00BC07AA"/>
    <w:pPr>
      <w:keepNext/>
      <w:keepLines/>
      <w:spacing w:before="240" w:after="64" w:line="317" w:lineRule="auto"/>
      <w:outlineLvl w:val="8"/>
    </w:pPr>
    <w:rPr>
      <w:rFonts w:ascii="Arial" w:eastAsia="黑体" w:hAnsi="Arial"/>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0">
    <w:name w:val="正文缩进2"/>
    <w:basedOn w:val="a"/>
    <w:link w:val="Char"/>
    <w:qFormat/>
    <w:rsid w:val="00BC07AA"/>
    <w:pPr>
      <w:ind w:firstLine="420"/>
    </w:pPr>
  </w:style>
  <w:style w:type="paragraph" w:styleId="70">
    <w:name w:val="toc 7"/>
    <w:basedOn w:val="a"/>
    <w:next w:val="a"/>
    <w:uiPriority w:val="39"/>
    <w:unhideWhenUsed/>
    <w:qFormat/>
    <w:rsid w:val="00BC07AA"/>
    <w:pPr>
      <w:ind w:leftChars="1200" w:left="2520"/>
    </w:pPr>
    <w:rPr>
      <w:rFonts w:asciiTheme="minorHAnsi" w:eastAsiaTheme="minorEastAsia" w:hAnsiTheme="minorHAnsi" w:cstheme="minorBidi"/>
      <w:szCs w:val="22"/>
    </w:rPr>
  </w:style>
  <w:style w:type="paragraph" w:styleId="a3">
    <w:name w:val="caption"/>
    <w:basedOn w:val="a"/>
    <w:next w:val="a"/>
    <w:qFormat/>
    <w:rsid w:val="00BC07AA"/>
    <w:rPr>
      <w:rFonts w:ascii="Arial" w:eastAsia="黑体" w:hAnsi="Arial" w:cs="Arial"/>
      <w:sz w:val="20"/>
      <w:szCs w:val="20"/>
    </w:rPr>
  </w:style>
  <w:style w:type="paragraph" w:styleId="a4">
    <w:name w:val="Document Map"/>
    <w:basedOn w:val="a"/>
    <w:link w:val="Char3"/>
    <w:unhideWhenUsed/>
    <w:qFormat/>
    <w:rsid w:val="00BC07AA"/>
    <w:rPr>
      <w:rFonts w:ascii="宋体"/>
      <w:sz w:val="18"/>
      <w:szCs w:val="18"/>
    </w:rPr>
  </w:style>
  <w:style w:type="paragraph" w:styleId="a5">
    <w:name w:val="annotation text"/>
    <w:basedOn w:val="a"/>
    <w:link w:val="Char1"/>
    <w:qFormat/>
    <w:rsid w:val="00BC07AA"/>
    <w:pPr>
      <w:jc w:val="left"/>
    </w:pPr>
    <w:rPr>
      <w:rFonts w:ascii="方正仿宋_GBK" w:eastAsia="方正仿宋_GBK" w:hAnsi="方正仿宋_GBK"/>
    </w:rPr>
  </w:style>
  <w:style w:type="paragraph" w:styleId="a6">
    <w:name w:val="Body Text"/>
    <w:basedOn w:val="a"/>
    <w:link w:val="Char0"/>
    <w:qFormat/>
    <w:rsid w:val="00BC07AA"/>
    <w:pPr>
      <w:jc w:val="center"/>
    </w:pPr>
    <w:rPr>
      <w:rFonts w:ascii="宋体"/>
      <w:b/>
      <w:color w:val="000000"/>
      <w:sz w:val="72"/>
      <w:szCs w:val="18"/>
    </w:rPr>
  </w:style>
  <w:style w:type="paragraph" w:styleId="50">
    <w:name w:val="toc 5"/>
    <w:basedOn w:val="a"/>
    <w:next w:val="a"/>
    <w:uiPriority w:val="39"/>
    <w:unhideWhenUsed/>
    <w:rsid w:val="00BC07AA"/>
    <w:pPr>
      <w:ind w:leftChars="800" w:left="1680"/>
    </w:pPr>
    <w:rPr>
      <w:rFonts w:asciiTheme="minorHAnsi" w:eastAsiaTheme="minorEastAsia" w:hAnsiTheme="minorHAnsi" w:cstheme="minorBidi"/>
      <w:szCs w:val="22"/>
    </w:rPr>
  </w:style>
  <w:style w:type="paragraph" w:styleId="30">
    <w:name w:val="toc 3"/>
    <w:basedOn w:val="a"/>
    <w:next w:val="a"/>
    <w:uiPriority w:val="39"/>
    <w:qFormat/>
    <w:rsid w:val="00BC07AA"/>
    <w:pPr>
      <w:tabs>
        <w:tab w:val="right" w:leader="dot" w:pos="8303"/>
      </w:tabs>
      <w:ind w:leftChars="202" w:left="424"/>
    </w:pPr>
  </w:style>
  <w:style w:type="paragraph" w:styleId="a7">
    <w:name w:val="Plain Text"/>
    <w:basedOn w:val="a"/>
    <w:qFormat/>
    <w:rsid w:val="00BC07AA"/>
    <w:pPr>
      <w:adjustRightInd w:val="0"/>
      <w:spacing w:line="312" w:lineRule="atLeast"/>
    </w:pPr>
    <w:rPr>
      <w:rFonts w:ascii="宋体" w:hAnsi="Courier New"/>
      <w:kern w:val="0"/>
      <w:sz w:val="20"/>
      <w:szCs w:val="21"/>
    </w:rPr>
  </w:style>
  <w:style w:type="paragraph" w:styleId="80">
    <w:name w:val="toc 8"/>
    <w:basedOn w:val="a"/>
    <w:next w:val="a"/>
    <w:uiPriority w:val="39"/>
    <w:unhideWhenUsed/>
    <w:qFormat/>
    <w:rsid w:val="00BC07AA"/>
    <w:pPr>
      <w:ind w:leftChars="1400" w:left="2940"/>
    </w:pPr>
    <w:rPr>
      <w:rFonts w:asciiTheme="minorHAnsi" w:eastAsiaTheme="minorEastAsia" w:hAnsiTheme="minorHAnsi" w:cstheme="minorBidi"/>
      <w:szCs w:val="22"/>
    </w:rPr>
  </w:style>
  <w:style w:type="paragraph" w:styleId="a8">
    <w:name w:val="Date"/>
    <w:basedOn w:val="a"/>
    <w:next w:val="a"/>
    <w:qFormat/>
    <w:rsid w:val="00BC07AA"/>
    <w:pPr>
      <w:ind w:leftChars="2500" w:left="100"/>
    </w:pPr>
    <w:rPr>
      <w:szCs w:val="20"/>
    </w:rPr>
  </w:style>
  <w:style w:type="paragraph" w:styleId="a9">
    <w:name w:val="Balloon Text"/>
    <w:basedOn w:val="a"/>
    <w:link w:val="Char2"/>
    <w:rsid w:val="00BC07AA"/>
    <w:rPr>
      <w:sz w:val="18"/>
      <w:szCs w:val="18"/>
    </w:rPr>
  </w:style>
  <w:style w:type="paragraph" w:styleId="aa">
    <w:name w:val="footer"/>
    <w:basedOn w:val="a"/>
    <w:link w:val="Char4"/>
    <w:uiPriority w:val="99"/>
    <w:rsid w:val="00BC07AA"/>
    <w:pPr>
      <w:tabs>
        <w:tab w:val="center" w:pos="4153"/>
        <w:tab w:val="right" w:pos="8306"/>
      </w:tabs>
      <w:autoSpaceDE w:val="0"/>
      <w:autoSpaceDN w:val="0"/>
      <w:adjustRightInd w:val="0"/>
      <w:jc w:val="left"/>
      <w:textAlignment w:val="baseline"/>
    </w:pPr>
    <w:rPr>
      <w:rFonts w:ascii="宋体"/>
      <w:sz w:val="18"/>
    </w:rPr>
  </w:style>
  <w:style w:type="paragraph" w:styleId="10">
    <w:name w:val="toc 1"/>
    <w:basedOn w:val="a"/>
    <w:next w:val="a"/>
    <w:uiPriority w:val="39"/>
    <w:qFormat/>
    <w:rsid w:val="00BC07AA"/>
    <w:pPr>
      <w:jc w:val="center"/>
    </w:pPr>
    <w:rPr>
      <w:color w:val="000080"/>
      <w:sz w:val="24"/>
    </w:rPr>
  </w:style>
  <w:style w:type="paragraph" w:styleId="40">
    <w:name w:val="toc 4"/>
    <w:basedOn w:val="a"/>
    <w:next w:val="a"/>
    <w:uiPriority w:val="39"/>
    <w:unhideWhenUsed/>
    <w:qFormat/>
    <w:rsid w:val="00BC07AA"/>
    <w:pPr>
      <w:ind w:leftChars="600" w:left="1260"/>
    </w:pPr>
    <w:rPr>
      <w:rFonts w:asciiTheme="minorHAnsi" w:eastAsiaTheme="minorEastAsia" w:hAnsiTheme="minorHAnsi" w:cstheme="minorBidi"/>
      <w:szCs w:val="22"/>
    </w:rPr>
  </w:style>
  <w:style w:type="paragraph" w:styleId="ab">
    <w:name w:val="footnote text"/>
    <w:basedOn w:val="a"/>
    <w:link w:val="Char5"/>
    <w:qFormat/>
    <w:rsid w:val="00BC07AA"/>
    <w:pPr>
      <w:snapToGrid w:val="0"/>
      <w:jc w:val="left"/>
    </w:pPr>
    <w:rPr>
      <w:sz w:val="18"/>
    </w:rPr>
  </w:style>
  <w:style w:type="paragraph" w:styleId="60">
    <w:name w:val="toc 6"/>
    <w:basedOn w:val="a"/>
    <w:next w:val="a"/>
    <w:uiPriority w:val="39"/>
    <w:unhideWhenUsed/>
    <w:qFormat/>
    <w:rsid w:val="00BC07AA"/>
    <w:pPr>
      <w:ind w:leftChars="1000" w:left="2100"/>
    </w:pPr>
    <w:rPr>
      <w:rFonts w:asciiTheme="minorHAnsi" w:eastAsiaTheme="minorEastAsia" w:hAnsiTheme="minorHAnsi" w:cstheme="minorBidi"/>
      <w:szCs w:val="22"/>
    </w:rPr>
  </w:style>
  <w:style w:type="paragraph" w:styleId="21">
    <w:name w:val="toc 2"/>
    <w:basedOn w:val="a"/>
    <w:next w:val="a"/>
    <w:uiPriority w:val="39"/>
    <w:qFormat/>
    <w:rsid w:val="00BC07AA"/>
    <w:pPr>
      <w:ind w:leftChars="200" w:left="420"/>
    </w:pPr>
  </w:style>
  <w:style w:type="paragraph" w:styleId="90">
    <w:name w:val="toc 9"/>
    <w:basedOn w:val="a"/>
    <w:next w:val="a"/>
    <w:uiPriority w:val="39"/>
    <w:unhideWhenUsed/>
    <w:qFormat/>
    <w:rsid w:val="00BC07AA"/>
    <w:pPr>
      <w:ind w:leftChars="1600" w:left="3360"/>
    </w:pPr>
    <w:rPr>
      <w:rFonts w:asciiTheme="minorHAnsi" w:eastAsiaTheme="minorEastAsia" w:hAnsiTheme="minorHAnsi" w:cstheme="minorBidi"/>
      <w:szCs w:val="22"/>
    </w:rPr>
  </w:style>
  <w:style w:type="paragraph" w:styleId="ac">
    <w:name w:val="Normal (Web)"/>
    <w:basedOn w:val="a"/>
    <w:uiPriority w:val="99"/>
    <w:qFormat/>
    <w:rsid w:val="00BC07AA"/>
    <w:pPr>
      <w:widowControl/>
      <w:spacing w:before="100" w:beforeAutospacing="1" w:after="100" w:afterAutospacing="1"/>
      <w:jc w:val="left"/>
    </w:pPr>
    <w:rPr>
      <w:rFonts w:ascii="宋体" w:hAnsi="宋体"/>
      <w:color w:val="000000"/>
      <w:kern w:val="0"/>
      <w:sz w:val="24"/>
      <w:szCs w:val="20"/>
    </w:rPr>
  </w:style>
  <w:style w:type="paragraph" w:styleId="ad">
    <w:name w:val="Title"/>
    <w:basedOn w:val="a"/>
    <w:next w:val="a"/>
    <w:link w:val="Char6"/>
    <w:qFormat/>
    <w:rsid w:val="00BC07AA"/>
    <w:pPr>
      <w:spacing w:before="240" w:after="60"/>
      <w:jc w:val="center"/>
      <w:outlineLvl w:val="0"/>
    </w:pPr>
    <w:rPr>
      <w:rFonts w:ascii="Cambria" w:hAnsi="Cambria"/>
      <w:b/>
      <w:bCs/>
      <w:sz w:val="32"/>
      <w:szCs w:val="32"/>
    </w:rPr>
  </w:style>
  <w:style w:type="character" w:styleId="ae">
    <w:name w:val="Strong"/>
    <w:qFormat/>
    <w:rsid w:val="00BC07AA"/>
    <w:rPr>
      <w:rFonts w:eastAsia="黑体"/>
      <w:b/>
      <w:bCs/>
      <w:sz w:val="44"/>
    </w:rPr>
  </w:style>
  <w:style w:type="character" w:styleId="af">
    <w:name w:val="page number"/>
    <w:basedOn w:val="a0"/>
    <w:qFormat/>
    <w:rsid w:val="00BC07AA"/>
  </w:style>
  <w:style w:type="character" w:styleId="af0">
    <w:name w:val="FollowedHyperlink"/>
    <w:rsid w:val="00BC07AA"/>
    <w:rPr>
      <w:color w:val="800080"/>
      <w:u w:val="single"/>
    </w:rPr>
  </w:style>
  <w:style w:type="character" w:styleId="af1">
    <w:name w:val="Emphasis"/>
    <w:basedOn w:val="a0"/>
    <w:uiPriority w:val="20"/>
    <w:qFormat/>
    <w:rsid w:val="00BC07AA"/>
    <w:rPr>
      <w:i/>
      <w:iCs/>
    </w:rPr>
  </w:style>
  <w:style w:type="character" w:styleId="af2">
    <w:name w:val="Hyperlink"/>
    <w:uiPriority w:val="99"/>
    <w:qFormat/>
    <w:rsid w:val="00BC07AA"/>
    <w:rPr>
      <w:color w:val="0000FF"/>
      <w:u w:val="single"/>
    </w:rPr>
  </w:style>
  <w:style w:type="character" w:styleId="af3">
    <w:name w:val="annotation reference"/>
    <w:uiPriority w:val="99"/>
    <w:qFormat/>
    <w:rsid w:val="00BC07AA"/>
    <w:rPr>
      <w:sz w:val="21"/>
    </w:rPr>
  </w:style>
  <w:style w:type="character" w:styleId="af4">
    <w:name w:val="footnote reference"/>
    <w:basedOn w:val="a0"/>
    <w:qFormat/>
    <w:rsid w:val="00BC07AA"/>
    <w:rPr>
      <w:rFonts w:ascii="方正仿宋_GBK" w:eastAsia="方正仿宋_GBK" w:hAnsi="仿宋"/>
      <w:b/>
      <w:sz w:val="32"/>
      <w:vertAlign w:val="superscript"/>
    </w:rPr>
  </w:style>
  <w:style w:type="table" w:styleId="af5">
    <w:name w:val="Table Grid"/>
    <w:basedOn w:val="a1"/>
    <w:rsid w:val="00BC07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6">
    <w:name w:val="Table Theme"/>
    <w:basedOn w:val="a1"/>
    <w:qFormat/>
    <w:rsid w:val="00BC07AA"/>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Char">
    <w:name w:val="标题 3 Char"/>
    <w:basedOn w:val="a0"/>
    <w:link w:val="3"/>
    <w:qFormat/>
    <w:rsid w:val="00BC07AA"/>
    <w:rPr>
      <w:b/>
      <w:kern w:val="2"/>
      <w:sz w:val="32"/>
      <w:szCs w:val="24"/>
    </w:rPr>
  </w:style>
  <w:style w:type="character" w:customStyle="1" w:styleId="2Char">
    <w:name w:val="标题 2 Char"/>
    <w:basedOn w:val="a0"/>
    <w:link w:val="2"/>
    <w:qFormat/>
    <w:rsid w:val="00BC07AA"/>
    <w:rPr>
      <w:rFonts w:ascii="Arial" w:eastAsia="黑体" w:hAnsi="Arial"/>
      <w:b/>
      <w:kern w:val="2"/>
      <w:sz w:val="32"/>
      <w:szCs w:val="24"/>
    </w:rPr>
  </w:style>
  <w:style w:type="character" w:customStyle="1" w:styleId="1Char">
    <w:name w:val="标题 1 Char"/>
    <w:basedOn w:val="a0"/>
    <w:link w:val="1"/>
    <w:qFormat/>
    <w:rsid w:val="00BC07AA"/>
    <w:rPr>
      <w:b/>
      <w:kern w:val="44"/>
      <w:sz w:val="44"/>
      <w:szCs w:val="24"/>
    </w:rPr>
  </w:style>
  <w:style w:type="character" w:customStyle="1" w:styleId="Char20">
    <w:name w:val="日期 Char2"/>
    <w:basedOn w:val="a0"/>
    <w:link w:val="31"/>
    <w:rsid w:val="00BC07AA"/>
    <w:rPr>
      <w:sz w:val="32"/>
    </w:rPr>
  </w:style>
  <w:style w:type="paragraph" w:customStyle="1" w:styleId="31">
    <w:name w:val="日期3"/>
    <w:basedOn w:val="a"/>
    <w:next w:val="a"/>
    <w:link w:val="Char20"/>
    <w:rsid w:val="00BC07AA"/>
    <w:pPr>
      <w:adjustRightInd w:val="0"/>
      <w:spacing w:line="312" w:lineRule="atLeast"/>
      <w:jc w:val="right"/>
      <w:textAlignment w:val="baseline"/>
    </w:pPr>
    <w:rPr>
      <w:sz w:val="32"/>
    </w:rPr>
  </w:style>
  <w:style w:type="character" w:customStyle="1" w:styleId="Char7">
    <w:name w:val="批注主题 Char"/>
    <w:basedOn w:val="Char1"/>
    <w:link w:val="11"/>
    <w:qFormat/>
    <w:rsid w:val="00BC07AA"/>
    <w:rPr>
      <w:rFonts w:ascii="方正仿宋_GBK" w:eastAsia="方正仿宋_GBK" w:hAnsi="方正仿宋_GBK"/>
      <w:b/>
      <w:bCs/>
      <w:kern w:val="2"/>
      <w:sz w:val="21"/>
      <w:szCs w:val="24"/>
    </w:rPr>
  </w:style>
  <w:style w:type="character" w:customStyle="1" w:styleId="Char1">
    <w:name w:val="批注文字 Char1"/>
    <w:basedOn w:val="a0"/>
    <w:link w:val="a5"/>
    <w:rsid w:val="00BC07AA"/>
    <w:rPr>
      <w:rFonts w:ascii="方正仿宋_GBK" w:eastAsia="方正仿宋_GBK" w:hAnsi="方正仿宋_GBK"/>
      <w:kern w:val="2"/>
      <w:sz w:val="21"/>
    </w:rPr>
  </w:style>
  <w:style w:type="paragraph" w:customStyle="1" w:styleId="11">
    <w:name w:val="批注主题1"/>
    <w:basedOn w:val="a5"/>
    <w:next w:val="a5"/>
    <w:link w:val="Char7"/>
    <w:qFormat/>
    <w:rsid w:val="00BC07AA"/>
    <w:rPr>
      <w:b/>
      <w:bCs/>
    </w:rPr>
  </w:style>
  <w:style w:type="character" w:customStyle="1" w:styleId="Char">
    <w:name w:val="正文缩进 Char"/>
    <w:link w:val="20"/>
    <w:qFormat/>
    <w:rsid w:val="00BC07AA"/>
    <w:rPr>
      <w:rFonts w:eastAsia="宋体"/>
      <w:kern w:val="2"/>
      <w:sz w:val="21"/>
      <w:lang w:val="en-US" w:eastAsia="zh-CN"/>
    </w:rPr>
  </w:style>
  <w:style w:type="character" w:customStyle="1" w:styleId="Char6">
    <w:name w:val="标题 Char"/>
    <w:basedOn w:val="a0"/>
    <w:link w:val="ad"/>
    <w:rsid w:val="00BC07AA"/>
    <w:rPr>
      <w:rFonts w:ascii="Cambria" w:hAnsi="Cambria" w:cs="Times New Roman"/>
      <w:b/>
      <w:bCs/>
      <w:kern w:val="2"/>
      <w:sz w:val="32"/>
      <w:szCs w:val="32"/>
    </w:rPr>
  </w:style>
  <w:style w:type="character" w:customStyle="1" w:styleId="Char10">
    <w:name w:val="文档结构图 Char1"/>
    <w:basedOn w:val="a0"/>
    <w:qFormat/>
    <w:rsid w:val="00BC07AA"/>
    <w:rPr>
      <w:rFonts w:ascii="宋体" w:eastAsia="宋体" w:hAnsi="方正仿宋_GBK" w:cs="Times New Roman"/>
      <w:sz w:val="18"/>
      <w:szCs w:val="18"/>
    </w:rPr>
  </w:style>
  <w:style w:type="character" w:customStyle="1" w:styleId="2Char0">
    <w:name w:val="正文文本缩进 2 Char"/>
    <w:basedOn w:val="a0"/>
    <w:link w:val="210"/>
    <w:rsid w:val="00BC07AA"/>
    <w:rPr>
      <w:kern w:val="2"/>
      <w:sz w:val="21"/>
    </w:rPr>
  </w:style>
  <w:style w:type="paragraph" w:customStyle="1" w:styleId="210">
    <w:name w:val="正文文本缩进 21"/>
    <w:basedOn w:val="a"/>
    <w:link w:val="2Char0"/>
    <w:qFormat/>
    <w:rsid w:val="00BC07AA"/>
    <w:pPr>
      <w:spacing w:after="120" w:line="480" w:lineRule="auto"/>
      <w:ind w:leftChars="200" w:left="420"/>
    </w:pPr>
  </w:style>
  <w:style w:type="character" w:customStyle="1" w:styleId="Char8">
    <w:name w:val="正文首行缩进 Char"/>
    <w:link w:val="12"/>
    <w:qFormat/>
    <w:rsid w:val="00BC07AA"/>
    <w:rPr>
      <w:rFonts w:ascii="宋体"/>
      <w:color w:val="000000"/>
      <w:kern w:val="2"/>
      <w:sz w:val="21"/>
      <w:szCs w:val="24"/>
    </w:rPr>
  </w:style>
  <w:style w:type="paragraph" w:customStyle="1" w:styleId="12">
    <w:name w:val="正文首行缩进1"/>
    <w:basedOn w:val="a6"/>
    <w:link w:val="Char8"/>
    <w:rsid w:val="00BC07AA"/>
    <w:pPr>
      <w:spacing w:after="120"/>
      <w:ind w:firstLineChars="100" w:firstLine="420"/>
      <w:jc w:val="both"/>
    </w:pPr>
    <w:rPr>
      <w:b w:val="0"/>
      <w:sz w:val="21"/>
      <w:szCs w:val="24"/>
    </w:rPr>
  </w:style>
  <w:style w:type="character" w:customStyle="1" w:styleId="Char5">
    <w:name w:val="脚注文本 Char"/>
    <w:basedOn w:val="a0"/>
    <w:link w:val="ab"/>
    <w:qFormat/>
    <w:rsid w:val="00BC07AA"/>
    <w:rPr>
      <w:kern w:val="2"/>
      <w:sz w:val="18"/>
    </w:rPr>
  </w:style>
  <w:style w:type="character" w:customStyle="1" w:styleId="3Char0">
    <w:name w:val="正文文本缩进 3 Char"/>
    <w:basedOn w:val="a0"/>
    <w:link w:val="310"/>
    <w:qFormat/>
    <w:rsid w:val="00BC07AA"/>
    <w:rPr>
      <w:rFonts w:ascii="华文新魏" w:eastAsia="华文新魏"/>
      <w:spacing w:val="-20"/>
      <w:kern w:val="2"/>
      <w:sz w:val="32"/>
    </w:rPr>
  </w:style>
  <w:style w:type="paragraph" w:customStyle="1" w:styleId="310">
    <w:name w:val="正文文本缩进 31"/>
    <w:basedOn w:val="a"/>
    <w:link w:val="3Char0"/>
    <w:qFormat/>
    <w:rsid w:val="00BC07AA"/>
    <w:pPr>
      <w:tabs>
        <w:tab w:val="left" w:pos="-3240"/>
      </w:tabs>
      <w:ind w:left="1260"/>
    </w:pPr>
    <w:rPr>
      <w:rFonts w:ascii="华文新魏" w:eastAsia="华文新魏"/>
      <w:spacing w:val="-20"/>
      <w:sz w:val="32"/>
    </w:rPr>
  </w:style>
  <w:style w:type="character" w:customStyle="1" w:styleId="Char9">
    <w:name w:val="页眉 Char"/>
    <w:basedOn w:val="a0"/>
    <w:link w:val="13"/>
    <w:qFormat/>
    <w:rsid w:val="00BC07AA"/>
    <w:rPr>
      <w:sz w:val="18"/>
    </w:rPr>
  </w:style>
  <w:style w:type="paragraph" w:customStyle="1" w:styleId="13">
    <w:name w:val="页眉1"/>
    <w:basedOn w:val="a"/>
    <w:link w:val="Char9"/>
    <w:rsid w:val="00BC07AA"/>
    <w:pPr>
      <w:pBdr>
        <w:bottom w:val="single" w:sz="6" w:space="1" w:color="auto"/>
      </w:pBdr>
      <w:tabs>
        <w:tab w:val="center" w:pos="4153"/>
        <w:tab w:val="right" w:pos="8306"/>
      </w:tabs>
      <w:snapToGrid w:val="0"/>
      <w:jc w:val="center"/>
    </w:pPr>
    <w:rPr>
      <w:sz w:val="18"/>
    </w:rPr>
  </w:style>
  <w:style w:type="character" w:customStyle="1" w:styleId="Char4">
    <w:name w:val="页脚 Char"/>
    <w:link w:val="aa"/>
    <w:uiPriority w:val="99"/>
    <w:qFormat/>
    <w:rsid w:val="00BC07AA"/>
    <w:rPr>
      <w:rFonts w:ascii="宋体" w:eastAsia="宋体"/>
      <w:sz w:val="18"/>
      <w:lang w:val="en-US" w:eastAsia="zh-CN"/>
    </w:rPr>
  </w:style>
  <w:style w:type="character" w:customStyle="1" w:styleId="Chara">
    <w:name w:val="文档结构图 Char"/>
    <w:basedOn w:val="a0"/>
    <w:link w:val="14"/>
    <w:qFormat/>
    <w:rsid w:val="00BC07AA"/>
    <w:rPr>
      <w:kern w:val="2"/>
      <w:sz w:val="21"/>
      <w:szCs w:val="24"/>
      <w:shd w:val="clear" w:color="auto" w:fill="000080"/>
    </w:rPr>
  </w:style>
  <w:style w:type="paragraph" w:customStyle="1" w:styleId="14">
    <w:name w:val="文档结构图1"/>
    <w:basedOn w:val="a"/>
    <w:link w:val="Chara"/>
    <w:rsid w:val="00BC07AA"/>
    <w:pPr>
      <w:shd w:val="clear" w:color="auto" w:fill="000080"/>
    </w:pPr>
    <w:rPr>
      <w:shd w:val="clear" w:color="auto" w:fill="000080"/>
    </w:rPr>
  </w:style>
  <w:style w:type="character" w:customStyle="1" w:styleId="Charb">
    <w:name w:val="批注文字 Char"/>
    <w:basedOn w:val="a0"/>
    <w:link w:val="15"/>
    <w:qFormat/>
    <w:rsid w:val="00BC07AA"/>
    <w:rPr>
      <w:kern w:val="2"/>
      <w:sz w:val="21"/>
      <w:szCs w:val="24"/>
    </w:rPr>
  </w:style>
  <w:style w:type="paragraph" w:customStyle="1" w:styleId="15">
    <w:name w:val="批注文字1"/>
    <w:basedOn w:val="a"/>
    <w:link w:val="Charb"/>
    <w:qFormat/>
    <w:rsid w:val="00BC07AA"/>
    <w:pPr>
      <w:jc w:val="left"/>
    </w:pPr>
  </w:style>
  <w:style w:type="character" w:customStyle="1" w:styleId="Char0">
    <w:name w:val="正文文本 Char"/>
    <w:link w:val="a6"/>
    <w:qFormat/>
    <w:rsid w:val="00BC07AA"/>
    <w:rPr>
      <w:rFonts w:ascii="宋体"/>
      <w:b/>
      <w:color w:val="000000"/>
      <w:sz w:val="72"/>
      <w:szCs w:val="18"/>
    </w:rPr>
  </w:style>
  <w:style w:type="character" w:customStyle="1" w:styleId="22">
    <w:name w:val="页码2"/>
    <w:basedOn w:val="a0"/>
    <w:rsid w:val="00BC07AA"/>
  </w:style>
  <w:style w:type="character" w:customStyle="1" w:styleId="Charc">
    <w:name w:val="正文文本缩进 Char"/>
    <w:basedOn w:val="a0"/>
    <w:link w:val="16"/>
    <w:qFormat/>
    <w:rsid w:val="00BC07AA"/>
    <w:rPr>
      <w:rFonts w:ascii="华文新魏" w:eastAsia="华文新魏"/>
      <w:kern w:val="2"/>
      <w:sz w:val="28"/>
    </w:rPr>
  </w:style>
  <w:style w:type="paragraph" w:customStyle="1" w:styleId="16">
    <w:name w:val="正文文本缩进1"/>
    <w:basedOn w:val="a"/>
    <w:link w:val="Charc"/>
    <w:qFormat/>
    <w:rsid w:val="00BC07AA"/>
    <w:pPr>
      <w:ind w:leftChars="429" w:left="901" w:firstLineChars="200" w:firstLine="560"/>
    </w:pPr>
    <w:rPr>
      <w:rFonts w:ascii="华文新魏" w:eastAsia="华文新魏"/>
      <w:sz w:val="28"/>
    </w:rPr>
  </w:style>
  <w:style w:type="character" w:customStyle="1" w:styleId="Char2">
    <w:name w:val="批注框文本 Char"/>
    <w:basedOn w:val="a0"/>
    <w:link w:val="a9"/>
    <w:qFormat/>
    <w:rsid w:val="00BC07AA"/>
    <w:rPr>
      <w:kern w:val="2"/>
      <w:sz w:val="18"/>
      <w:szCs w:val="18"/>
    </w:rPr>
  </w:style>
  <w:style w:type="character" w:customStyle="1" w:styleId="Chard">
    <w:name w:val="纯文本 Char"/>
    <w:basedOn w:val="a0"/>
    <w:link w:val="17"/>
    <w:qFormat/>
    <w:rsid w:val="00BC07AA"/>
    <w:rPr>
      <w:rFonts w:ascii="宋体" w:hAnsi="Courier New"/>
      <w:kern w:val="2"/>
      <w:sz w:val="21"/>
    </w:rPr>
  </w:style>
  <w:style w:type="paragraph" w:customStyle="1" w:styleId="17">
    <w:name w:val="纯文本1"/>
    <w:basedOn w:val="a"/>
    <w:link w:val="Chard"/>
    <w:qFormat/>
    <w:rsid w:val="00BC07AA"/>
    <w:rPr>
      <w:rFonts w:ascii="宋体" w:hAnsi="Courier New"/>
    </w:rPr>
  </w:style>
  <w:style w:type="character" w:customStyle="1" w:styleId="Chare">
    <w:name w:val="日期 Char"/>
    <w:basedOn w:val="a0"/>
    <w:link w:val="18"/>
    <w:rsid w:val="00BC07AA"/>
    <w:rPr>
      <w:kern w:val="2"/>
      <w:sz w:val="21"/>
    </w:rPr>
  </w:style>
  <w:style w:type="paragraph" w:customStyle="1" w:styleId="18">
    <w:name w:val="日期1"/>
    <w:basedOn w:val="a"/>
    <w:next w:val="a"/>
    <w:link w:val="Chare"/>
    <w:qFormat/>
    <w:rsid w:val="00BC07AA"/>
    <w:pPr>
      <w:ind w:leftChars="2500" w:left="100"/>
    </w:pPr>
  </w:style>
  <w:style w:type="character" w:customStyle="1" w:styleId="19">
    <w:name w:val="标题1"/>
    <w:basedOn w:val="a0"/>
    <w:qFormat/>
    <w:rsid w:val="00BC07AA"/>
  </w:style>
  <w:style w:type="character" w:customStyle="1" w:styleId="CharChar11">
    <w:name w:val="Char Char11"/>
    <w:basedOn w:val="a0"/>
    <w:qFormat/>
    <w:rsid w:val="00BC07AA"/>
    <w:rPr>
      <w:rFonts w:ascii="Times New Roman" w:eastAsia="宋体" w:hint="default"/>
      <w:b/>
      <w:kern w:val="2"/>
      <w:sz w:val="24"/>
      <w:lang w:val="en-US" w:eastAsia="zh-CN"/>
    </w:rPr>
  </w:style>
  <w:style w:type="character" w:customStyle="1" w:styleId="apple-style-span">
    <w:name w:val="apple-style-span"/>
    <w:basedOn w:val="a0"/>
    <w:qFormat/>
    <w:rsid w:val="00BC07AA"/>
  </w:style>
  <w:style w:type="character" w:customStyle="1" w:styleId="Char21">
    <w:name w:val="批注文字 Char2"/>
    <w:basedOn w:val="a0"/>
    <w:qFormat/>
    <w:rsid w:val="00BC07AA"/>
    <w:rPr>
      <w:kern w:val="2"/>
      <w:sz w:val="21"/>
      <w:szCs w:val="24"/>
    </w:rPr>
  </w:style>
  <w:style w:type="character" w:customStyle="1" w:styleId="32">
    <w:name w:val="页码3"/>
    <w:basedOn w:val="a0"/>
    <w:qFormat/>
    <w:rsid w:val="00BC07AA"/>
  </w:style>
  <w:style w:type="character" w:customStyle="1" w:styleId="1a">
    <w:name w:val="批注引用1"/>
    <w:basedOn w:val="a0"/>
    <w:rsid w:val="00BC07AA"/>
    <w:rPr>
      <w:sz w:val="21"/>
    </w:rPr>
  </w:style>
  <w:style w:type="character" w:customStyle="1" w:styleId="CharChar8New">
    <w:name w:val="Char Char8 New"/>
    <w:basedOn w:val="a0"/>
    <w:link w:val="1NewNewNewNewNew"/>
    <w:rsid w:val="00BC07AA"/>
    <w:rPr>
      <w:b/>
      <w:kern w:val="44"/>
      <w:sz w:val="44"/>
    </w:rPr>
  </w:style>
  <w:style w:type="paragraph" w:customStyle="1" w:styleId="1NewNewNewNewNew">
    <w:name w:val="标题 1 New New New New New"/>
    <w:basedOn w:val="NewNewNewNewNewNewNewNewNewNewNewNewNewNewNewNewNewNewNewNewNewNewNewNewNewNewNewNewNewNewNewNewNewNewNewNewNewNewNewNewNewNewNewNewNewNewNewNewNewNewNewNewNewNewNewNewNewNewNewNewNewNewNe"/>
    <w:next w:val="NewNewNewNewNewNewNewNewNewNewNewNewNewNewNewNewNewNewNewNewNewNewNewNewNewNewNewNewNewNewNewNewNewNewNewNewNewNewNewNewNewNewNewNewNewNewNewNewNewNewNewNewNewNewNewNewNewNewNewNewNewNewNe"/>
    <w:link w:val="CharChar8New"/>
    <w:qFormat/>
    <w:rsid w:val="00BC07AA"/>
    <w:pPr>
      <w:keepNext/>
      <w:keepLines/>
      <w:spacing w:before="340" w:after="330" w:line="576" w:lineRule="auto"/>
      <w:outlineLvl w:val="0"/>
    </w:pPr>
    <w:rPr>
      <w:b/>
      <w:kern w:val="44"/>
      <w:sz w:val="44"/>
    </w:rPr>
  </w:style>
  <w:style w:type="paragraph" w:customStyle="1" w:styleId="NewNewNewNewNewNewNewNewNewNewNewNewNewNewNewNewNewNewNewNewNewNewNewNewNewNewNewNewNewNewNewNewNewNewNewNewNewNewNewNewNewNewNewNewNewNewNewNewNewNewNewNewNewNewNewNewNewNewNewNewNewNewNe">
    <w:name w:val="正文 New New New New New New New New New New New New New New New New New New New New New New New New New New New New New New New New New New New New New New New New New New New New New New New New New New New New New New New New New New New New New New Ne"/>
    <w:qFormat/>
    <w:rsid w:val="00BC07AA"/>
    <w:pPr>
      <w:widowControl w:val="0"/>
      <w:jc w:val="both"/>
    </w:pPr>
    <w:rPr>
      <w:kern w:val="2"/>
      <w:sz w:val="21"/>
    </w:rPr>
  </w:style>
  <w:style w:type="character" w:customStyle="1" w:styleId="New">
    <w:name w:val="超链接 New"/>
    <w:basedOn w:val="a0"/>
    <w:rsid w:val="00BC07AA"/>
    <w:rPr>
      <w:color w:val="0000FF"/>
      <w:u w:val="single"/>
    </w:rPr>
  </w:style>
  <w:style w:type="character" w:customStyle="1" w:styleId="Char11">
    <w:name w:val="纯文本 Char1"/>
    <w:link w:val="33"/>
    <w:rsid w:val="00BC07AA"/>
    <w:rPr>
      <w:rFonts w:ascii="宋体" w:eastAsia="宋体" w:hAnsi="Courier New"/>
      <w:kern w:val="2"/>
      <w:sz w:val="21"/>
      <w:lang w:val="en-US" w:eastAsia="zh-CN"/>
    </w:rPr>
  </w:style>
  <w:style w:type="paragraph" w:customStyle="1" w:styleId="33">
    <w:name w:val="纯文本3"/>
    <w:basedOn w:val="a"/>
    <w:link w:val="Char11"/>
    <w:qFormat/>
    <w:rsid w:val="00BC07AA"/>
    <w:rPr>
      <w:rFonts w:ascii="宋体" w:hAnsi="Courier New"/>
    </w:rPr>
  </w:style>
  <w:style w:type="character" w:customStyle="1" w:styleId="1CharChar">
    <w:name w:val="标题 1 Char Char"/>
    <w:basedOn w:val="a0"/>
    <w:rsid w:val="00BC07AA"/>
    <w:rPr>
      <w:rFonts w:eastAsia="宋体" w:hint="default"/>
      <w:b/>
      <w:kern w:val="44"/>
      <w:sz w:val="44"/>
      <w:lang w:val="en-US" w:eastAsia="zh-CN"/>
    </w:rPr>
  </w:style>
  <w:style w:type="character" w:customStyle="1" w:styleId="New0">
    <w:name w:val="批注引用 New"/>
    <w:basedOn w:val="a0"/>
    <w:qFormat/>
    <w:rsid w:val="00BC07AA"/>
    <w:rPr>
      <w:sz w:val="21"/>
    </w:rPr>
  </w:style>
  <w:style w:type="character" w:customStyle="1" w:styleId="23">
    <w:name w:val="批注引用2"/>
    <w:basedOn w:val="a0"/>
    <w:qFormat/>
    <w:rsid w:val="00BC07AA"/>
    <w:rPr>
      <w:sz w:val="21"/>
      <w:szCs w:val="21"/>
    </w:rPr>
  </w:style>
  <w:style w:type="character" w:customStyle="1" w:styleId="Char12">
    <w:name w:val="日期 Char1"/>
    <w:basedOn w:val="a0"/>
    <w:link w:val="24"/>
    <w:qFormat/>
    <w:rsid w:val="00BC07AA"/>
    <w:rPr>
      <w:rFonts w:ascii="方正仿宋_GBK" w:eastAsia="方正仿宋_GBK" w:hAnsi="方正仿宋_GBK"/>
      <w:kern w:val="2"/>
      <w:sz w:val="21"/>
    </w:rPr>
  </w:style>
  <w:style w:type="paragraph" w:customStyle="1" w:styleId="24">
    <w:name w:val="日期2"/>
    <w:basedOn w:val="a"/>
    <w:next w:val="a"/>
    <w:link w:val="Char12"/>
    <w:qFormat/>
    <w:rsid w:val="00BC07AA"/>
    <w:pPr>
      <w:ind w:leftChars="2500" w:left="100"/>
    </w:pPr>
    <w:rPr>
      <w:rFonts w:ascii="方正仿宋_GBK" w:eastAsia="方正仿宋_GBK" w:hAnsi="方正仿宋_GBK"/>
    </w:rPr>
  </w:style>
  <w:style w:type="character" w:customStyle="1" w:styleId="CharChar8">
    <w:name w:val="Char Char8"/>
    <w:basedOn w:val="a0"/>
    <w:link w:val="1New"/>
    <w:qFormat/>
    <w:rsid w:val="00BC07AA"/>
    <w:rPr>
      <w:b/>
      <w:kern w:val="44"/>
      <w:sz w:val="44"/>
    </w:rPr>
  </w:style>
  <w:style w:type="paragraph" w:customStyle="1" w:styleId="1New">
    <w:name w:val="标题 1 New"/>
    <w:basedOn w:val="NewNewNewNewNewNewNewNewNewNewNewNewNewNewNewNewNewNewNewNewNewNewNewNewNewNewNewNewNewNewNewNewNewNewNewNewNewNewNewNewNewNewNewNewNewNewNewNewNewNewNewNewNewNewNewNewNewNewNewNewNewNewNe"/>
    <w:next w:val="NewNewNewNewNewNewNewNewNewNewNewNewNewNewNewNewNewNewNewNewNewNewNewNewNewNewNewNewNewNewNewNewNewNewNewNewNewNewNewNewNewNewNewNewNewNewNewNewNewNewNewNewNewNewNewNewNewNewNewNewNewNewNe"/>
    <w:link w:val="CharChar8"/>
    <w:qFormat/>
    <w:rsid w:val="00BC07AA"/>
    <w:pPr>
      <w:keepNext/>
      <w:keepLines/>
      <w:spacing w:before="340" w:after="330" w:line="576" w:lineRule="auto"/>
      <w:outlineLvl w:val="0"/>
    </w:pPr>
    <w:rPr>
      <w:b/>
      <w:kern w:val="44"/>
      <w:sz w:val="44"/>
    </w:rPr>
  </w:style>
  <w:style w:type="character" w:customStyle="1" w:styleId="CharChar">
    <w:name w:val="页眉 Char Char"/>
    <w:basedOn w:val="a0"/>
    <w:rsid w:val="00BC07AA"/>
    <w:rPr>
      <w:sz w:val="18"/>
    </w:rPr>
  </w:style>
  <w:style w:type="character" w:customStyle="1" w:styleId="CharCharChar">
    <w:name w:val="页脚 Char Char Char"/>
    <w:basedOn w:val="a0"/>
    <w:rsid w:val="00BC07AA"/>
    <w:rPr>
      <w:rFonts w:eastAsia="宋体"/>
      <w:sz w:val="18"/>
      <w:szCs w:val="18"/>
    </w:rPr>
  </w:style>
  <w:style w:type="character" w:customStyle="1" w:styleId="Char13">
    <w:name w:val="页脚 Char1"/>
    <w:basedOn w:val="a0"/>
    <w:qFormat/>
    <w:rsid w:val="00BC07AA"/>
    <w:rPr>
      <w:rFonts w:ascii="方正仿宋_GBK" w:eastAsia="方正仿宋_GBK" w:hAnsi="方正仿宋_GBK"/>
      <w:kern w:val="2"/>
      <w:sz w:val="18"/>
      <w:szCs w:val="18"/>
    </w:rPr>
  </w:style>
  <w:style w:type="character" w:customStyle="1" w:styleId="Char14">
    <w:name w:val="批注框文本 Char1"/>
    <w:basedOn w:val="a0"/>
    <w:qFormat/>
    <w:rsid w:val="00BC07AA"/>
    <w:rPr>
      <w:rFonts w:ascii="方正仿宋_GBK" w:eastAsia="方正仿宋_GBK" w:hAnsi="方正仿宋_GBK"/>
      <w:kern w:val="2"/>
      <w:sz w:val="18"/>
      <w:szCs w:val="18"/>
    </w:rPr>
  </w:style>
  <w:style w:type="character" w:customStyle="1" w:styleId="1b">
    <w:name w:val="页码1"/>
    <w:basedOn w:val="a0"/>
    <w:qFormat/>
    <w:rsid w:val="00BC07AA"/>
  </w:style>
  <w:style w:type="character" w:customStyle="1" w:styleId="CharChar0">
    <w:name w:val="页脚 Char Char"/>
    <w:basedOn w:val="a0"/>
    <w:qFormat/>
    <w:rsid w:val="00BC07AA"/>
    <w:rPr>
      <w:sz w:val="18"/>
    </w:rPr>
  </w:style>
  <w:style w:type="character" w:customStyle="1" w:styleId="Char15">
    <w:name w:val="脚注文本 Char1"/>
    <w:basedOn w:val="a0"/>
    <w:qFormat/>
    <w:rsid w:val="00BC07AA"/>
    <w:rPr>
      <w:kern w:val="2"/>
      <w:sz w:val="18"/>
      <w:szCs w:val="18"/>
    </w:rPr>
  </w:style>
  <w:style w:type="character" w:customStyle="1" w:styleId="3CharChar">
    <w:name w:val="标题 3 Char Char"/>
    <w:basedOn w:val="a0"/>
    <w:rsid w:val="00BC07AA"/>
    <w:rPr>
      <w:rFonts w:eastAsia="宋体" w:hAnsi="方正仿宋_GBK"/>
      <w:b/>
      <w:kern w:val="2"/>
      <w:sz w:val="24"/>
      <w:lang w:val="en-US" w:eastAsia="zh-CN"/>
    </w:rPr>
  </w:style>
  <w:style w:type="character" w:customStyle="1" w:styleId="34">
    <w:name w:val="批注引用3"/>
    <w:basedOn w:val="a0"/>
    <w:rsid w:val="00BC07AA"/>
    <w:rPr>
      <w:sz w:val="21"/>
      <w:szCs w:val="21"/>
    </w:rPr>
  </w:style>
  <w:style w:type="character" w:customStyle="1" w:styleId="2CharChar">
    <w:name w:val="标题 2 Char Char"/>
    <w:basedOn w:val="a0"/>
    <w:rsid w:val="00BC07AA"/>
    <w:rPr>
      <w:rFonts w:ascii="Arial" w:eastAsia="黑体" w:hAnsi="Arial"/>
      <w:b/>
      <w:kern w:val="2"/>
      <w:sz w:val="32"/>
      <w:lang w:val="en-US" w:eastAsia="zh-CN"/>
    </w:rPr>
  </w:style>
  <w:style w:type="character" w:customStyle="1" w:styleId="110">
    <w:name w:val="页码11"/>
    <w:basedOn w:val="a0"/>
    <w:rsid w:val="00BC07AA"/>
  </w:style>
  <w:style w:type="character" w:customStyle="1" w:styleId="Char22">
    <w:name w:val="批注框文本 Char2"/>
    <w:basedOn w:val="a0"/>
    <w:qFormat/>
    <w:rsid w:val="00BC07AA"/>
    <w:rPr>
      <w:rFonts w:ascii="方正仿宋_GBK" w:eastAsia="方正仿宋_GBK" w:hAnsi="方正仿宋_GBK"/>
      <w:kern w:val="2"/>
      <w:sz w:val="18"/>
      <w:szCs w:val="18"/>
    </w:rPr>
  </w:style>
  <w:style w:type="character" w:customStyle="1" w:styleId="41">
    <w:name w:val="批注引用4"/>
    <w:basedOn w:val="a0"/>
    <w:rsid w:val="00BC07AA"/>
    <w:rPr>
      <w:sz w:val="21"/>
      <w:szCs w:val="21"/>
    </w:rPr>
  </w:style>
  <w:style w:type="character" w:customStyle="1" w:styleId="Char16">
    <w:name w:val="批注主题 Char1"/>
    <w:basedOn w:val="Char1"/>
    <w:link w:val="25"/>
    <w:qFormat/>
    <w:rsid w:val="00BC07AA"/>
    <w:rPr>
      <w:rFonts w:ascii="方正仿宋_GBK" w:eastAsia="方正仿宋_GBK" w:hAnsi="方正仿宋_GBK"/>
      <w:b/>
      <w:bCs/>
      <w:kern w:val="2"/>
      <w:sz w:val="21"/>
      <w:szCs w:val="24"/>
    </w:rPr>
  </w:style>
  <w:style w:type="paragraph" w:customStyle="1" w:styleId="25">
    <w:name w:val="批注主题2"/>
    <w:basedOn w:val="a5"/>
    <w:next w:val="a5"/>
    <w:link w:val="Char16"/>
    <w:qFormat/>
    <w:rsid w:val="00BC07AA"/>
    <w:rPr>
      <w:b/>
      <w:bCs/>
    </w:rPr>
  </w:style>
  <w:style w:type="character" w:customStyle="1" w:styleId="Char23">
    <w:name w:val="文档结构图 Char2"/>
    <w:basedOn w:val="a0"/>
    <w:link w:val="26"/>
    <w:qFormat/>
    <w:rsid w:val="00BC07AA"/>
    <w:rPr>
      <w:rFonts w:ascii="宋体"/>
      <w:kern w:val="2"/>
      <w:sz w:val="18"/>
      <w:szCs w:val="18"/>
    </w:rPr>
  </w:style>
  <w:style w:type="paragraph" w:customStyle="1" w:styleId="26">
    <w:name w:val="文档结构图2"/>
    <w:basedOn w:val="a"/>
    <w:link w:val="Char23"/>
    <w:qFormat/>
    <w:rsid w:val="00BC07AA"/>
    <w:rPr>
      <w:rFonts w:ascii="宋体"/>
      <w:sz w:val="18"/>
      <w:szCs w:val="18"/>
    </w:rPr>
  </w:style>
  <w:style w:type="character" w:customStyle="1" w:styleId="42">
    <w:name w:val="页码4"/>
    <w:basedOn w:val="a0"/>
    <w:qFormat/>
    <w:rsid w:val="00BC07AA"/>
  </w:style>
  <w:style w:type="character" w:customStyle="1" w:styleId="apple-converted-space">
    <w:name w:val="apple-converted-space"/>
    <w:basedOn w:val="a0"/>
    <w:qFormat/>
    <w:rsid w:val="00BC07AA"/>
  </w:style>
  <w:style w:type="paragraph" w:customStyle="1" w:styleId="font5">
    <w:name w:val="font5"/>
    <w:basedOn w:val="a"/>
    <w:qFormat/>
    <w:rsid w:val="00BC07AA"/>
    <w:pPr>
      <w:widowControl/>
      <w:spacing w:before="100" w:beforeAutospacing="1" w:after="100" w:afterAutospacing="1"/>
      <w:jc w:val="left"/>
    </w:pPr>
    <w:rPr>
      <w:rFonts w:ascii="宋体" w:hAnsi="宋体" w:cs="宋体"/>
      <w:kern w:val="0"/>
      <w:sz w:val="18"/>
      <w:szCs w:val="18"/>
    </w:rPr>
  </w:style>
  <w:style w:type="paragraph" w:customStyle="1" w:styleId="2113">
    <w:name w:val="样式 标题 2 + 首行缩进:  1.13 厘米"/>
    <w:basedOn w:val="2"/>
    <w:rsid w:val="00BC07AA"/>
    <w:pPr>
      <w:adjustRightInd/>
      <w:spacing w:before="0" w:after="0" w:line="413" w:lineRule="auto"/>
      <w:ind w:firstLine="641"/>
      <w:textAlignment w:val="auto"/>
    </w:pPr>
  </w:style>
  <w:style w:type="paragraph" w:customStyle="1" w:styleId="1c">
    <w:name w:val="普通(网站)1"/>
    <w:basedOn w:val="a"/>
    <w:qFormat/>
    <w:rsid w:val="00BC07AA"/>
    <w:pPr>
      <w:widowControl/>
      <w:spacing w:before="100" w:beforeAutospacing="1" w:after="100" w:afterAutospacing="1"/>
      <w:jc w:val="left"/>
    </w:pPr>
    <w:rPr>
      <w:rFonts w:ascii="宋体" w:hAnsi="宋体" w:cs="宋体"/>
      <w:kern w:val="0"/>
      <w:sz w:val="24"/>
    </w:rPr>
  </w:style>
  <w:style w:type="paragraph" w:customStyle="1" w:styleId="1d">
    <w:name w:val="列表编号1"/>
    <w:basedOn w:val="a"/>
    <w:qFormat/>
    <w:rsid w:val="00BC07AA"/>
    <w:pPr>
      <w:spacing w:line="312" w:lineRule="atLeast"/>
      <w:ind w:left="1260" w:hanging="420"/>
      <w:textAlignment w:val="baseline"/>
    </w:pPr>
    <w:rPr>
      <w:rFonts w:ascii="方正仿宋_GBK" w:eastAsia="方正仿宋_GBK" w:hAnsi="方正仿宋_GBK" w:hint="eastAsia"/>
      <w:szCs w:val="20"/>
    </w:rPr>
  </w:style>
  <w:style w:type="paragraph" w:customStyle="1" w:styleId="xl96">
    <w:name w:val="xl96"/>
    <w:basedOn w:val="a"/>
    <w:qFormat/>
    <w:rsid w:val="00BC07A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3New">
    <w:name w:val="标题 3 New"/>
    <w:basedOn w:val="New1"/>
    <w:next w:val="New1"/>
    <w:qFormat/>
    <w:rsid w:val="00BC07AA"/>
    <w:pPr>
      <w:keepNext/>
      <w:keepLines/>
      <w:spacing w:before="260" w:after="260" w:line="413" w:lineRule="auto"/>
      <w:ind w:firstLineChars="49" w:firstLine="137"/>
      <w:outlineLvl w:val="2"/>
    </w:pPr>
    <w:rPr>
      <w:rFonts w:ascii="黑体" w:eastAsia="黑体" w:hAnsi="宋体" w:hint="eastAsia"/>
      <w:sz w:val="28"/>
    </w:rPr>
  </w:style>
  <w:style w:type="paragraph" w:customStyle="1" w:styleId="New1">
    <w:name w:val="正文 New"/>
    <w:rsid w:val="00BC07AA"/>
    <w:pPr>
      <w:widowControl w:val="0"/>
      <w:jc w:val="both"/>
    </w:pPr>
    <w:rPr>
      <w:kern w:val="2"/>
      <w:sz w:val="21"/>
    </w:rPr>
  </w:style>
  <w:style w:type="paragraph" w:customStyle="1" w:styleId="NewNewNewNewNewNewNewNewNewNewNew">
    <w:name w:val="普通(网站) New New New New New New New New New New New"/>
    <w:basedOn w:val="a"/>
    <w:qFormat/>
    <w:rsid w:val="00BC07AA"/>
    <w:pPr>
      <w:widowControl/>
      <w:topLinePunct/>
      <w:spacing w:before="100" w:beforeAutospacing="1" w:after="100" w:afterAutospacing="1"/>
      <w:jc w:val="left"/>
    </w:pPr>
    <w:rPr>
      <w:rFonts w:ascii="宋体" w:eastAsia="方正仿宋_GBK" w:hAnsi="宋体"/>
      <w:kern w:val="0"/>
      <w:sz w:val="24"/>
      <w:szCs w:val="20"/>
    </w:rPr>
  </w:style>
  <w:style w:type="paragraph" w:customStyle="1" w:styleId="1e">
    <w:name w:val="脚注文本1"/>
    <w:basedOn w:val="a"/>
    <w:rsid w:val="00BC07AA"/>
    <w:rPr>
      <w:rFonts w:ascii="方正仿宋_GBK" w:eastAsia="方正仿宋_GBK" w:hAnsi="方正仿宋_GBK"/>
      <w:sz w:val="20"/>
      <w:szCs w:val="20"/>
    </w:rPr>
  </w:style>
  <w:style w:type="paragraph" w:customStyle="1" w:styleId="NewNewNewNewNewNewNewNewNew">
    <w:name w:val="正文 New New New New New New New New New"/>
    <w:rsid w:val="00BC07AA"/>
    <w:pPr>
      <w:widowControl w:val="0"/>
      <w:jc w:val="both"/>
    </w:pPr>
    <w:rPr>
      <w:rFonts w:hint="eastAsia"/>
      <w:kern w:val="2"/>
      <w:sz w:val="21"/>
    </w:rPr>
  </w:style>
  <w:style w:type="paragraph" w:customStyle="1" w:styleId="af7">
    <w:name w:val="一级条标题"/>
    <w:basedOn w:val="af8"/>
    <w:next w:val="a"/>
    <w:rsid w:val="00BC07AA"/>
    <w:pPr>
      <w:outlineLvl w:val="2"/>
    </w:pPr>
  </w:style>
  <w:style w:type="paragraph" w:customStyle="1" w:styleId="af8">
    <w:name w:val="章标题"/>
    <w:next w:val="a"/>
    <w:qFormat/>
    <w:rsid w:val="00BC07AA"/>
    <w:pPr>
      <w:spacing w:beforeLines="50"/>
      <w:jc w:val="both"/>
      <w:outlineLvl w:val="1"/>
    </w:pPr>
    <w:rPr>
      <w:rFonts w:ascii="黑体" w:eastAsia="黑体" w:hint="eastAsia"/>
      <w:sz w:val="21"/>
    </w:rPr>
  </w:style>
  <w:style w:type="paragraph" w:customStyle="1" w:styleId="21131">
    <w:name w:val="样式 标题 2 + 首行缩进:  1.13 厘米1"/>
    <w:basedOn w:val="2"/>
    <w:rsid w:val="00BC07AA"/>
    <w:pPr>
      <w:adjustRightInd/>
      <w:spacing w:before="0" w:after="0" w:line="413" w:lineRule="auto"/>
      <w:ind w:firstLine="641"/>
      <w:textAlignment w:val="auto"/>
    </w:pPr>
  </w:style>
  <w:style w:type="paragraph" w:customStyle="1" w:styleId="p18">
    <w:name w:val="p18"/>
    <w:basedOn w:val="a"/>
    <w:qFormat/>
    <w:rsid w:val="00BC07AA"/>
    <w:pPr>
      <w:widowControl/>
    </w:pPr>
    <w:rPr>
      <w:kern w:val="0"/>
      <w:szCs w:val="21"/>
    </w:rPr>
  </w:style>
  <w:style w:type="paragraph" w:customStyle="1" w:styleId="xl87">
    <w:name w:val="xl87"/>
    <w:basedOn w:val="a"/>
    <w:qFormat/>
    <w:rsid w:val="00BC07A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 w:eastAsia="仿宋" w:hAnsi="仿宋" w:cs="宋体"/>
      <w:kern w:val="0"/>
      <w:sz w:val="24"/>
    </w:rPr>
  </w:style>
  <w:style w:type="paragraph" w:customStyle="1" w:styleId="p0New">
    <w:name w:val="p0 New"/>
    <w:basedOn w:val="NewNewNewNewNewNewNewNewNewNewNewNewNewNewNewNewNewNewNewNewNewNewNewNewNewNewNewNewNewNewNewNewNewNewNewNewNewNewNewNewNewNewNewNewNewNewNewNewNew"/>
    <w:qFormat/>
    <w:rsid w:val="00BC07AA"/>
    <w:pPr>
      <w:widowControl/>
    </w:pPr>
    <w:rPr>
      <w:kern w:val="0"/>
    </w:rPr>
  </w:style>
  <w:style w:type="paragraph" w:customStyle="1" w:styleId="NewNewNewNewNewNewNewNewNewNew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New New New New New New New New New New"/>
    <w:qFormat/>
    <w:rsid w:val="00BC07AA"/>
    <w:pPr>
      <w:widowControl w:val="0"/>
      <w:jc w:val="both"/>
    </w:pPr>
    <w:rPr>
      <w:kern w:val="2"/>
      <w:sz w:val="21"/>
    </w:rPr>
  </w:style>
  <w:style w:type="paragraph" w:customStyle="1" w:styleId="p16">
    <w:name w:val="p16"/>
    <w:basedOn w:val="a"/>
    <w:rsid w:val="00BC07AA"/>
    <w:pPr>
      <w:widowControl/>
    </w:pPr>
    <w:rPr>
      <w:kern w:val="0"/>
      <w:szCs w:val="21"/>
    </w:rPr>
  </w:style>
  <w:style w:type="paragraph" w:customStyle="1" w:styleId="NewNewNewNew">
    <w:name w:val="纯文本 New New New New"/>
    <w:basedOn w:val="NewNewNewNewNewNewNewNewNewNewNewNewNewNewNew"/>
    <w:qFormat/>
    <w:rsid w:val="00BC07AA"/>
    <w:rPr>
      <w:rFonts w:ascii="宋体" w:hAnsi="Courier New"/>
    </w:rPr>
  </w:style>
  <w:style w:type="paragraph" w:customStyle="1" w:styleId="NewNewNewNewNewNewNewNewNewNewNewNewNewNewNew">
    <w:name w:val="正文 New New New New New New New New New New New New New New New"/>
    <w:qFormat/>
    <w:rsid w:val="00BC07AA"/>
    <w:pPr>
      <w:widowControl w:val="0"/>
      <w:jc w:val="both"/>
    </w:pPr>
    <w:rPr>
      <w:kern w:val="2"/>
      <w:sz w:val="21"/>
    </w:rPr>
  </w:style>
  <w:style w:type="paragraph" w:customStyle="1" w:styleId="311">
    <w:name w:val="纯文本31"/>
    <w:basedOn w:val="a"/>
    <w:qFormat/>
    <w:rsid w:val="00BC07AA"/>
    <w:rPr>
      <w:rFonts w:ascii="Courier New" w:eastAsia="方正仿宋_GBK" w:hAnsi="Courier New"/>
      <w:szCs w:val="20"/>
    </w:rPr>
  </w:style>
  <w:style w:type="paragraph" w:customStyle="1" w:styleId="43">
    <w:name w:val="题注4"/>
    <w:basedOn w:val="a"/>
    <w:next w:val="a3"/>
    <w:rsid w:val="00BC07AA"/>
    <w:pPr>
      <w:spacing w:line="400" w:lineRule="exact"/>
      <w:jc w:val="center"/>
    </w:pPr>
    <w:rPr>
      <w:rFonts w:ascii="宋体" w:hAnsi="宋体"/>
      <w:sz w:val="24"/>
      <w:szCs w:val="21"/>
    </w:rPr>
  </w:style>
  <w:style w:type="paragraph" w:customStyle="1" w:styleId="NewNewNewNewNewNewNewNewNew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New New New New New New New New New"/>
    <w:qFormat/>
    <w:rsid w:val="00BC07AA"/>
    <w:pPr>
      <w:widowControl w:val="0"/>
      <w:suppressAutoHyphens/>
      <w:jc w:val="both"/>
    </w:pPr>
    <w:rPr>
      <w:kern w:val="1"/>
      <w:sz w:val="21"/>
      <w:lang w:eastAsia="ar-SA"/>
    </w:rPr>
  </w:style>
  <w:style w:type="paragraph" w:customStyle="1" w:styleId="xl77">
    <w:name w:val="xl77"/>
    <w:basedOn w:val="a"/>
    <w:qFormat/>
    <w:rsid w:val="00BC07AA"/>
    <w:pPr>
      <w:widowControl/>
      <w:spacing w:before="100" w:beforeAutospacing="1" w:after="100" w:afterAutospacing="1"/>
      <w:jc w:val="left"/>
      <w:textAlignment w:val="bottom"/>
    </w:pPr>
    <w:rPr>
      <w:rFonts w:ascii="宋体" w:hAnsi="宋体" w:cs="宋体"/>
      <w:kern w:val="0"/>
      <w:sz w:val="24"/>
    </w:rPr>
  </w:style>
  <w:style w:type="paragraph" w:customStyle="1" w:styleId="p0">
    <w:name w:val="p0"/>
    <w:basedOn w:val="a"/>
    <w:qFormat/>
    <w:rsid w:val="00BC07AA"/>
    <w:pPr>
      <w:widowControl/>
    </w:pPr>
    <w:rPr>
      <w:rFonts w:ascii="Calibri" w:eastAsia="方正仿宋_GBK" w:hAnsi="Calibri"/>
      <w:kern w:val="0"/>
      <w:szCs w:val="20"/>
    </w:rPr>
  </w:style>
  <w:style w:type="paragraph" w:customStyle="1" w:styleId="NewNewNewNewNewNewNewNewNewNewNewNewNewNewNewNewNew">
    <w:name w:val="正文 New New New New New New New New New New New New New New New New New"/>
    <w:qFormat/>
    <w:rsid w:val="00BC07AA"/>
    <w:pPr>
      <w:widowControl w:val="0"/>
      <w:jc w:val="both"/>
    </w:pPr>
    <w:rPr>
      <w:rFonts w:hint="eastAsia"/>
      <w:kern w:val="2"/>
      <w:sz w:val="21"/>
    </w:rPr>
  </w:style>
  <w:style w:type="paragraph" w:customStyle="1" w:styleId="NewNewNewNewNewNewNewNewNewNew">
    <w:name w:val="正文 New New New New New New New New New New"/>
    <w:qFormat/>
    <w:rsid w:val="00BC07AA"/>
    <w:pPr>
      <w:widowControl w:val="0"/>
      <w:jc w:val="both"/>
    </w:pPr>
    <w:rPr>
      <w:kern w:val="2"/>
      <w:sz w:val="21"/>
    </w:rPr>
  </w:style>
  <w:style w:type="paragraph" w:customStyle="1" w:styleId="NewNewNewNewNewNewNewNewNewNewNewNewNewNewNewNewNew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New New New New New New New New New New New New New New New New New"/>
    <w:qFormat/>
    <w:rsid w:val="00BC07AA"/>
    <w:pPr>
      <w:widowControl w:val="0"/>
      <w:suppressAutoHyphens/>
      <w:jc w:val="both"/>
    </w:pPr>
    <w:rPr>
      <w:kern w:val="1"/>
      <w:sz w:val="21"/>
      <w:lang w:eastAsia="ar-SA"/>
    </w:rPr>
  </w:style>
  <w:style w:type="paragraph" w:customStyle="1" w:styleId="xl66">
    <w:name w:val="xl66"/>
    <w:basedOn w:val="a"/>
    <w:qFormat/>
    <w:rsid w:val="00BC07AA"/>
    <w:pPr>
      <w:widowControl/>
      <w:spacing w:before="100" w:beforeAutospacing="1" w:after="100" w:afterAutospacing="1"/>
      <w:jc w:val="left"/>
      <w:textAlignment w:val="bottom"/>
    </w:pPr>
    <w:rPr>
      <w:rFonts w:ascii="Arial" w:hAnsi="Arial" w:cs="Arial"/>
      <w:kern w:val="0"/>
      <w:sz w:val="20"/>
      <w:szCs w:val="20"/>
    </w:rPr>
  </w:style>
  <w:style w:type="paragraph" w:customStyle="1" w:styleId="44">
    <w:name w:val="普通(网站)4"/>
    <w:basedOn w:val="a"/>
    <w:qFormat/>
    <w:rsid w:val="00BC07AA"/>
    <w:pPr>
      <w:widowControl/>
      <w:spacing w:before="100" w:beforeAutospacing="1" w:after="100" w:afterAutospacing="1"/>
      <w:jc w:val="left"/>
    </w:pPr>
    <w:rPr>
      <w:rFonts w:ascii="宋体" w:hAnsi="宋体"/>
      <w:kern w:val="0"/>
      <w:sz w:val="24"/>
      <w:szCs w:val="20"/>
    </w:rPr>
  </w:style>
  <w:style w:type="paragraph" w:customStyle="1" w:styleId="ZB5">
    <w:name w:val="ZB5"/>
    <w:basedOn w:val="a"/>
    <w:rsid w:val="00BC07AA"/>
    <w:pPr>
      <w:spacing w:line="400" w:lineRule="exact"/>
      <w:ind w:firstLineChars="200" w:firstLine="200"/>
    </w:pPr>
    <w:rPr>
      <w:rFonts w:ascii="Consolas" w:eastAsia="方正中等线简体" w:hAnsi="Consolas"/>
      <w:sz w:val="22"/>
      <w:szCs w:val="20"/>
    </w:rPr>
  </w:style>
  <w:style w:type="paragraph" w:customStyle="1" w:styleId="211">
    <w:name w:val="正文文本缩进 211"/>
    <w:basedOn w:val="a"/>
    <w:qFormat/>
    <w:rsid w:val="00BC07AA"/>
    <w:pPr>
      <w:spacing w:line="360" w:lineRule="auto"/>
      <w:ind w:firstLine="720"/>
    </w:pPr>
    <w:rPr>
      <w:rFonts w:ascii="宋体" w:hint="eastAsia"/>
      <w:sz w:val="28"/>
      <w:szCs w:val="20"/>
    </w:rPr>
  </w:style>
  <w:style w:type="paragraph" w:customStyle="1" w:styleId="NewNewNewNewNewNewNew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New New New New New New New"/>
    <w:rsid w:val="00BC07AA"/>
    <w:pPr>
      <w:widowControl w:val="0"/>
      <w:topLinePunct/>
      <w:jc w:val="both"/>
    </w:pPr>
    <w:rPr>
      <w:kern w:val="2"/>
      <w:sz w:val="21"/>
    </w:rPr>
  </w:style>
  <w:style w:type="paragraph" w:customStyle="1" w:styleId="NewNewNewNewNewNewNewNewNewNewNewNewNewNewNewNewNewNewNewNewNew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New New New New New New New New New New New New New New New New New New New New New"/>
    <w:rsid w:val="00BC07AA"/>
    <w:pPr>
      <w:widowControl w:val="0"/>
      <w:jc w:val="both"/>
    </w:pPr>
    <w:rPr>
      <w:kern w:val="2"/>
      <w:sz w:val="21"/>
    </w:rPr>
  </w:style>
  <w:style w:type="paragraph" w:customStyle="1" w:styleId="xl101">
    <w:name w:val="xl101"/>
    <w:basedOn w:val="a"/>
    <w:qFormat/>
    <w:rsid w:val="00BC07A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0"/>
      <w:szCs w:val="20"/>
    </w:rPr>
  </w:style>
  <w:style w:type="paragraph" w:customStyle="1" w:styleId="Char17">
    <w:name w:val="Char1"/>
    <w:basedOn w:val="a"/>
    <w:qFormat/>
    <w:rsid w:val="00BC07AA"/>
    <w:rPr>
      <w:szCs w:val="20"/>
    </w:rPr>
  </w:style>
  <w:style w:type="paragraph" w:customStyle="1" w:styleId="NewNewNewNewNewNewNewNewNewNewNewNewNewNew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New New New New New New New New New New New New New New"/>
    <w:rsid w:val="00BC07AA"/>
    <w:pPr>
      <w:widowControl w:val="0"/>
      <w:suppressAutoHyphens/>
      <w:jc w:val="both"/>
    </w:pPr>
    <w:rPr>
      <w:kern w:val="1"/>
      <w:sz w:val="21"/>
      <w:lang w:eastAsia="ar-SA"/>
    </w:rPr>
  </w:style>
  <w:style w:type="paragraph" w:customStyle="1" w:styleId="af9">
    <w:name w:val="无缩正文"/>
    <w:basedOn w:val="a"/>
    <w:rsid w:val="00BC07AA"/>
    <w:pPr>
      <w:spacing w:line="480" w:lineRule="exact"/>
    </w:pPr>
    <w:rPr>
      <w:rFonts w:ascii="宋体" w:hAnsi="宋体"/>
      <w:sz w:val="28"/>
      <w:szCs w:val="20"/>
    </w:rPr>
  </w:style>
  <w:style w:type="paragraph" w:customStyle="1" w:styleId="New2">
    <w:name w:val="正文文本 New"/>
    <w:basedOn w:val="NewNewNewNewNew"/>
    <w:qFormat/>
    <w:rsid w:val="00BC07AA"/>
    <w:pPr>
      <w:spacing w:after="120"/>
    </w:pPr>
  </w:style>
  <w:style w:type="paragraph" w:customStyle="1" w:styleId="NewNewNewNewNew">
    <w:name w:val="正文 New New New New New"/>
    <w:qFormat/>
    <w:rsid w:val="00BC07AA"/>
    <w:pPr>
      <w:widowControl w:val="0"/>
      <w:jc w:val="both"/>
    </w:pPr>
    <w:rPr>
      <w:kern w:val="2"/>
      <w:sz w:val="21"/>
    </w:rPr>
  </w:style>
  <w:style w:type="paragraph" w:customStyle="1" w:styleId="NewNewNewNewNewNewNewNewNewNewNewNewNewNewNewNewNewNewNewNewNewNewNewNewNewNewNewNewNewNewNewNew">
    <w:name w:val="正文 New New New New New New New New New New New New New New New New New New New New New New New New New New New New New New New New"/>
    <w:rsid w:val="00BC07AA"/>
    <w:pPr>
      <w:widowControl w:val="0"/>
      <w:jc w:val="both"/>
    </w:pPr>
    <w:rPr>
      <w:kern w:val="2"/>
      <w:sz w:val="21"/>
    </w:rPr>
  </w:style>
  <w:style w:type="paragraph" w:customStyle="1" w:styleId="27">
    <w:name w:val="普通(网站)2"/>
    <w:basedOn w:val="a"/>
    <w:qFormat/>
    <w:rsid w:val="00BC07AA"/>
    <w:pPr>
      <w:widowControl/>
      <w:spacing w:before="100" w:beforeAutospacing="1" w:after="100" w:afterAutospacing="1"/>
      <w:jc w:val="left"/>
    </w:pPr>
    <w:rPr>
      <w:rFonts w:ascii="宋体" w:hAnsi="宋体"/>
      <w:kern w:val="0"/>
      <w:sz w:val="24"/>
      <w:szCs w:val="20"/>
    </w:rPr>
  </w:style>
  <w:style w:type="paragraph" w:customStyle="1" w:styleId="p22">
    <w:name w:val="p22"/>
    <w:basedOn w:val="a"/>
    <w:qFormat/>
    <w:rsid w:val="00BC07AA"/>
    <w:pPr>
      <w:widowControl/>
    </w:pPr>
    <w:rPr>
      <w:kern w:val="0"/>
      <w:szCs w:val="21"/>
    </w:rPr>
  </w:style>
  <w:style w:type="paragraph" w:customStyle="1" w:styleId="New3">
    <w:name w:val="正文缩进 New"/>
    <w:basedOn w:val="New1"/>
    <w:qFormat/>
    <w:rsid w:val="00BC07AA"/>
    <w:pPr>
      <w:ind w:firstLineChars="200" w:firstLine="420"/>
    </w:pPr>
    <w:rPr>
      <w:rFonts w:hint="eastAsia"/>
    </w:rPr>
  </w:style>
  <w:style w:type="paragraph" w:customStyle="1" w:styleId="bn">
    <w:name w:val="bn"/>
    <w:basedOn w:val="a"/>
    <w:rsid w:val="00BC07AA"/>
    <w:pPr>
      <w:topLinePunct/>
      <w:snapToGrid w:val="0"/>
      <w:ind w:leftChars="20" w:left="20" w:rightChars="20" w:right="20"/>
      <w:jc w:val="center"/>
    </w:pPr>
    <w:rPr>
      <w:rFonts w:ascii="方正仿宋_GBK" w:eastAsia="方正仿宋_GBK" w:hAnsi="方正仿宋_GBK" w:hint="eastAsia"/>
      <w:color w:val="000000"/>
      <w:kern w:val="18"/>
      <w:sz w:val="18"/>
      <w:szCs w:val="20"/>
    </w:rPr>
  </w:style>
  <w:style w:type="paragraph" w:customStyle="1" w:styleId="28">
    <w:name w:val="批注文字2"/>
    <w:basedOn w:val="a"/>
    <w:qFormat/>
    <w:rsid w:val="00BC07AA"/>
    <w:pPr>
      <w:jc w:val="left"/>
    </w:pPr>
    <w:rPr>
      <w:rFonts w:ascii="方正仿宋_GBK" w:eastAsia="方正仿宋_GBK" w:hAnsi="方正仿宋_GBK" w:hint="eastAsia"/>
      <w:szCs w:val="20"/>
    </w:rPr>
  </w:style>
  <w:style w:type="paragraph" w:customStyle="1" w:styleId="NewNewNewNewNewNewNewNewNewNewNewNewNewNewNewNew">
    <w:name w:val="正文 New New New New New New New New New New New New New New New New"/>
    <w:qFormat/>
    <w:rsid w:val="00BC07AA"/>
    <w:pPr>
      <w:widowControl w:val="0"/>
      <w:jc w:val="both"/>
    </w:pPr>
    <w:rPr>
      <w:kern w:val="2"/>
      <w:sz w:val="21"/>
    </w:rPr>
  </w:style>
  <w:style w:type="paragraph" w:customStyle="1" w:styleId="NewNewNew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New New New"/>
    <w:qFormat/>
    <w:rsid w:val="00BC07AA"/>
    <w:pPr>
      <w:widowControl w:val="0"/>
      <w:jc w:val="both"/>
    </w:pPr>
    <w:rPr>
      <w:kern w:val="2"/>
      <w:sz w:val="21"/>
    </w:rPr>
  </w:style>
  <w:style w:type="paragraph" w:customStyle="1" w:styleId="NewNewNewNewNewNewNewNewNewNewNewNewNewNewNewNewNewNewNewNewNewNew">
    <w:name w:val="普通(网站) New New New New New New New New New New New New New New New New New New New New New New"/>
    <w:basedOn w:val="a"/>
    <w:qFormat/>
    <w:rsid w:val="00BC07AA"/>
    <w:pPr>
      <w:widowControl/>
      <w:topLinePunct/>
      <w:spacing w:before="100" w:beforeAutospacing="1" w:after="100" w:afterAutospacing="1"/>
      <w:jc w:val="left"/>
    </w:pPr>
    <w:rPr>
      <w:rFonts w:ascii="宋体" w:eastAsia="方正仿宋_GBK" w:hAnsi="宋体"/>
      <w:kern w:val="0"/>
      <w:sz w:val="24"/>
      <w:szCs w:val="20"/>
    </w:rPr>
  </w:style>
  <w:style w:type="paragraph" w:customStyle="1" w:styleId="xl103">
    <w:name w:val="xl103"/>
    <w:basedOn w:val="a"/>
    <w:qFormat/>
    <w:rsid w:val="00BC07A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NewNewNewNewNewNewNewNewNewNewNewNewNewNewNewNewNewNewNewNewNewNewNewNew">
    <w:name w:val="正文 New New New New New New New New New New New New New New New New New New New New New New New New"/>
    <w:qFormat/>
    <w:rsid w:val="00BC07AA"/>
    <w:pPr>
      <w:widowControl w:val="0"/>
      <w:jc w:val="both"/>
    </w:pPr>
    <w:rPr>
      <w:rFonts w:hint="eastAsia"/>
      <w:kern w:val="2"/>
      <w:sz w:val="21"/>
    </w:rPr>
  </w:style>
  <w:style w:type="paragraph" w:customStyle="1" w:styleId="5New">
    <w:name w:val="目录 5 New"/>
    <w:basedOn w:val="a"/>
    <w:next w:val="a"/>
    <w:rsid w:val="00BC07AA"/>
    <w:pPr>
      <w:ind w:left="840"/>
      <w:jc w:val="left"/>
    </w:pPr>
    <w:rPr>
      <w:rFonts w:ascii="方正仿宋_GBK" w:eastAsia="方正仿宋_GBK" w:hAnsi="方正仿宋_GBK"/>
      <w:sz w:val="18"/>
      <w:szCs w:val="20"/>
    </w:rPr>
  </w:style>
  <w:style w:type="paragraph" w:customStyle="1" w:styleId="NewNewNewNewNewNewNewNewNewNewNewNewNewNewNewNew0">
    <w:name w:val="普通(网站) New New New New New New New New New New New New New New New New"/>
    <w:basedOn w:val="a"/>
    <w:qFormat/>
    <w:rsid w:val="00BC07AA"/>
    <w:pPr>
      <w:widowControl/>
      <w:topLinePunct/>
      <w:spacing w:before="100" w:beforeAutospacing="1" w:after="100" w:afterAutospacing="1"/>
      <w:jc w:val="left"/>
    </w:pPr>
    <w:rPr>
      <w:rFonts w:ascii="宋体" w:eastAsia="方正仿宋_GBK" w:hAnsi="宋体"/>
      <w:kern w:val="0"/>
      <w:sz w:val="24"/>
      <w:szCs w:val="20"/>
    </w:rPr>
  </w:style>
  <w:style w:type="paragraph" w:customStyle="1" w:styleId="111">
    <w:name w:val="纯文本111"/>
    <w:basedOn w:val="NewNewNewNewNewNewNewNewNewNewNewNewNewNewNewNewNewNew"/>
    <w:qFormat/>
    <w:rsid w:val="00BC07AA"/>
    <w:pPr>
      <w:suppressAutoHyphens/>
    </w:pPr>
    <w:rPr>
      <w:rFonts w:ascii="宋体" w:hAnsi="宋体"/>
      <w:kern w:val="1"/>
      <w:lang w:eastAsia="ar-SA"/>
    </w:rPr>
  </w:style>
  <w:style w:type="paragraph" w:customStyle="1" w:styleId="NewNewNewNewNewNewNewNewNewNewNewNewNewNewNewNewNewNew">
    <w:name w:val="正文 New New New New New New New New New New New New New New New New New New"/>
    <w:rsid w:val="00BC07AA"/>
    <w:pPr>
      <w:widowControl w:val="0"/>
      <w:topLinePunct/>
      <w:jc w:val="both"/>
    </w:pPr>
    <w:rPr>
      <w:kern w:val="2"/>
      <w:sz w:val="21"/>
    </w:rPr>
  </w:style>
  <w:style w:type="paragraph" w:customStyle="1" w:styleId="NewNew">
    <w:name w:val="纯文本 New New"/>
    <w:basedOn w:val="NewNewNewNewNewNewNewNewNewNewNew0"/>
    <w:qFormat/>
    <w:rsid w:val="00BC07AA"/>
  </w:style>
  <w:style w:type="paragraph" w:customStyle="1" w:styleId="NewNewNewNewNewNewNewNewNewNewNew0">
    <w:name w:val="正文 New New New New New New New New New New New"/>
    <w:qFormat/>
    <w:rsid w:val="00BC07AA"/>
    <w:pPr>
      <w:widowControl w:val="0"/>
      <w:jc w:val="both"/>
    </w:pPr>
    <w:rPr>
      <w:kern w:val="2"/>
      <w:sz w:val="21"/>
    </w:rPr>
  </w:style>
  <w:style w:type="paragraph" w:customStyle="1" w:styleId="NewNewNewNewNewNewNewNewNewNewNewNewNewNewNewNewNewNewNewNewNewNewNewNewNewNewNewNewNewNewNewNewNewNewNewNewNew">
    <w:name w:val="正文 New New New New New New New New New New New New New New New New New New New New New New New New New New New New New New New New New New New New New"/>
    <w:rsid w:val="00BC07AA"/>
    <w:pPr>
      <w:widowControl w:val="0"/>
      <w:suppressAutoHyphens/>
      <w:jc w:val="both"/>
    </w:pPr>
    <w:rPr>
      <w:kern w:val="1"/>
      <w:sz w:val="21"/>
      <w:lang w:eastAsia="ar-SA"/>
    </w:rPr>
  </w:style>
  <w:style w:type="paragraph" w:customStyle="1" w:styleId="1110">
    <w:name w:val="普通(网站)111"/>
    <w:basedOn w:val="a"/>
    <w:rsid w:val="00BC07AA"/>
    <w:pPr>
      <w:widowControl/>
      <w:spacing w:before="100" w:beforeAutospacing="1" w:after="100" w:afterAutospacing="1"/>
      <w:jc w:val="left"/>
    </w:pPr>
    <w:rPr>
      <w:rFonts w:ascii="宋体" w:hAnsi="宋体" w:cs="宋体"/>
      <w:kern w:val="0"/>
      <w:sz w:val="24"/>
    </w:rPr>
  </w:style>
  <w:style w:type="paragraph" w:customStyle="1" w:styleId="NewNewNewNewNewNewNewNewNewNewNewNewNewNewNewNewNewNewNewNewNewNewNewNewNewNewNewNewNew">
    <w:name w:val="正文 New New New New New New New New New New New New New New New New New New New New New New New New New New New New New"/>
    <w:qFormat/>
    <w:rsid w:val="00BC07AA"/>
    <w:pPr>
      <w:widowControl w:val="0"/>
      <w:jc w:val="both"/>
    </w:pPr>
    <w:rPr>
      <w:kern w:val="2"/>
      <w:sz w:val="21"/>
    </w:rPr>
  </w:style>
  <w:style w:type="paragraph" w:customStyle="1" w:styleId="NewNewNewNewNewNewNewNewNewNewNewNewNewNewNewNewNewNewNewNew">
    <w:name w:val="正文 New New New New New New New New New New New New New New New New New New New New"/>
    <w:qFormat/>
    <w:rsid w:val="00BC07AA"/>
    <w:pPr>
      <w:widowControl w:val="0"/>
      <w:jc w:val="both"/>
    </w:pPr>
    <w:rPr>
      <w:kern w:val="2"/>
      <w:sz w:val="21"/>
    </w:rPr>
  </w:style>
  <w:style w:type="paragraph" w:customStyle="1" w:styleId="NewNewNewNewNewNewNewNewNewNewNewNewNewNewNewNewNewNewNewNewNewNewNewNewNewNewNew">
    <w:name w:val="正文 New New New New New New New New New New New New New New New New New New New New New New New New New New New"/>
    <w:qFormat/>
    <w:rsid w:val="00BC07AA"/>
    <w:pPr>
      <w:widowControl w:val="0"/>
      <w:jc w:val="both"/>
    </w:pPr>
    <w:rPr>
      <w:kern w:val="2"/>
      <w:sz w:val="21"/>
    </w:rPr>
  </w:style>
  <w:style w:type="paragraph" w:customStyle="1" w:styleId="NewNewNewNewNewNewNewNewNewNewNewNewNewNewNewNewNewNewNewNewNewNewNewNewNewNewNewNewNewNew">
    <w:name w:val="正文 New New New New New New New New New New New New New New New New New New New New New New New New New New New New New New"/>
    <w:rsid w:val="00BC07AA"/>
    <w:pPr>
      <w:widowControl w:val="0"/>
      <w:topLinePunct/>
      <w:jc w:val="both"/>
    </w:pPr>
    <w:rPr>
      <w:kern w:val="2"/>
      <w:sz w:val="21"/>
    </w:rPr>
  </w:style>
  <w:style w:type="paragraph" w:customStyle="1" w:styleId="p24">
    <w:name w:val="p24"/>
    <w:basedOn w:val="a"/>
    <w:qFormat/>
    <w:rsid w:val="00BC07AA"/>
    <w:pPr>
      <w:widowControl/>
    </w:pPr>
    <w:rPr>
      <w:kern w:val="0"/>
      <w:szCs w:val="21"/>
    </w:rPr>
  </w:style>
  <w:style w:type="paragraph" w:customStyle="1" w:styleId="xl100">
    <w:name w:val="xl100"/>
    <w:basedOn w:val="a"/>
    <w:rsid w:val="00BC07AA"/>
    <w:pPr>
      <w:widowControl/>
      <w:spacing w:before="100" w:beforeAutospacing="1" w:after="100" w:afterAutospacing="1"/>
      <w:jc w:val="left"/>
    </w:pPr>
    <w:rPr>
      <w:rFonts w:ascii="宋体" w:hAnsi="宋体" w:cs="宋体"/>
      <w:kern w:val="0"/>
      <w:sz w:val="24"/>
    </w:rPr>
  </w:style>
  <w:style w:type="paragraph" w:customStyle="1" w:styleId="afa">
    <w:name w:val="表头"/>
    <w:basedOn w:val="a"/>
    <w:link w:val="CharChar1"/>
    <w:qFormat/>
    <w:rsid w:val="00BC07AA"/>
    <w:pPr>
      <w:topLinePunct/>
      <w:adjustRightInd w:val="0"/>
      <w:spacing w:before="160" w:after="60" w:line="312" w:lineRule="exact"/>
      <w:jc w:val="center"/>
      <w:textAlignment w:val="baseline"/>
    </w:pPr>
    <w:rPr>
      <w:rFonts w:ascii="EU-F1" w:eastAsia="黑体"/>
      <w:snapToGrid w:val="0"/>
      <w:szCs w:val="20"/>
    </w:rPr>
  </w:style>
  <w:style w:type="paragraph" w:customStyle="1" w:styleId="NewNewNewNewNewNewNewNewNewNewNewNewNewNewNewNewNewNewNewNewNewNewNew">
    <w:name w:val="普通(网站) New New New New New New New New New New New New New New New New New New New New New New New"/>
    <w:basedOn w:val="a"/>
    <w:qFormat/>
    <w:rsid w:val="00BC07AA"/>
    <w:pPr>
      <w:widowControl/>
      <w:topLinePunct/>
      <w:spacing w:before="100" w:beforeAutospacing="1" w:after="100" w:afterAutospacing="1"/>
      <w:jc w:val="left"/>
    </w:pPr>
    <w:rPr>
      <w:rFonts w:ascii="宋体" w:eastAsia="方正仿宋_GBK" w:hAnsi="宋体"/>
      <w:kern w:val="0"/>
      <w:sz w:val="24"/>
      <w:szCs w:val="20"/>
    </w:rPr>
  </w:style>
  <w:style w:type="paragraph" w:customStyle="1" w:styleId="112">
    <w:name w:val="标题11"/>
    <w:basedOn w:val="a"/>
    <w:qFormat/>
    <w:rsid w:val="00BC07AA"/>
    <w:pPr>
      <w:adjustRightInd w:val="0"/>
      <w:spacing w:before="240" w:after="60" w:line="420" w:lineRule="atLeast"/>
      <w:jc w:val="center"/>
      <w:textAlignment w:val="baseline"/>
      <w:outlineLvl w:val="0"/>
    </w:pPr>
    <w:rPr>
      <w:rFonts w:ascii="Arial" w:eastAsia="方正仿宋_GBK" w:hAnsi="Arial"/>
      <w:b/>
      <w:kern w:val="0"/>
      <w:sz w:val="32"/>
      <w:szCs w:val="20"/>
    </w:rPr>
  </w:style>
  <w:style w:type="paragraph" w:customStyle="1" w:styleId="xl80">
    <w:name w:val="xl80"/>
    <w:basedOn w:val="a"/>
    <w:qFormat/>
    <w:rsid w:val="00BC07A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99">
    <w:name w:val="xl99"/>
    <w:basedOn w:val="a"/>
    <w:qFormat/>
    <w:rsid w:val="00BC07AA"/>
    <w:pPr>
      <w:widowControl/>
      <w:spacing w:before="100" w:beforeAutospacing="1" w:after="100" w:afterAutospacing="1"/>
      <w:jc w:val="center"/>
    </w:pPr>
    <w:rPr>
      <w:rFonts w:ascii="宋体" w:hAnsi="宋体" w:cs="宋体"/>
      <w:color w:val="FF0000"/>
      <w:kern w:val="0"/>
      <w:sz w:val="24"/>
    </w:rPr>
  </w:style>
  <w:style w:type="paragraph" w:customStyle="1" w:styleId="xl94">
    <w:name w:val="xl94"/>
    <w:basedOn w:val="a"/>
    <w:qFormat/>
    <w:rsid w:val="00BC07AA"/>
    <w:pPr>
      <w:widowControl/>
      <w:spacing w:before="100" w:beforeAutospacing="1" w:after="100" w:afterAutospacing="1"/>
      <w:jc w:val="center"/>
    </w:pPr>
    <w:rPr>
      <w:rFonts w:ascii="宋体" w:hAnsi="宋体" w:cs="宋体"/>
      <w:b/>
      <w:bCs/>
      <w:kern w:val="0"/>
      <w:sz w:val="24"/>
    </w:rPr>
  </w:style>
  <w:style w:type="paragraph" w:customStyle="1" w:styleId="29">
    <w:name w:val="纯文本2"/>
    <w:basedOn w:val="a"/>
    <w:rsid w:val="00BC07AA"/>
    <w:pPr>
      <w:topLinePunct/>
    </w:pPr>
    <w:rPr>
      <w:rFonts w:ascii="宋体" w:eastAsia="方正仿宋_GBK" w:hAnsi="Courier New"/>
      <w:szCs w:val="20"/>
    </w:rPr>
  </w:style>
  <w:style w:type="paragraph" w:customStyle="1" w:styleId="xl75">
    <w:name w:val="xl75"/>
    <w:basedOn w:val="a"/>
    <w:qFormat/>
    <w:rsid w:val="00BC07AA"/>
    <w:pPr>
      <w:widowControl/>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pPr>
    <w:rPr>
      <w:rFonts w:ascii="宋体" w:hAnsi="宋体" w:cs="宋体"/>
      <w:kern w:val="0"/>
      <w:sz w:val="20"/>
      <w:szCs w:val="20"/>
    </w:rPr>
  </w:style>
  <w:style w:type="paragraph" w:customStyle="1" w:styleId="2NewNew">
    <w:name w:val="标题 2 New New"/>
    <w:basedOn w:val="New1"/>
    <w:next w:val="New1"/>
    <w:qFormat/>
    <w:rsid w:val="00BC07AA"/>
    <w:pPr>
      <w:keepNext/>
      <w:keepLines/>
      <w:spacing w:before="260" w:after="260" w:line="413" w:lineRule="auto"/>
      <w:outlineLvl w:val="1"/>
    </w:pPr>
    <w:rPr>
      <w:rFonts w:ascii="Arial" w:eastAsia="黑体" w:hAnsi="Arial" w:hint="eastAsia"/>
      <w:b/>
      <w:sz w:val="32"/>
    </w:rPr>
  </w:style>
  <w:style w:type="paragraph" w:customStyle="1" w:styleId="NewNewNewNewNewNewNewNewNewNewNewNewNewNewNewNewNewNewNewNewNewNewNewNewNewNewNewNewNewNewNewNewNewNewNewNew">
    <w:name w:val="正文 New New New New New New New New New New New New New New New New New New New New New New New New New New New New New New New New New New New New"/>
    <w:qFormat/>
    <w:rsid w:val="00BC07AA"/>
    <w:pPr>
      <w:widowControl w:val="0"/>
      <w:jc w:val="both"/>
    </w:pPr>
    <w:rPr>
      <w:kern w:val="2"/>
      <w:sz w:val="21"/>
    </w:rPr>
  </w:style>
  <w:style w:type="paragraph" w:customStyle="1" w:styleId="font7">
    <w:name w:val="font7"/>
    <w:basedOn w:val="a"/>
    <w:qFormat/>
    <w:rsid w:val="00BC07AA"/>
    <w:pPr>
      <w:widowControl/>
      <w:spacing w:before="100" w:beforeAutospacing="1" w:after="100" w:afterAutospacing="1"/>
      <w:jc w:val="left"/>
    </w:pPr>
    <w:rPr>
      <w:rFonts w:ascii="宋体" w:hAnsi="宋体" w:cs="宋体"/>
      <w:kern w:val="0"/>
      <w:sz w:val="18"/>
      <w:szCs w:val="18"/>
    </w:rPr>
  </w:style>
  <w:style w:type="paragraph" w:customStyle="1" w:styleId="NewNewNewNewNewNewNewNewNewNewNewNewNewNewNewNewNewNewNewNewNewNewNewNew0">
    <w:name w:val="普通(网站) New New New New New New New New New New New New New New New New New New New New New New New New"/>
    <w:basedOn w:val="a"/>
    <w:rsid w:val="00BC07AA"/>
    <w:pPr>
      <w:widowControl/>
      <w:topLinePunct/>
      <w:spacing w:before="100" w:beforeAutospacing="1" w:after="100" w:afterAutospacing="1"/>
      <w:jc w:val="left"/>
    </w:pPr>
    <w:rPr>
      <w:rFonts w:ascii="宋体" w:eastAsia="方正仿宋_GBK" w:hAnsi="宋体"/>
      <w:kern w:val="0"/>
      <w:sz w:val="24"/>
      <w:szCs w:val="20"/>
    </w:rPr>
  </w:style>
  <w:style w:type="paragraph" w:customStyle="1" w:styleId="3110">
    <w:name w:val="正文文本缩进 311"/>
    <w:basedOn w:val="a"/>
    <w:rsid w:val="00BC07AA"/>
    <w:pPr>
      <w:spacing w:after="120"/>
      <w:ind w:leftChars="200" w:left="420"/>
    </w:pPr>
    <w:rPr>
      <w:sz w:val="16"/>
      <w:szCs w:val="16"/>
    </w:rPr>
  </w:style>
  <w:style w:type="paragraph" w:customStyle="1" w:styleId="xl84">
    <w:name w:val="xl84"/>
    <w:basedOn w:val="a"/>
    <w:qFormat/>
    <w:rsid w:val="00BC07A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仿宋" w:eastAsia="仿宋" w:hAnsi="仿宋" w:cs="宋体"/>
      <w:kern w:val="0"/>
      <w:sz w:val="24"/>
    </w:rPr>
  </w:style>
  <w:style w:type="paragraph" w:customStyle="1" w:styleId="NewNewNewNew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New New New New"/>
    <w:qFormat/>
    <w:rsid w:val="00BC07AA"/>
    <w:pPr>
      <w:widowControl w:val="0"/>
      <w:topLinePunct/>
      <w:jc w:val="both"/>
    </w:pPr>
    <w:rPr>
      <w:kern w:val="2"/>
      <w:sz w:val="21"/>
    </w:rPr>
  </w:style>
  <w:style w:type="paragraph" w:customStyle="1" w:styleId="113">
    <w:name w:val="索引 11"/>
    <w:basedOn w:val="a"/>
    <w:next w:val="a"/>
    <w:qFormat/>
    <w:rsid w:val="00BC07AA"/>
  </w:style>
  <w:style w:type="paragraph" w:customStyle="1" w:styleId="xl70">
    <w:name w:val="xl70"/>
    <w:basedOn w:val="a"/>
    <w:qFormat/>
    <w:rsid w:val="00BC07A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67">
    <w:name w:val="xl67"/>
    <w:basedOn w:val="a"/>
    <w:rsid w:val="00BC07A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NewNewNewNewNewNew">
    <w:name w:val="正文 New New New New New New"/>
    <w:qFormat/>
    <w:rsid w:val="00BC07AA"/>
    <w:pPr>
      <w:widowControl w:val="0"/>
      <w:jc w:val="both"/>
    </w:pPr>
    <w:rPr>
      <w:kern w:val="2"/>
      <w:sz w:val="21"/>
    </w:rPr>
  </w:style>
  <w:style w:type="paragraph" w:customStyle="1" w:styleId="1NewNewNewNew">
    <w:name w:val="标题 1 New New New New"/>
    <w:basedOn w:val="NewNewNewNewNewNewNewNewNewNewNewNewNewNewNewNewNewNewNewNewNewNewNewNewNewNewNewNewNewNewNewNewNewNewNewNewNewNewNewNewNewNewNewNewNewNewNewNewNewNewNewNewNewNewNewNewNewNewNewNewNewNewNe"/>
    <w:next w:val="NewNewNewNewNewNewNewNewNewNewNewNewNewNewNewNewNewNewNewNewNewNewNewNewNewNewNewNewNewNewNewNewNewNewNewNewNewNewNewNewNewNewNewNewNewNewNewNewNewNewNewNewNewNewNewNewNewNewNewNewNewNewNe"/>
    <w:rsid w:val="00BC07AA"/>
    <w:pPr>
      <w:keepNext/>
      <w:keepLines/>
      <w:spacing w:before="340" w:after="330" w:line="576" w:lineRule="auto"/>
      <w:outlineLvl w:val="0"/>
    </w:pPr>
    <w:rPr>
      <w:b/>
      <w:kern w:val="44"/>
      <w:sz w:val="44"/>
    </w:rPr>
  </w:style>
  <w:style w:type="paragraph" w:customStyle="1" w:styleId="NewNew0">
    <w:name w:val="正文 New New"/>
    <w:rsid w:val="00BC07AA"/>
    <w:pPr>
      <w:widowControl w:val="0"/>
      <w:jc w:val="both"/>
    </w:pPr>
    <w:rPr>
      <w:kern w:val="2"/>
      <w:sz w:val="21"/>
    </w:rPr>
  </w:style>
  <w:style w:type="paragraph" w:customStyle="1" w:styleId="Charf">
    <w:name w:val="Char"/>
    <w:basedOn w:val="a"/>
    <w:next w:val="a"/>
    <w:rsid w:val="00BC07AA"/>
    <w:pPr>
      <w:spacing w:line="360" w:lineRule="auto"/>
      <w:ind w:firstLineChars="200" w:firstLine="200"/>
    </w:pPr>
    <w:rPr>
      <w:rFonts w:ascii="方正仿宋_GBK" w:eastAsia="方正仿宋_GBK" w:hAnsi="方正仿宋_GBK"/>
      <w:szCs w:val="20"/>
    </w:rPr>
  </w:style>
  <w:style w:type="paragraph" w:customStyle="1" w:styleId="afb">
    <w:name w:val="表正文"/>
    <w:basedOn w:val="a"/>
    <w:next w:val="211"/>
    <w:rsid w:val="00BC07AA"/>
    <w:pPr>
      <w:spacing w:line="360" w:lineRule="auto"/>
      <w:ind w:left="480" w:hangingChars="200" w:hanging="480"/>
    </w:pPr>
    <w:rPr>
      <w:rFonts w:ascii="宋体" w:hAnsi="宋体"/>
      <w:sz w:val="24"/>
    </w:rPr>
  </w:style>
  <w:style w:type="paragraph" w:customStyle="1" w:styleId="xl95">
    <w:name w:val="xl95"/>
    <w:basedOn w:val="a"/>
    <w:qFormat/>
    <w:rsid w:val="00BC07AA"/>
    <w:pPr>
      <w:widowControl/>
      <w:spacing w:before="100" w:beforeAutospacing="1" w:after="100" w:afterAutospacing="1"/>
      <w:jc w:val="center"/>
    </w:pPr>
    <w:rPr>
      <w:rFonts w:ascii="宋体" w:hAnsi="宋体" w:cs="宋体"/>
      <w:kern w:val="0"/>
      <w:sz w:val="24"/>
    </w:rPr>
  </w:style>
  <w:style w:type="paragraph" w:customStyle="1" w:styleId="1NewNewNew">
    <w:name w:val="标题 1 New New New"/>
    <w:basedOn w:val="NewNewNewNewNewNewNewNewNewNewNewNewNewNewNewNewNewNewNewNewNewNewNewNewNewNewNewNewNewNewNewNewNewNewNewNewNewNewNewNewNewNewNewNewNewNewNewNewNewNewNewNewNewNewNewNewNewNewNewNewNewNewNe"/>
    <w:next w:val="NewNewNewNewNewNewNewNewNewNewNewNewNewNewNewNewNewNewNewNewNewNewNewNewNewNewNewNewNewNewNewNewNewNewNewNewNewNewNewNewNewNewNewNewNewNewNewNewNewNewNewNewNewNewNewNewNewNewNewNewNewNewNe"/>
    <w:qFormat/>
    <w:rsid w:val="00BC07AA"/>
    <w:pPr>
      <w:keepNext/>
      <w:keepLines/>
      <w:spacing w:before="340" w:after="330" w:line="576" w:lineRule="auto"/>
      <w:outlineLvl w:val="0"/>
    </w:pPr>
    <w:rPr>
      <w:b/>
      <w:kern w:val="44"/>
      <w:sz w:val="44"/>
    </w:rPr>
  </w:style>
  <w:style w:type="paragraph" w:customStyle="1" w:styleId="xl82">
    <w:name w:val="xl82"/>
    <w:basedOn w:val="a"/>
    <w:rsid w:val="00BC07A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20"/>
      <w:szCs w:val="20"/>
    </w:rPr>
  </w:style>
  <w:style w:type="paragraph" w:customStyle="1" w:styleId="xl71">
    <w:name w:val="xl71"/>
    <w:basedOn w:val="a"/>
    <w:qFormat/>
    <w:rsid w:val="00BC07A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0"/>
      <w:szCs w:val="20"/>
    </w:rPr>
  </w:style>
  <w:style w:type="paragraph" w:customStyle="1" w:styleId="NewNewNewNewNewNewNewNewNewNewNewNewNewNewNewNewNewNewNew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New New New New New New New New New New New New New New New New New New New"/>
    <w:qFormat/>
    <w:rsid w:val="00BC07AA"/>
    <w:pPr>
      <w:widowControl w:val="0"/>
      <w:jc w:val="both"/>
    </w:pPr>
    <w:rPr>
      <w:kern w:val="2"/>
      <w:sz w:val="21"/>
    </w:rPr>
  </w:style>
  <w:style w:type="paragraph" w:customStyle="1" w:styleId="xl89">
    <w:name w:val="xl89"/>
    <w:basedOn w:val="a"/>
    <w:qFormat/>
    <w:rsid w:val="00BC07A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 w:eastAsia="仿宋" w:hAnsi="仿宋" w:cs="宋体"/>
      <w:kern w:val="0"/>
      <w:sz w:val="24"/>
    </w:rPr>
  </w:style>
  <w:style w:type="paragraph" w:customStyle="1" w:styleId="xl91">
    <w:name w:val="xl91"/>
    <w:basedOn w:val="a"/>
    <w:rsid w:val="00BC07A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仿宋" w:eastAsia="仿宋" w:hAnsi="仿宋" w:cs="宋体"/>
      <w:kern w:val="0"/>
      <w:sz w:val="24"/>
    </w:rPr>
  </w:style>
  <w:style w:type="paragraph" w:customStyle="1" w:styleId="NewNewNewNewNewNewNewNewNewNewNewNewNewNewNewNewNewNewNewNewNewNewNewNewNewNewNewNewNew0">
    <w:name w:val="普通(网站) New New New New New New New New New New New New New New New New New New New New New New New New New New New New New"/>
    <w:basedOn w:val="a"/>
    <w:qFormat/>
    <w:rsid w:val="00BC07AA"/>
    <w:pPr>
      <w:widowControl/>
      <w:topLinePunct/>
      <w:spacing w:before="100" w:beforeAutospacing="1" w:after="100" w:afterAutospacing="1"/>
      <w:jc w:val="left"/>
    </w:pPr>
    <w:rPr>
      <w:rFonts w:ascii="宋体" w:eastAsia="方正仿宋_GBK" w:hAnsi="宋体"/>
      <w:kern w:val="0"/>
      <w:sz w:val="24"/>
      <w:szCs w:val="20"/>
    </w:rPr>
  </w:style>
  <w:style w:type="paragraph" w:customStyle="1" w:styleId="1f">
    <w:name w:val="正文缩进1"/>
    <w:basedOn w:val="a"/>
    <w:qFormat/>
    <w:rsid w:val="00BC07AA"/>
    <w:pPr>
      <w:ind w:firstLineChars="200" w:firstLine="420"/>
    </w:pPr>
    <w:rPr>
      <w:rFonts w:ascii="方正仿宋_GBK" w:eastAsia="方正仿宋_GBK" w:hAnsi="方正仿宋_GBK"/>
      <w:szCs w:val="20"/>
    </w:rPr>
  </w:style>
  <w:style w:type="paragraph" w:customStyle="1" w:styleId="afc">
    <w:name w:val="段"/>
    <w:qFormat/>
    <w:rsid w:val="00BC07AA"/>
    <w:pPr>
      <w:tabs>
        <w:tab w:val="center" w:pos="4201"/>
        <w:tab w:val="right" w:leader="dot" w:pos="9298"/>
      </w:tabs>
      <w:autoSpaceDE w:val="0"/>
      <w:autoSpaceDN w:val="0"/>
      <w:ind w:firstLineChars="200" w:firstLine="420"/>
      <w:jc w:val="both"/>
    </w:pPr>
    <w:rPr>
      <w:rFonts w:ascii="宋体"/>
      <w:kern w:val="2"/>
      <w:sz w:val="21"/>
      <w:szCs w:val="22"/>
    </w:rPr>
  </w:style>
  <w:style w:type="paragraph" w:customStyle="1" w:styleId="afd">
    <w:name w:val="提要"/>
    <w:basedOn w:val="a"/>
    <w:next w:val="a"/>
    <w:rsid w:val="00BC07AA"/>
    <w:pPr>
      <w:tabs>
        <w:tab w:val="left" w:pos="420"/>
      </w:tabs>
      <w:spacing w:beforeLines="50" w:afterLines="50"/>
      <w:ind w:left="420" w:hanging="420"/>
      <w:outlineLvl w:val="1"/>
    </w:pPr>
    <w:rPr>
      <w:rFonts w:ascii="Arial" w:eastAsia="幼圆" w:hAnsi="Arial"/>
      <w:b/>
      <w:sz w:val="28"/>
    </w:rPr>
  </w:style>
  <w:style w:type="paragraph" w:customStyle="1" w:styleId="NewNewNewNewNewNewNewNewNewNewNewNewNewNewNewNewNewNewNewNewNew">
    <w:name w:val="普通(网站) New New New New New New New New New New New New New New New New New New New New New"/>
    <w:basedOn w:val="a"/>
    <w:qFormat/>
    <w:rsid w:val="00BC07AA"/>
    <w:pPr>
      <w:widowControl/>
      <w:topLinePunct/>
      <w:spacing w:before="100" w:beforeAutospacing="1" w:after="100" w:afterAutospacing="1"/>
      <w:jc w:val="left"/>
    </w:pPr>
    <w:rPr>
      <w:rFonts w:ascii="宋体" w:eastAsia="方正仿宋_GBK" w:hAnsi="宋体"/>
      <w:kern w:val="0"/>
      <w:sz w:val="24"/>
      <w:szCs w:val="20"/>
    </w:rPr>
  </w:style>
  <w:style w:type="paragraph" w:customStyle="1" w:styleId="NewNewNewNewNewNewNewNewNewNewNewNew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New New New New New New New New New New New New"/>
    <w:qFormat/>
    <w:rsid w:val="00BC07AA"/>
    <w:pPr>
      <w:widowControl w:val="0"/>
      <w:suppressAutoHyphens/>
      <w:jc w:val="both"/>
    </w:pPr>
    <w:rPr>
      <w:kern w:val="1"/>
      <w:sz w:val="21"/>
      <w:lang w:eastAsia="ar-SA"/>
    </w:rPr>
  </w:style>
  <w:style w:type="paragraph" w:customStyle="1" w:styleId="NewNewNewNewNewNewNewNewNewNewNewNewNewNew">
    <w:name w:val="正文 New New New New New New New New New New New New New New"/>
    <w:qFormat/>
    <w:rsid w:val="00BC07AA"/>
    <w:pPr>
      <w:widowControl w:val="0"/>
      <w:jc w:val="both"/>
    </w:pPr>
    <w:rPr>
      <w:rFonts w:hint="eastAsia"/>
      <w:kern w:val="2"/>
      <w:sz w:val="21"/>
    </w:rPr>
  </w:style>
  <w:style w:type="paragraph" w:customStyle="1" w:styleId="afe">
    <w:name w:val="小节"/>
    <w:basedOn w:val="a"/>
    <w:next w:val="20"/>
    <w:qFormat/>
    <w:rsid w:val="00BC07AA"/>
    <w:pPr>
      <w:tabs>
        <w:tab w:val="left" w:pos="1440"/>
      </w:tabs>
      <w:spacing w:beforeLines="50" w:afterLines="50"/>
      <w:ind w:left="709" w:hanging="709"/>
      <w:outlineLvl w:val="2"/>
    </w:pPr>
    <w:rPr>
      <w:rFonts w:ascii="Arial" w:eastAsia="黑体" w:hAnsi="Arial"/>
      <w:sz w:val="28"/>
    </w:rPr>
  </w:style>
  <w:style w:type="paragraph" w:customStyle="1" w:styleId="NewNewNewNewNew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New New New New New"/>
    <w:rsid w:val="00BC07AA"/>
    <w:pPr>
      <w:widowControl w:val="0"/>
      <w:topLinePunct/>
      <w:jc w:val="both"/>
    </w:pPr>
    <w:rPr>
      <w:kern w:val="2"/>
      <w:sz w:val="21"/>
    </w:rPr>
  </w:style>
  <w:style w:type="paragraph" w:customStyle="1" w:styleId="NewNewNewNewNewNewNewNewNewNewNewNewNewNewNew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New New New New New New New New New New New New New New New"/>
    <w:qFormat/>
    <w:rsid w:val="00BC07AA"/>
    <w:pPr>
      <w:widowControl w:val="0"/>
      <w:jc w:val="both"/>
    </w:pPr>
    <w:rPr>
      <w:kern w:val="2"/>
      <w:sz w:val="21"/>
    </w:rPr>
  </w:style>
  <w:style w:type="paragraph" w:customStyle="1" w:styleId="xl93">
    <w:name w:val="xl93"/>
    <w:basedOn w:val="a"/>
    <w:qFormat/>
    <w:rsid w:val="00BC07A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4h">
    <w:name w:val="4h"/>
    <w:basedOn w:val="a"/>
    <w:rsid w:val="00BC07AA"/>
    <w:pPr>
      <w:topLinePunct/>
      <w:adjustRightInd w:val="0"/>
      <w:spacing w:afterLines="50" w:line="720" w:lineRule="auto"/>
      <w:jc w:val="center"/>
    </w:pPr>
    <w:rPr>
      <w:rFonts w:ascii="Calibri" w:eastAsia="黑体" w:hAnsi="Calibri" w:cs="宋体"/>
      <w:kern w:val="21"/>
      <w:sz w:val="28"/>
      <w:szCs w:val="28"/>
    </w:rPr>
  </w:style>
  <w:style w:type="paragraph" w:customStyle="1" w:styleId="xl74">
    <w:name w:val="xl74"/>
    <w:basedOn w:val="a"/>
    <w:rsid w:val="00BC07AA"/>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2">
    <w:name w:val="xl72"/>
    <w:basedOn w:val="a"/>
    <w:qFormat/>
    <w:rsid w:val="00BC07AA"/>
    <w:pPr>
      <w:widowControl/>
      <w:shd w:val="clear" w:color="000000" w:fill="FFFFFF"/>
      <w:spacing w:before="100" w:beforeAutospacing="1" w:after="100" w:afterAutospacing="1"/>
      <w:jc w:val="left"/>
      <w:textAlignment w:val="bottom"/>
    </w:pPr>
    <w:rPr>
      <w:rFonts w:ascii="Arial" w:hAnsi="Arial" w:cs="Arial"/>
      <w:kern w:val="0"/>
      <w:sz w:val="20"/>
      <w:szCs w:val="20"/>
    </w:rPr>
  </w:style>
  <w:style w:type="paragraph" w:customStyle="1" w:styleId="TOC1">
    <w:name w:val="TOC 标题1"/>
    <w:basedOn w:val="1"/>
    <w:next w:val="a"/>
    <w:qFormat/>
    <w:rsid w:val="00BC07AA"/>
    <w:pPr>
      <w:widowControl/>
      <w:spacing w:before="480" w:after="0" w:line="276" w:lineRule="auto"/>
      <w:jc w:val="left"/>
      <w:outlineLvl w:val="9"/>
    </w:pPr>
    <w:rPr>
      <w:rFonts w:ascii="Cambria" w:hAnsi="Cambria" w:cs="黑体"/>
      <w:bCs/>
      <w:color w:val="365F90"/>
      <w:kern w:val="0"/>
      <w:sz w:val="28"/>
      <w:szCs w:val="28"/>
    </w:rPr>
  </w:style>
  <w:style w:type="paragraph" w:customStyle="1" w:styleId="NewNewNew">
    <w:name w:val="正文 New New New"/>
    <w:rsid w:val="00BC07AA"/>
    <w:pPr>
      <w:widowControl w:val="0"/>
      <w:jc w:val="both"/>
    </w:pPr>
    <w:rPr>
      <w:kern w:val="2"/>
      <w:sz w:val="21"/>
    </w:rPr>
  </w:style>
  <w:style w:type="paragraph" w:customStyle="1" w:styleId="xl76">
    <w:name w:val="xl76"/>
    <w:basedOn w:val="a"/>
    <w:rsid w:val="00BC07AA"/>
    <w:pPr>
      <w:widowControl/>
      <w:spacing w:before="100" w:beforeAutospacing="1" w:after="100" w:afterAutospacing="1"/>
      <w:jc w:val="left"/>
    </w:pPr>
    <w:rPr>
      <w:rFonts w:ascii="宋体" w:hAnsi="宋体" w:cs="宋体"/>
      <w:kern w:val="0"/>
      <w:sz w:val="20"/>
      <w:szCs w:val="20"/>
    </w:rPr>
  </w:style>
  <w:style w:type="paragraph" w:customStyle="1" w:styleId="NewNewNewNewNewNewNewNew">
    <w:name w:val="正文 New New New New New New New New"/>
    <w:qFormat/>
    <w:rsid w:val="00BC07AA"/>
    <w:pPr>
      <w:widowControl w:val="0"/>
      <w:jc w:val="both"/>
    </w:pPr>
    <w:rPr>
      <w:kern w:val="2"/>
      <w:sz w:val="21"/>
    </w:rPr>
  </w:style>
  <w:style w:type="paragraph" w:customStyle="1" w:styleId="xl78">
    <w:name w:val="xl78"/>
    <w:basedOn w:val="a"/>
    <w:rsid w:val="00BC07A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CharCharCharCharCharCharCharCharCharCharCharCharCharCharCharCharCharCharCharChar1CharCharCharCharChar1CharCharCharChar">
    <w:name w:val="Char Char Char Char Char Char Char Char Char Char Char Char Char Char Char Char Char Char Char Char Char1 Char Char Char Char Char1 Char Char Char Char"/>
    <w:basedOn w:val="a"/>
    <w:qFormat/>
    <w:rsid w:val="00BC07AA"/>
    <w:pPr>
      <w:widowControl/>
      <w:spacing w:after="160" w:line="240" w:lineRule="exact"/>
      <w:jc w:val="center"/>
    </w:pPr>
    <w:rPr>
      <w:szCs w:val="20"/>
    </w:rPr>
  </w:style>
  <w:style w:type="paragraph" w:customStyle="1" w:styleId="NewNewNewNewNewNew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New New New New New New"/>
    <w:rsid w:val="00BC07AA"/>
    <w:pPr>
      <w:widowControl w:val="0"/>
      <w:topLinePunct/>
      <w:jc w:val="both"/>
    </w:pPr>
    <w:rPr>
      <w:kern w:val="2"/>
      <w:sz w:val="21"/>
    </w:rPr>
  </w:style>
  <w:style w:type="paragraph" w:customStyle="1" w:styleId="xl68">
    <w:name w:val="xl68"/>
    <w:basedOn w:val="a"/>
    <w:qFormat/>
    <w:rsid w:val="00BC07A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02">
    <w:name w:val="xl102"/>
    <w:basedOn w:val="a"/>
    <w:qFormat/>
    <w:rsid w:val="00BC07A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NewNewNewNewNewNewNewNewNewNewNewNewNewNewNewNewNewNewNewNewNewNewNewNewNewNewNewNewNewNewNew">
    <w:name w:val="正文 New New New New New New New New New New New New New New New New New New New New New New New New New New New New New New New"/>
    <w:rsid w:val="00BC07AA"/>
    <w:pPr>
      <w:widowControl w:val="0"/>
      <w:jc w:val="both"/>
    </w:pPr>
    <w:rPr>
      <w:kern w:val="2"/>
      <w:sz w:val="21"/>
    </w:rPr>
  </w:style>
  <w:style w:type="paragraph" w:customStyle="1" w:styleId="312">
    <w:name w:val="列表 31"/>
    <w:basedOn w:val="a"/>
    <w:qFormat/>
    <w:rsid w:val="00BC07AA"/>
    <w:pPr>
      <w:ind w:leftChars="400" w:left="100" w:hangingChars="200" w:hanging="200"/>
    </w:pPr>
  </w:style>
  <w:style w:type="paragraph" w:customStyle="1" w:styleId="1f0">
    <w:name w:val="样式1"/>
    <w:basedOn w:val="3"/>
    <w:link w:val="1Char0"/>
    <w:qFormat/>
    <w:rsid w:val="00BC07AA"/>
    <w:pPr>
      <w:adjustRightInd/>
      <w:spacing w:line="413" w:lineRule="auto"/>
      <w:textAlignment w:val="auto"/>
    </w:pPr>
    <w:rPr>
      <w:rFonts w:ascii="方正仿宋_GBK" w:eastAsia="Arial" w:hAnsi="方正仿宋_GBK"/>
      <w:sz w:val="24"/>
    </w:rPr>
  </w:style>
  <w:style w:type="paragraph" w:customStyle="1" w:styleId="NewNewNewNew0">
    <w:name w:val="普通(网站) New New New New"/>
    <w:basedOn w:val="a"/>
    <w:qFormat/>
    <w:rsid w:val="00BC07AA"/>
    <w:pPr>
      <w:widowControl/>
      <w:topLinePunct/>
      <w:spacing w:before="100" w:beforeAutospacing="1" w:after="100" w:afterAutospacing="1"/>
      <w:jc w:val="left"/>
    </w:pPr>
    <w:rPr>
      <w:rFonts w:ascii="宋体" w:eastAsia="方正仿宋_GBK" w:hAnsi="宋体"/>
      <w:kern w:val="0"/>
      <w:sz w:val="24"/>
      <w:szCs w:val="20"/>
    </w:rPr>
  </w:style>
  <w:style w:type="paragraph" w:customStyle="1" w:styleId="114">
    <w:name w:val="正文文本缩进11"/>
    <w:basedOn w:val="a"/>
    <w:qFormat/>
    <w:rsid w:val="00BC07AA"/>
    <w:pPr>
      <w:spacing w:after="120"/>
      <w:ind w:leftChars="200" w:left="420"/>
    </w:pPr>
  </w:style>
  <w:style w:type="paragraph" w:customStyle="1" w:styleId="NewNewNewNewNewNewNewNewNewNewNewNewNewNewNewNewNewNewNewNewNewNewNewNewNewNewNewNew">
    <w:name w:val="普通(网站) New New New New New New New New New New New New New New New New New New New New New New New New New New New New"/>
    <w:basedOn w:val="a"/>
    <w:qFormat/>
    <w:rsid w:val="00BC07AA"/>
    <w:pPr>
      <w:widowControl/>
      <w:topLinePunct/>
      <w:spacing w:before="100" w:beforeAutospacing="1" w:after="100" w:afterAutospacing="1"/>
      <w:jc w:val="left"/>
    </w:pPr>
    <w:rPr>
      <w:rFonts w:ascii="宋体" w:eastAsia="方正仿宋_GBK" w:hAnsi="宋体"/>
      <w:kern w:val="0"/>
      <w:sz w:val="24"/>
      <w:szCs w:val="20"/>
    </w:rPr>
  </w:style>
  <w:style w:type="paragraph" w:customStyle="1" w:styleId="New4">
    <w:name w:val="页眉 New"/>
    <w:basedOn w:val="New1"/>
    <w:qFormat/>
    <w:rsid w:val="00BC07AA"/>
    <w:pPr>
      <w:pBdr>
        <w:bottom w:val="single" w:sz="6" w:space="1" w:color="auto"/>
      </w:pBdr>
      <w:tabs>
        <w:tab w:val="center" w:pos="4153"/>
        <w:tab w:val="right" w:pos="8306"/>
      </w:tabs>
      <w:snapToGrid w:val="0"/>
      <w:jc w:val="center"/>
    </w:pPr>
    <w:rPr>
      <w:rFonts w:hint="eastAsia"/>
      <w:sz w:val="18"/>
    </w:rPr>
  </w:style>
  <w:style w:type="paragraph" w:customStyle="1" w:styleId="NewNewNewNewNewNewNewNewNewNewNewNewNewNewNewNewNewNewNewNewNewNewNew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New New New New New New New New New New New New New New New New New New New New New New New"/>
    <w:qFormat/>
    <w:rsid w:val="00BC07AA"/>
    <w:pPr>
      <w:widowControl w:val="0"/>
      <w:jc w:val="both"/>
    </w:pPr>
    <w:rPr>
      <w:kern w:val="2"/>
      <w:sz w:val="21"/>
    </w:rPr>
  </w:style>
  <w:style w:type="paragraph" w:customStyle="1" w:styleId="NewNewNewNewNew0">
    <w:name w:val="表头 New New New New New"/>
    <w:basedOn w:val="NewNewNewNewNewNewNewNewNewNewNewNewNewNewNewNewNewNewNewNewNewNewNewNewNewNewNewNewNewNewNewNewNewNewNewNewNewNewNewNewNewNewNewNew"/>
    <w:qFormat/>
    <w:rsid w:val="00BC07AA"/>
    <w:pPr>
      <w:adjustRightInd w:val="0"/>
      <w:spacing w:before="160" w:after="60" w:line="312" w:lineRule="exact"/>
      <w:jc w:val="center"/>
      <w:textAlignment w:val="baseline"/>
    </w:pPr>
    <w:rPr>
      <w:rFonts w:ascii="EU-F1" w:eastAsia="黑体"/>
      <w:snapToGrid w:val="0"/>
    </w:rPr>
  </w:style>
  <w:style w:type="paragraph" w:customStyle="1" w:styleId="3333">
    <w:name w:val="3333"/>
    <w:basedOn w:val="a"/>
    <w:qFormat/>
    <w:rsid w:val="00BC07AA"/>
    <w:pPr>
      <w:widowControl/>
      <w:spacing w:after="160" w:line="240" w:lineRule="exact"/>
      <w:jc w:val="left"/>
    </w:pPr>
    <w:rPr>
      <w:kern w:val="0"/>
      <w:szCs w:val="20"/>
    </w:rPr>
  </w:style>
  <w:style w:type="paragraph" w:customStyle="1" w:styleId="p19">
    <w:name w:val="p19"/>
    <w:basedOn w:val="a"/>
    <w:qFormat/>
    <w:rsid w:val="00BC07AA"/>
    <w:pPr>
      <w:widowControl/>
    </w:pPr>
    <w:rPr>
      <w:kern w:val="0"/>
      <w:szCs w:val="21"/>
    </w:rPr>
  </w:style>
  <w:style w:type="paragraph" w:customStyle="1" w:styleId="2New">
    <w:name w:val="标题 2 New"/>
    <w:basedOn w:val="a"/>
    <w:next w:val="a"/>
    <w:rsid w:val="00BC07AA"/>
    <w:pPr>
      <w:keepNext/>
      <w:keepLines/>
      <w:spacing w:before="260" w:after="260" w:line="413" w:lineRule="auto"/>
      <w:outlineLvl w:val="1"/>
    </w:pPr>
    <w:rPr>
      <w:rFonts w:ascii="Arial" w:eastAsia="黑体" w:hAnsi="Arial"/>
      <w:b/>
      <w:sz w:val="32"/>
      <w:szCs w:val="20"/>
    </w:rPr>
  </w:style>
  <w:style w:type="paragraph" w:customStyle="1" w:styleId="New5">
    <w:name w:val="纯文本 New"/>
    <w:basedOn w:val="NewNewNewNewNewNewNewNewNewNewNew0"/>
    <w:rsid w:val="00BC07AA"/>
  </w:style>
  <w:style w:type="paragraph" w:customStyle="1" w:styleId="ZB8">
    <w:name w:val="ZB8"/>
    <w:basedOn w:val="ZB5"/>
    <w:qFormat/>
    <w:rsid w:val="00BC07AA"/>
    <w:pPr>
      <w:spacing w:line="340" w:lineRule="atLeast"/>
      <w:ind w:firstLineChars="0" w:firstLine="0"/>
    </w:pPr>
    <w:rPr>
      <w:sz w:val="21"/>
    </w:rPr>
  </w:style>
  <w:style w:type="paragraph" w:customStyle="1" w:styleId="1f1">
    <w:name w:val="页脚1"/>
    <w:basedOn w:val="a"/>
    <w:rsid w:val="00BC07AA"/>
    <w:pPr>
      <w:tabs>
        <w:tab w:val="center" w:pos="4153"/>
        <w:tab w:val="right" w:pos="8306"/>
      </w:tabs>
      <w:snapToGrid w:val="0"/>
      <w:jc w:val="left"/>
    </w:pPr>
    <w:rPr>
      <w:rFonts w:ascii="方正仿宋_GBK" w:eastAsia="方正仿宋_GBK" w:hAnsi="方正仿宋_GBK"/>
      <w:sz w:val="18"/>
      <w:szCs w:val="20"/>
    </w:rPr>
  </w:style>
  <w:style w:type="paragraph" w:customStyle="1" w:styleId="NewNewNewNewNewNewNew">
    <w:name w:val="正文 New New New New New New New"/>
    <w:rsid w:val="00BC07AA"/>
    <w:pPr>
      <w:widowControl w:val="0"/>
      <w:jc w:val="both"/>
    </w:pPr>
    <w:rPr>
      <w:rFonts w:hint="eastAsia"/>
      <w:kern w:val="2"/>
      <w:sz w:val="21"/>
    </w:rPr>
  </w:style>
  <w:style w:type="paragraph" w:customStyle="1" w:styleId="1NewNewNewNewNewNewNewNew">
    <w:name w:val="纯文本1 New New New New New New New New"/>
    <w:basedOn w:val="a"/>
    <w:rsid w:val="00BC07AA"/>
    <w:pPr>
      <w:suppressAutoHyphens/>
    </w:pPr>
    <w:rPr>
      <w:rFonts w:ascii="宋体" w:eastAsia="方正仿宋_GBK" w:hAnsi="宋体"/>
      <w:kern w:val="1"/>
      <w:szCs w:val="20"/>
      <w:lang w:eastAsia="ar-SA"/>
    </w:rPr>
  </w:style>
  <w:style w:type="paragraph" w:customStyle="1" w:styleId="NewNewNewNewNewNewNewNewNewNewNewNewNewNewNewNewNewNew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New New New New New New New New New New New New New New New New New New"/>
    <w:qFormat/>
    <w:rsid w:val="00BC07AA"/>
    <w:pPr>
      <w:widowControl w:val="0"/>
      <w:jc w:val="both"/>
    </w:pPr>
    <w:rPr>
      <w:kern w:val="2"/>
      <w:sz w:val="21"/>
    </w:rPr>
  </w:style>
  <w:style w:type="paragraph" w:customStyle="1" w:styleId="xl92">
    <w:name w:val="xl92"/>
    <w:basedOn w:val="a"/>
    <w:qFormat/>
    <w:rsid w:val="00BC07A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9">
    <w:name w:val="xl79"/>
    <w:basedOn w:val="a"/>
    <w:qFormat/>
    <w:rsid w:val="00BC07A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20"/>
      <w:szCs w:val="20"/>
    </w:rPr>
  </w:style>
  <w:style w:type="paragraph" w:customStyle="1" w:styleId="1f2">
    <w:name w:val="列出段落1"/>
    <w:basedOn w:val="a"/>
    <w:qFormat/>
    <w:rsid w:val="00BC07AA"/>
    <w:pPr>
      <w:ind w:firstLineChars="200" w:firstLine="420"/>
    </w:pPr>
  </w:style>
  <w:style w:type="paragraph" w:customStyle="1" w:styleId="p17">
    <w:name w:val="p17"/>
    <w:basedOn w:val="a"/>
    <w:rsid w:val="00BC07AA"/>
    <w:pPr>
      <w:widowControl/>
    </w:pPr>
    <w:rPr>
      <w:rFonts w:ascii="宋体" w:hAnsi="宋体" w:cs="宋体"/>
      <w:kern w:val="0"/>
      <w:szCs w:val="21"/>
    </w:rPr>
  </w:style>
  <w:style w:type="paragraph" w:customStyle="1" w:styleId="New6">
    <w:name w:val="表头 New"/>
    <w:basedOn w:val="New1"/>
    <w:qFormat/>
    <w:rsid w:val="00BC07AA"/>
    <w:pPr>
      <w:adjustRightInd w:val="0"/>
      <w:spacing w:before="160" w:after="60" w:line="312" w:lineRule="exact"/>
      <w:jc w:val="center"/>
      <w:textAlignment w:val="baseline"/>
    </w:pPr>
    <w:rPr>
      <w:rFonts w:ascii="EU-F1" w:eastAsia="黑体"/>
      <w:snapToGrid w:val="0"/>
    </w:rPr>
  </w:style>
  <w:style w:type="paragraph" w:customStyle="1" w:styleId="3New0">
    <w:name w:val="正文文本 3 New"/>
    <w:basedOn w:val="NewNewNewNewNewNewNewNewNewNewNewNewNewNewNewNewNewNewNewNewNewNewNewNewNewNewNewNewNewNewNewNewNewNewNewNewNewNewNewNewNewNewNewNewNewNewNewNewNewNewNewNewNewNewNewNewNewNewNewNewNewNewNe"/>
    <w:qFormat/>
    <w:rsid w:val="00BC07AA"/>
    <w:rPr>
      <w:rFonts w:ascii="宋体"/>
      <w:sz w:val="24"/>
    </w:rPr>
  </w:style>
  <w:style w:type="paragraph" w:customStyle="1" w:styleId="NewNewNewNewNewNewNewNewNewNewNewNewNew">
    <w:name w:val="正文 New New New New New New New New New New New New New"/>
    <w:qFormat/>
    <w:rsid w:val="00BC07AA"/>
    <w:pPr>
      <w:widowControl w:val="0"/>
      <w:jc w:val="both"/>
    </w:pPr>
    <w:rPr>
      <w:kern w:val="2"/>
      <w:sz w:val="21"/>
    </w:rPr>
  </w:style>
  <w:style w:type="paragraph" w:customStyle="1" w:styleId="3NewNew">
    <w:name w:val="标题 3 New New"/>
    <w:basedOn w:val="New1"/>
    <w:next w:val="New1"/>
    <w:rsid w:val="00BC07AA"/>
    <w:pPr>
      <w:keepNext/>
      <w:keepLines/>
      <w:spacing w:before="260" w:after="260" w:line="413" w:lineRule="auto"/>
      <w:outlineLvl w:val="2"/>
    </w:pPr>
    <w:rPr>
      <w:b/>
      <w:sz w:val="24"/>
    </w:rPr>
  </w:style>
  <w:style w:type="paragraph" w:customStyle="1" w:styleId="xl90">
    <w:name w:val="xl90"/>
    <w:basedOn w:val="a"/>
    <w:qFormat/>
    <w:rsid w:val="00BC07A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 w:eastAsia="仿宋" w:hAnsi="仿宋" w:cs="宋体"/>
      <w:kern w:val="0"/>
      <w:sz w:val="24"/>
    </w:rPr>
  </w:style>
  <w:style w:type="paragraph" w:customStyle="1" w:styleId="1f3">
    <w:name w:val="索引标题1"/>
    <w:basedOn w:val="a"/>
    <w:next w:val="113"/>
    <w:qFormat/>
    <w:rsid w:val="00BC07AA"/>
    <w:rPr>
      <w:szCs w:val="20"/>
    </w:rPr>
  </w:style>
  <w:style w:type="paragraph" w:customStyle="1" w:styleId="NewNewNewNewNewNewNewNewNewNewNewNewNewNewNewNewNewNewNewNewNewNewNewNewNewNewNew0">
    <w:name w:val="普通(网站) New New New New New New New New New New New New New New New New New New New New New New New New New New New"/>
    <w:basedOn w:val="a"/>
    <w:qFormat/>
    <w:rsid w:val="00BC07AA"/>
    <w:pPr>
      <w:widowControl/>
      <w:topLinePunct/>
      <w:spacing w:before="100" w:beforeAutospacing="1" w:after="100" w:afterAutospacing="1"/>
      <w:jc w:val="left"/>
    </w:pPr>
    <w:rPr>
      <w:rFonts w:ascii="宋体" w:eastAsia="方正仿宋_GBK" w:hAnsi="宋体"/>
      <w:kern w:val="0"/>
      <w:sz w:val="24"/>
      <w:szCs w:val="20"/>
    </w:rPr>
  </w:style>
  <w:style w:type="paragraph" w:customStyle="1" w:styleId="NewNewNewNewNewNewNewNewNewNewNewNewNewNewNewNewNewNewNewNewNewNewNewNewNewNewNewNewNewNewNewNewNewNewNewNewNewNewNewNewNewNewNewNewNewNewNewNewNewNewNewNewNewNewNewNewNewNewNewNewNewNewNe0">
    <w:name w:val="页眉 New New New New New New New New New New New New New New New New New New New New New New New New New New New New New New New New New New New New New New New New New New New New New New New New New New New New New New New New New New New New New New Ne"/>
    <w:basedOn w:val="NewNewNewNewNewNewNewNewNewNewNewNewNewNewNewNewNewNewNewNewNewNewNewNewNewNewNewNewNewNewNewNewNewNewNewNewNewNewNewNewNewNewNewNewNewNewNewNewNewNewNewNewNewNewNewNewNewNewNewNewNewNewNe"/>
    <w:rsid w:val="00BC07AA"/>
    <w:pPr>
      <w:pBdr>
        <w:bottom w:val="single" w:sz="6" w:space="1" w:color="auto"/>
      </w:pBdr>
      <w:tabs>
        <w:tab w:val="center" w:pos="4153"/>
        <w:tab w:val="right" w:pos="8306"/>
      </w:tabs>
      <w:snapToGrid w:val="0"/>
      <w:jc w:val="center"/>
    </w:pPr>
    <w:rPr>
      <w:sz w:val="18"/>
    </w:rPr>
  </w:style>
  <w:style w:type="paragraph" w:customStyle="1" w:styleId="NewNew1">
    <w:name w:val="普通(网站) New New"/>
    <w:basedOn w:val="a"/>
    <w:rsid w:val="00BC07AA"/>
    <w:pPr>
      <w:widowControl/>
      <w:topLinePunct/>
      <w:spacing w:before="100" w:beforeAutospacing="1" w:after="100" w:afterAutospacing="1"/>
      <w:jc w:val="left"/>
    </w:pPr>
    <w:rPr>
      <w:rFonts w:ascii="宋体" w:eastAsia="方正仿宋_GBK" w:hAnsi="宋体"/>
      <w:kern w:val="0"/>
      <w:sz w:val="24"/>
      <w:szCs w:val="20"/>
    </w:rPr>
  </w:style>
  <w:style w:type="paragraph" w:customStyle="1" w:styleId="NewNewNewNew1">
    <w:name w:val="表头 New New New New"/>
    <w:basedOn w:val="NewNewNewNewNewNewNewNewNewNewNewNewNewNewNewNewNewNewNewNewNewNewNewNewNewNewNewNewNewNewNewNewNewNewNewNewNewNewNewNewNewNew"/>
    <w:qFormat/>
    <w:rsid w:val="00BC07AA"/>
    <w:pPr>
      <w:adjustRightInd w:val="0"/>
      <w:spacing w:before="160" w:after="60" w:line="312" w:lineRule="exact"/>
      <w:jc w:val="center"/>
      <w:textAlignment w:val="baseline"/>
    </w:pPr>
    <w:rPr>
      <w:rFonts w:ascii="EU-F1" w:eastAsia="黑体"/>
      <w:snapToGrid w:val="0"/>
    </w:rPr>
  </w:style>
  <w:style w:type="paragraph" w:customStyle="1" w:styleId="NewNewNew0">
    <w:name w:val="纯文本 New New New"/>
    <w:basedOn w:val="NewNewNewNewNewNewNewNewNewNewNewNewNew"/>
    <w:rsid w:val="00BC07AA"/>
    <w:rPr>
      <w:rFonts w:ascii="宋体" w:hAnsi="Courier New"/>
    </w:rPr>
  </w:style>
  <w:style w:type="paragraph" w:customStyle="1" w:styleId="New7">
    <w:name w:val="普通(网站) New"/>
    <w:basedOn w:val="a"/>
    <w:qFormat/>
    <w:rsid w:val="00BC07AA"/>
    <w:pPr>
      <w:widowControl/>
      <w:topLinePunct/>
      <w:spacing w:before="100" w:beforeAutospacing="1" w:after="100" w:afterAutospacing="1"/>
      <w:jc w:val="left"/>
    </w:pPr>
    <w:rPr>
      <w:rFonts w:ascii="宋体" w:eastAsia="方正仿宋_GBK" w:hAnsi="宋体"/>
      <w:kern w:val="0"/>
      <w:sz w:val="24"/>
      <w:szCs w:val="20"/>
    </w:rPr>
  </w:style>
  <w:style w:type="paragraph" w:customStyle="1" w:styleId="NewNewNewNewNewNewNewNewNewNewNewNewNewNewNewNewNewNewNewNewNewNewNewNewNewNewNewNewNewNew0">
    <w:name w:val="普通(网站) New New New New New New New New New New New New New New New New New New New New New New New New New New New New New New"/>
    <w:basedOn w:val="a"/>
    <w:rsid w:val="00BC07AA"/>
    <w:pPr>
      <w:widowControl/>
      <w:topLinePunct/>
      <w:spacing w:before="100" w:beforeAutospacing="1" w:after="100" w:afterAutospacing="1"/>
      <w:jc w:val="left"/>
    </w:pPr>
    <w:rPr>
      <w:rFonts w:ascii="宋体" w:eastAsia="方正仿宋_GBK" w:hAnsi="宋体"/>
      <w:kern w:val="0"/>
      <w:sz w:val="24"/>
      <w:szCs w:val="20"/>
    </w:rPr>
  </w:style>
  <w:style w:type="paragraph" w:customStyle="1" w:styleId="p20">
    <w:name w:val="p20"/>
    <w:basedOn w:val="a"/>
    <w:rsid w:val="00BC07AA"/>
    <w:pPr>
      <w:widowControl/>
    </w:pPr>
    <w:rPr>
      <w:kern w:val="0"/>
      <w:szCs w:val="21"/>
    </w:rPr>
  </w:style>
  <w:style w:type="paragraph" w:customStyle="1" w:styleId="xl69">
    <w:name w:val="xl69"/>
    <w:basedOn w:val="a"/>
    <w:qFormat/>
    <w:rsid w:val="00BC07A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
    <w:name w:val="表格文字"/>
    <w:basedOn w:val="a"/>
    <w:rsid w:val="00BC07AA"/>
    <w:pPr>
      <w:spacing w:before="25" w:after="25"/>
      <w:jc w:val="left"/>
    </w:pPr>
    <w:rPr>
      <w:bCs/>
      <w:spacing w:val="10"/>
      <w:kern w:val="0"/>
      <w:sz w:val="24"/>
      <w:szCs w:val="20"/>
    </w:rPr>
  </w:style>
  <w:style w:type="paragraph" w:customStyle="1" w:styleId="xl97">
    <w:name w:val="xl97"/>
    <w:basedOn w:val="a"/>
    <w:rsid w:val="00BC07A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0"/>
      <w:szCs w:val="20"/>
    </w:rPr>
  </w:style>
  <w:style w:type="paragraph" w:customStyle="1" w:styleId="aff0">
    <w:name w:val="章"/>
    <w:basedOn w:val="2"/>
    <w:next w:val="20"/>
    <w:qFormat/>
    <w:rsid w:val="00BC07AA"/>
    <w:pPr>
      <w:tabs>
        <w:tab w:val="left" w:pos="1440"/>
      </w:tabs>
      <w:adjustRightInd/>
      <w:spacing w:line="300" w:lineRule="auto"/>
      <w:ind w:left="425" w:hanging="425"/>
      <w:jc w:val="center"/>
      <w:textAlignment w:val="auto"/>
      <w:outlineLvl w:val="0"/>
    </w:pPr>
    <w:rPr>
      <w:bCs/>
      <w:szCs w:val="32"/>
    </w:rPr>
  </w:style>
  <w:style w:type="paragraph" w:customStyle="1" w:styleId="xl85">
    <w:name w:val="xl85"/>
    <w:basedOn w:val="a"/>
    <w:rsid w:val="00BC07A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 w:eastAsia="仿宋" w:hAnsi="仿宋" w:cs="宋体"/>
      <w:kern w:val="0"/>
      <w:sz w:val="24"/>
    </w:rPr>
  </w:style>
  <w:style w:type="paragraph" w:customStyle="1" w:styleId="NewNewNewNewNewNewNewNewNewNewNewNewNewNewNewNewNewNewNew">
    <w:name w:val="正文 New New New New New New New New New New New New New New New New New New New"/>
    <w:rsid w:val="00BC07AA"/>
    <w:pPr>
      <w:widowControl w:val="0"/>
      <w:jc w:val="both"/>
    </w:pPr>
    <w:rPr>
      <w:kern w:val="2"/>
      <w:sz w:val="21"/>
    </w:rPr>
  </w:style>
  <w:style w:type="paragraph" w:customStyle="1" w:styleId="xl86">
    <w:name w:val="xl86"/>
    <w:basedOn w:val="a"/>
    <w:rsid w:val="00BC07A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 w:eastAsia="仿宋" w:hAnsi="仿宋" w:cs="宋体"/>
      <w:kern w:val="0"/>
      <w:sz w:val="24"/>
    </w:rPr>
  </w:style>
  <w:style w:type="paragraph" w:customStyle="1" w:styleId="NewNewNewNewNewNewNewNewNewNew0">
    <w:name w:val="普通(网站) New New New New New New New New New New"/>
    <w:basedOn w:val="a"/>
    <w:qFormat/>
    <w:rsid w:val="00BC07AA"/>
    <w:pPr>
      <w:widowControl/>
      <w:topLinePunct/>
      <w:spacing w:before="100" w:beforeAutospacing="1" w:after="100" w:afterAutospacing="1"/>
      <w:jc w:val="left"/>
    </w:pPr>
    <w:rPr>
      <w:rFonts w:ascii="宋体" w:eastAsia="方正仿宋_GBK" w:hAnsi="宋体"/>
      <w:kern w:val="0"/>
      <w:sz w:val="24"/>
      <w:szCs w:val="20"/>
    </w:rPr>
  </w:style>
  <w:style w:type="paragraph" w:customStyle="1" w:styleId="115">
    <w:name w:val="普通(网站)11"/>
    <w:basedOn w:val="a"/>
    <w:qFormat/>
    <w:rsid w:val="00BC07AA"/>
    <w:pPr>
      <w:widowControl/>
      <w:spacing w:before="100" w:beforeAutospacing="1" w:after="100" w:afterAutospacing="1"/>
      <w:jc w:val="left"/>
    </w:pPr>
    <w:rPr>
      <w:rFonts w:ascii="宋体" w:hAnsi="宋体"/>
      <w:kern w:val="0"/>
      <w:sz w:val="24"/>
      <w:szCs w:val="20"/>
    </w:rPr>
  </w:style>
  <w:style w:type="paragraph" w:customStyle="1" w:styleId="35">
    <w:name w:val="普通(网站)3"/>
    <w:basedOn w:val="a"/>
    <w:rsid w:val="00BC07AA"/>
    <w:pPr>
      <w:widowControl/>
      <w:spacing w:before="100" w:beforeAutospacing="1" w:after="100" w:afterAutospacing="1"/>
      <w:jc w:val="left"/>
    </w:pPr>
    <w:rPr>
      <w:rFonts w:ascii="宋体" w:hAnsi="宋体"/>
      <w:kern w:val="0"/>
      <w:sz w:val="24"/>
      <w:szCs w:val="20"/>
    </w:rPr>
  </w:style>
  <w:style w:type="paragraph" w:customStyle="1" w:styleId="116">
    <w:name w:val="列出段落11"/>
    <w:basedOn w:val="a"/>
    <w:qFormat/>
    <w:rsid w:val="00BC07AA"/>
    <w:pPr>
      <w:ind w:firstLineChars="200" w:firstLine="420"/>
    </w:pPr>
  </w:style>
  <w:style w:type="paragraph" w:customStyle="1" w:styleId="NewNewNewNewNewNewNewNewNewNewNewNewNew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New New New New New New New New New New New New New"/>
    <w:qFormat/>
    <w:rsid w:val="00BC07AA"/>
    <w:pPr>
      <w:widowControl w:val="0"/>
      <w:jc w:val="both"/>
    </w:pPr>
    <w:rPr>
      <w:kern w:val="2"/>
      <w:sz w:val="21"/>
    </w:rPr>
  </w:style>
  <w:style w:type="paragraph" w:customStyle="1" w:styleId="xl81">
    <w:name w:val="xl81"/>
    <w:basedOn w:val="a"/>
    <w:qFormat/>
    <w:rsid w:val="00BC07A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20"/>
      <w:szCs w:val="20"/>
    </w:rPr>
  </w:style>
  <w:style w:type="paragraph" w:customStyle="1" w:styleId="NewNewNewNewNewNewNewNewNewNewNewNewNewNewNewNewNewNewNewNewNewNewNewNewNewNewNewNew0">
    <w:name w:val="正文 New New New New New New New New New New New New New New New New New New New New New New New New New New New New"/>
    <w:qFormat/>
    <w:rsid w:val="00BC07AA"/>
    <w:pPr>
      <w:widowControl w:val="0"/>
      <w:jc w:val="both"/>
    </w:pPr>
    <w:rPr>
      <w:kern w:val="2"/>
      <w:sz w:val="21"/>
    </w:rPr>
  </w:style>
  <w:style w:type="paragraph" w:customStyle="1" w:styleId="xl88">
    <w:name w:val="xl88"/>
    <w:basedOn w:val="a"/>
    <w:rsid w:val="00BC07AA"/>
    <w:pPr>
      <w:widowControl/>
      <w:shd w:val="clear" w:color="000000" w:fill="FFFFFF"/>
      <w:spacing w:before="100" w:beforeAutospacing="1" w:after="100" w:afterAutospacing="1"/>
      <w:jc w:val="left"/>
      <w:textAlignment w:val="center"/>
    </w:pPr>
    <w:rPr>
      <w:rFonts w:ascii="仿宋" w:eastAsia="仿宋" w:hAnsi="仿宋" w:cs="宋体"/>
      <w:kern w:val="0"/>
      <w:sz w:val="24"/>
    </w:rPr>
  </w:style>
  <w:style w:type="paragraph" w:customStyle="1" w:styleId="1f4">
    <w:name w:val="批注框文本1"/>
    <w:basedOn w:val="a"/>
    <w:rsid w:val="00BC07AA"/>
    <w:rPr>
      <w:rFonts w:ascii="方正仿宋_GBK" w:eastAsia="方正仿宋_GBK" w:hAnsi="方正仿宋_GBK"/>
      <w:sz w:val="18"/>
      <w:szCs w:val="20"/>
    </w:rPr>
  </w:style>
  <w:style w:type="paragraph" w:customStyle="1" w:styleId="NewNewNewNewNewNew0">
    <w:name w:val="表头 New New New New New New"/>
    <w:basedOn w:val="NewNewNewNewNewNewNewNewNewNewNewNewNewNewNewNewNewNewNewNewNewNewNewNewNewNewNewNewNewNewNewNewNewNewNewNewNewNewNewNewNewNewNewNewNew"/>
    <w:qFormat/>
    <w:rsid w:val="00BC07AA"/>
    <w:pPr>
      <w:adjustRightInd w:val="0"/>
      <w:spacing w:before="160" w:after="60" w:line="312" w:lineRule="exact"/>
      <w:jc w:val="center"/>
      <w:textAlignment w:val="baseline"/>
    </w:pPr>
    <w:rPr>
      <w:rFonts w:ascii="EU-F1" w:eastAsia="黑体"/>
      <w:snapToGrid w:val="0"/>
    </w:rPr>
  </w:style>
  <w:style w:type="paragraph" w:customStyle="1" w:styleId="NewNew2">
    <w:name w:val="表头 New New"/>
    <w:basedOn w:val="NewNewNewNewNewNewNewNewNewNewNewNewNewNewNewNewNewNewNewNewNewNewNewNewNewNewNewNewNewNewNewNewNewNewNewNewNewNewNewNewNewNewNewNewNewNewNewNewNewNewNewNewNewNewNewNewNewNewNewNewNewNewNe"/>
    <w:rsid w:val="00BC07AA"/>
    <w:pPr>
      <w:adjustRightInd w:val="0"/>
      <w:spacing w:before="160" w:after="60" w:line="312" w:lineRule="exact"/>
      <w:jc w:val="center"/>
      <w:textAlignment w:val="baseline"/>
    </w:pPr>
    <w:rPr>
      <w:rFonts w:ascii="EU-F1" w:eastAsia="黑体"/>
      <w:snapToGrid w:val="0"/>
    </w:rPr>
  </w:style>
  <w:style w:type="paragraph" w:customStyle="1" w:styleId="aff1">
    <w:name w:val="条目"/>
    <w:basedOn w:val="a"/>
    <w:next w:val="20"/>
    <w:qFormat/>
    <w:rsid w:val="00BC07AA"/>
    <w:pPr>
      <w:tabs>
        <w:tab w:val="left" w:pos="1440"/>
      </w:tabs>
      <w:spacing w:beforeLines="50"/>
      <w:ind w:left="851" w:hanging="851"/>
      <w:outlineLvl w:val="3"/>
    </w:pPr>
    <w:rPr>
      <w:rFonts w:ascii="Garamond" w:eastAsia="楷体_GB2312" w:hAnsi="Garamond"/>
      <w:sz w:val="24"/>
    </w:rPr>
  </w:style>
  <w:style w:type="paragraph" w:customStyle="1" w:styleId="xl83">
    <w:name w:val="xl83"/>
    <w:basedOn w:val="a"/>
    <w:qFormat/>
    <w:rsid w:val="00BC07AA"/>
    <w:pPr>
      <w:widowControl/>
      <w:spacing w:before="100" w:beforeAutospacing="1" w:after="100" w:afterAutospacing="1"/>
      <w:jc w:val="left"/>
      <w:textAlignment w:val="center"/>
    </w:pPr>
    <w:rPr>
      <w:rFonts w:ascii="仿宋" w:eastAsia="仿宋" w:hAnsi="仿宋" w:cs="宋体"/>
      <w:kern w:val="0"/>
      <w:sz w:val="24"/>
    </w:rPr>
  </w:style>
  <w:style w:type="paragraph" w:customStyle="1" w:styleId="font6">
    <w:name w:val="font6"/>
    <w:basedOn w:val="a"/>
    <w:qFormat/>
    <w:rsid w:val="00BC07AA"/>
    <w:pPr>
      <w:widowControl/>
      <w:spacing w:before="100" w:beforeAutospacing="1" w:after="100" w:afterAutospacing="1"/>
      <w:jc w:val="left"/>
    </w:pPr>
    <w:rPr>
      <w:rFonts w:ascii="仿宋" w:eastAsia="仿宋" w:hAnsi="仿宋" w:cs="宋体"/>
      <w:kern w:val="0"/>
      <w:sz w:val="24"/>
    </w:rPr>
  </w:style>
  <w:style w:type="paragraph" w:customStyle="1" w:styleId="NewNewNewNewNewNewNewNewNewNewNewNewNewNewNewNewNewNewNewNewNewNew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New New New New New New New New New New New New New New New New New New New New New New"/>
    <w:rsid w:val="00BC07AA"/>
    <w:pPr>
      <w:widowControl w:val="0"/>
      <w:jc w:val="both"/>
    </w:pPr>
    <w:rPr>
      <w:kern w:val="2"/>
      <w:sz w:val="21"/>
    </w:rPr>
  </w:style>
  <w:style w:type="paragraph" w:customStyle="1" w:styleId="NewNewNewNewNewNewNewNewNewNewNewNew">
    <w:name w:val="正文 New New New New New New New New New New New New"/>
    <w:rsid w:val="00BC07AA"/>
    <w:pPr>
      <w:widowControl w:val="0"/>
      <w:jc w:val="both"/>
    </w:pPr>
    <w:rPr>
      <w:kern w:val="2"/>
      <w:sz w:val="21"/>
    </w:rPr>
  </w:style>
  <w:style w:type="paragraph" w:customStyle="1" w:styleId="aff2">
    <w:name w:val="节"/>
    <w:basedOn w:val="a"/>
    <w:next w:val="20"/>
    <w:rsid w:val="00BC07AA"/>
    <w:pPr>
      <w:tabs>
        <w:tab w:val="left" w:pos="1440"/>
      </w:tabs>
      <w:spacing w:beforeLines="50" w:afterLines="50"/>
      <w:ind w:left="567" w:hanging="567"/>
      <w:jc w:val="center"/>
      <w:outlineLvl w:val="1"/>
    </w:pPr>
    <w:rPr>
      <w:b/>
      <w:sz w:val="30"/>
    </w:rPr>
  </w:style>
  <w:style w:type="paragraph" w:customStyle="1" w:styleId="aff3">
    <w:name w:val="三级条标题"/>
    <w:basedOn w:val="a"/>
    <w:next w:val="a"/>
    <w:rsid w:val="00BC07AA"/>
    <w:pPr>
      <w:widowControl/>
      <w:tabs>
        <w:tab w:val="left" w:pos="3600"/>
      </w:tabs>
      <w:ind w:left="3600" w:hanging="360"/>
      <w:outlineLvl w:val="4"/>
    </w:pPr>
    <w:rPr>
      <w:rFonts w:ascii="黑体" w:eastAsia="黑体" w:hint="eastAsia"/>
      <w:kern w:val="0"/>
      <w:szCs w:val="20"/>
    </w:rPr>
  </w:style>
  <w:style w:type="paragraph" w:customStyle="1" w:styleId="NewNewNewNewNewNewNewNewNewNewNewNewNewNewNewNewNewNewNewNew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New New New New New New New New New New New New New New New New New New New New"/>
    <w:qFormat/>
    <w:rsid w:val="00BC07AA"/>
    <w:pPr>
      <w:widowControl w:val="0"/>
      <w:jc w:val="both"/>
    </w:pPr>
    <w:rPr>
      <w:kern w:val="2"/>
      <w:sz w:val="21"/>
    </w:rPr>
  </w:style>
  <w:style w:type="paragraph" w:customStyle="1" w:styleId="p23">
    <w:name w:val="p23"/>
    <w:basedOn w:val="a"/>
    <w:qFormat/>
    <w:rsid w:val="00BC07AA"/>
    <w:pPr>
      <w:widowControl/>
    </w:pPr>
    <w:rPr>
      <w:rFonts w:ascii="宋体" w:hAnsi="宋体" w:cs="宋体"/>
      <w:kern w:val="0"/>
      <w:szCs w:val="21"/>
    </w:rPr>
  </w:style>
  <w:style w:type="paragraph" w:customStyle="1" w:styleId="313">
    <w:name w:val="正文文本 31"/>
    <w:basedOn w:val="a"/>
    <w:qFormat/>
    <w:rsid w:val="00BC07AA"/>
    <w:pPr>
      <w:spacing w:after="120"/>
    </w:pPr>
    <w:rPr>
      <w:sz w:val="16"/>
      <w:szCs w:val="16"/>
    </w:rPr>
  </w:style>
  <w:style w:type="paragraph" w:customStyle="1" w:styleId="p15">
    <w:name w:val="p15"/>
    <w:basedOn w:val="a"/>
    <w:qFormat/>
    <w:rsid w:val="00BC07AA"/>
    <w:pPr>
      <w:widowControl/>
    </w:pPr>
    <w:rPr>
      <w:kern w:val="0"/>
      <w:szCs w:val="21"/>
    </w:rPr>
  </w:style>
  <w:style w:type="paragraph" w:customStyle="1" w:styleId="NewNewNewNewNewNewNewNewNewNewNewNewNewNewNewNewNewNewNewNewNewNewNewNewNewNewNewNewNewNewNewNew0">
    <w:name w:val="普通(网站) New New New New New New New New New New New New New New New New New New New New New New New New New New New New New New New New"/>
    <w:basedOn w:val="a"/>
    <w:qFormat/>
    <w:rsid w:val="00BC07AA"/>
    <w:pPr>
      <w:widowControl/>
      <w:topLinePunct/>
      <w:spacing w:before="100" w:beforeAutospacing="1" w:after="100" w:afterAutospacing="1"/>
      <w:jc w:val="left"/>
    </w:pPr>
    <w:rPr>
      <w:rFonts w:ascii="宋体" w:eastAsia="方正仿宋_GBK" w:hAnsi="宋体"/>
      <w:kern w:val="0"/>
      <w:sz w:val="24"/>
      <w:szCs w:val="20"/>
    </w:rPr>
  </w:style>
  <w:style w:type="paragraph" w:customStyle="1" w:styleId="xl98">
    <w:name w:val="xl98"/>
    <w:basedOn w:val="a"/>
    <w:qFormat/>
    <w:rsid w:val="00BC07A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0"/>
      <w:szCs w:val="20"/>
    </w:rPr>
  </w:style>
  <w:style w:type="paragraph" w:customStyle="1" w:styleId="xl73">
    <w:name w:val="xl73"/>
    <w:basedOn w:val="a"/>
    <w:qFormat/>
    <w:rsid w:val="00BC07A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2a">
    <w:name w:val="页脚2"/>
    <w:basedOn w:val="a"/>
    <w:qFormat/>
    <w:rsid w:val="00BC07AA"/>
    <w:pPr>
      <w:tabs>
        <w:tab w:val="center" w:pos="4153"/>
        <w:tab w:val="right" w:pos="8306"/>
      </w:tabs>
      <w:snapToGrid w:val="0"/>
      <w:jc w:val="left"/>
    </w:pPr>
    <w:rPr>
      <w:rFonts w:ascii="Calibri" w:hAnsi="Calibri"/>
      <w:kern w:val="0"/>
      <w:sz w:val="18"/>
      <w:szCs w:val="20"/>
    </w:rPr>
  </w:style>
  <w:style w:type="paragraph" w:customStyle="1" w:styleId="1NewNewNewNewNewNew">
    <w:name w:val="纯文本1 New New New New New New"/>
    <w:basedOn w:val="a"/>
    <w:qFormat/>
    <w:rsid w:val="00BC07AA"/>
    <w:pPr>
      <w:suppressAutoHyphens/>
    </w:pPr>
    <w:rPr>
      <w:rFonts w:ascii="宋体" w:eastAsia="方正仿宋_GBK" w:hAnsi="宋体"/>
      <w:kern w:val="1"/>
      <w:szCs w:val="20"/>
      <w:lang w:eastAsia="ar-SA"/>
    </w:rPr>
  </w:style>
  <w:style w:type="paragraph" w:customStyle="1" w:styleId="NewNewNewNew2">
    <w:name w:val="正文 New New New New"/>
    <w:qFormat/>
    <w:rsid w:val="00BC07AA"/>
    <w:pPr>
      <w:widowControl w:val="0"/>
      <w:jc w:val="both"/>
    </w:pPr>
    <w:rPr>
      <w:kern w:val="2"/>
      <w:sz w:val="21"/>
    </w:rPr>
  </w:style>
  <w:style w:type="paragraph" w:customStyle="1" w:styleId="aff4">
    <w:name w:val="图"/>
    <w:basedOn w:val="a"/>
    <w:qFormat/>
    <w:rsid w:val="00BC07AA"/>
    <w:pPr>
      <w:keepNext/>
      <w:adjustRightInd w:val="0"/>
      <w:spacing w:before="60" w:after="60" w:line="300" w:lineRule="auto"/>
      <w:jc w:val="center"/>
      <w:textAlignment w:val="center"/>
    </w:pPr>
    <w:rPr>
      <w:snapToGrid w:val="0"/>
      <w:spacing w:val="20"/>
      <w:kern w:val="0"/>
      <w:sz w:val="24"/>
      <w:szCs w:val="20"/>
    </w:rPr>
  </w:style>
  <w:style w:type="paragraph" w:customStyle="1" w:styleId="New8">
    <w:name w:val="批注文字 New"/>
    <w:basedOn w:val="New1"/>
    <w:qFormat/>
    <w:rsid w:val="00BC07AA"/>
    <w:pPr>
      <w:jc w:val="left"/>
    </w:pPr>
    <w:rPr>
      <w:rFonts w:hint="eastAsia"/>
    </w:rPr>
  </w:style>
  <w:style w:type="paragraph" w:customStyle="1" w:styleId="NewNewNew1">
    <w:name w:val="表头 New New New"/>
    <w:basedOn w:val="NewNewNewNewNewNewNewNewNewNewNewNewNewNewNewNewNewNewNewNewNewNewNewNewNewNewNewNewNewNewNewNewNewNewNewNewNewNewNewNewNew"/>
    <w:qFormat/>
    <w:rsid w:val="00BC07AA"/>
    <w:pPr>
      <w:adjustRightInd w:val="0"/>
      <w:spacing w:before="160" w:after="60" w:line="312" w:lineRule="exact"/>
      <w:jc w:val="center"/>
      <w:textAlignment w:val="baseline"/>
    </w:pPr>
    <w:rPr>
      <w:rFonts w:ascii="EU-F1" w:eastAsia="黑体"/>
      <w:snapToGrid w:val="0"/>
    </w:rPr>
  </w:style>
  <w:style w:type="paragraph" w:customStyle="1" w:styleId="NewNew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New New"/>
    <w:qFormat/>
    <w:rsid w:val="00BC07AA"/>
    <w:pPr>
      <w:widowControl w:val="0"/>
      <w:topLinePunct/>
      <w:jc w:val="both"/>
    </w:pPr>
    <w:rPr>
      <w:kern w:val="2"/>
      <w:sz w:val="21"/>
    </w:rPr>
  </w:style>
  <w:style w:type="paragraph" w:customStyle="1" w:styleId="NewNewNewNewNewNewNewNewNewNewNewNewNewNewNewNewNew0">
    <w:name w:val="普通(网站) New New New New New New New New New New New New New New New New New"/>
    <w:basedOn w:val="a"/>
    <w:qFormat/>
    <w:rsid w:val="00BC07AA"/>
    <w:pPr>
      <w:widowControl/>
      <w:topLinePunct/>
      <w:spacing w:before="100" w:beforeAutospacing="1" w:after="100" w:afterAutospacing="1"/>
      <w:jc w:val="left"/>
    </w:pPr>
    <w:rPr>
      <w:rFonts w:ascii="宋体" w:eastAsia="方正仿宋_GBK" w:hAnsi="宋体"/>
      <w:kern w:val="0"/>
      <w:sz w:val="24"/>
      <w:szCs w:val="20"/>
    </w:rPr>
  </w:style>
  <w:style w:type="paragraph" w:customStyle="1" w:styleId="p21">
    <w:name w:val="p21"/>
    <w:basedOn w:val="a"/>
    <w:qFormat/>
    <w:rsid w:val="00BC07AA"/>
    <w:pPr>
      <w:widowControl/>
    </w:pPr>
    <w:rPr>
      <w:kern w:val="0"/>
      <w:szCs w:val="21"/>
    </w:rPr>
  </w:style>
  <w:style w:type="paragraph" w:customStyle="1" w:styleId="45">
    <w:name w:val="纯文本4"/>
    <w:basedOn w:val="a"/>
    <w:qFormat/>
    <w:rsid w:val="00BC07AA"/>
    <w:rPr>
      <w:rFonts w:ascii="宋体" w:hAnsi="Courier New"/>
      <w:szCs w:val="20"/>
    </w:rPr>
  </w:style>
  <w:style w:type="paragraph" w:customStyle="1" w:styleId="1f5">
    <w:name w:val="修订1"/>
    <w:qFormat/>
    <w:rsid w:val="00BC07AA"/>
    <w:rPr>
      <w:kern w:val="2"/>
      <w:sz w:val="21"/>
      <w:szCs w:val="24"/>
    </w:rPr>
  </w:style>
  <w:style w:type="paragraph" w:customStyle="1" w:styleId="36">
    <w:name w:val="正文缩进3"/>
    <w:basedOn w:val="a"/>
    <w:qFormat/>
    <w:rsid w:val="00BC07AA"/>
    <w:pPr>
      <w:snapToGrid w:val="0"/>
      <w:spacing w:line="312" w:lineRule="atLeast"/>
      <w:ind w:firstLine="420"/>
    </w:pPr>
    <w:rPr>
      <w:szCs w:val="20"/>
      <w:lang w:eastAsia="en-US"/>
    </w:rPr>
  </w:style>
  <w:style w:type="paragraph" w:customStyle="1" w:styleId="CharCharCharChar">
    <w:name w:val="Char Char Char Char"/>
    <w:basedOn w:val="a"/>
    <w:qFormat/>
    <w:rsid w:val="00BC07AA"/>
    <w:rPr>
      <w:szCs w:val="20"/>
    </w:rPr>
  </w:style>
  <w:style w:type="paragraph" w:customStyle="1" w:styleId="DefaultText">
    <w:name w:val="Default Text"/>
    <w:basedOn w:val="a"/>
    <w:qFormat/>
    <w:rsid w:val="00BC07AA"/>
    <w:pPr>
      <w:widowControl/>
      <w:jc w:val="left"/>
    </w:pPr>
    <w:rPr>
      <w:kern w:val="0"/>
      <w:sz w:val="24"/>
      <w:szCs w:val="20"/>
      <w:lang w:eastAsia="en-US"/>
    </w:rPr>
  </w:style>
  <w:style w:type="character" w:customStyle="1" w:styleId="Char3">
    <w:name w:val="文档结构图 Char3"/>
    <w:basedOn w:val="a0"/>
    <w:link w:val="a4"/>
    <w:uiPriority w:val="99"/>
    <w:semiHidden/>
    <w:qFormat/>
    <w:rsid w:val="00BC07AA"/>
    <w:rPr>
      <w:rFonts w:ascii="宋体"/>
      <w:kern w:val="2"/>
      <w:sz w:val="18"/>
      <w:szCs w:val="18"/>
    </w:rPr>
  </w:style>
  <w:style w:type="paragraph" w:styleId="aff5">
    <w:name w:val="List Paragraph"/>
    <w:basedOn w:val="a"/>
    <w:qFormat/>
    <w:rsid w:val="00BC07AA"/>
    <w:pPr>
      <w:ind w:firstLineChars="200" w:firstLine="420"/>
    </w:pPr>
  </w:style>
  <w:style w:type="character" w:customStyle="1" w:styleId="CharChar1">
    <w:name w:val="表头 Char Char"/>
    <w:link w:val="afa"/>
    <w:qFormat/>
    <w:rsid w:val="00BC07AA"/>
    <w:rPr>
      <w:rFonts w:ascii="EU-F1" w:eastAsia="黑体"/>
      <w:snapToGrid w:val="0"/>
      <w:kern w:val="2"/>
      <w:sz w:val="21"/>
    </w:rPr>
  </w:style>
  <w:style w:type="paragraph" w:customStyle="1" w:styleId="2b">
    <w:name w:val="修订2"/>
    <w:hidden/>
    <w:uiPriority w:val="99"/>
    <w:semiHidden/>
    <w:qFormat/>
    <w:rsid w:val="00BC07AA"/>
    <w:rPr>
      <w:kern w:val="2"/>
      <w:sz w:val="21"/>
      <w:szCs w:val="24"/>
    </w:rPr>
  </w:style>
  <w:style w:type="character" w:customStyle="1" w:styleId="3CharChar0">
    <w:name w:val="样式3 Char Char"/>
    <w:link w:val="37"/>
    <w:qFormat/>
    <w:rsid w:val="00BC07AA"/>
    <w:rPr>
      <w:rFonts w:ascii="EU-F1" w:eastAsia="黑体"/>
    </w:rPr>
  </w:style>
  <w:style w:type="paragraph" w:customStyle="1" w:styleId="37">
    <w:name w:val="样式3"/>
    <w:basedOn w:val="a"/>
    <w:link w:val="3CharChar0"/>
    <w:qFormat/>
    <w:rsid w:val="00BC07AA"/>
    <w:pPr>
      <w:keepNext/>
      <w:keepLines/>
      <w:topLinePunct/>
      <w:spacing w:line="312" w:lineRule="exact"/>
    </w:pPr>
    <w:rPr>
      <w:rFonts w:ascii="EU-F1" w:eastAsia="黑体"/>
      <w:kern w:val="0"/>
      <w:sz w:val="20"/>
      <w:szCs w:val="20"/>
    </w:rPr>
  </w:style>
  <w:style w:type="character" w:customStyle="1" w:styleId="1f6">
    <w:name w:val="访问过的超链接1"/>
    <w:qFormat/>
    <w:rsid w:val="00BC07AA"/>
    <w:rPr>
      <w:color w:val="800080"/>
      <w:u w:val="single"/>
    </w:rPr>
  </w:style>
  <w:style w:type="paragraph" w:customStyle="1" w:styleId="117">
    <w:name w:val="纯文本11"/>
    <w:basedOn w:val="a"/>
    <w:qFormat/>
    <w:rsid w:val="00BC07AA"/>
    <w:pPr>
      <w:suppressAutoHyphens/>
      <w:topLinePunct/>
    </w:pPr>
    <w:rPr>
      <w:rFonts w:ascii="宋体" w:hAnsi="宋体"/>
      <w:kern w:val="1"/>
      <w:szCs w:val="20"/>
      <w:lang w:eastAsia="ar-SA"/>
    </w:rPr>
  </w:style>
  <w:style w:type="character" w:customStyle="1" w:styleId="Char30">
    <w:name w:val="日期 Char3"/>
    <w:basedOn w:val="a0"/>
    <w:uiPriority w:val="99"/>
    <w:semiHidden/>
    <w:qFormat/>
    <w:rsid w:val="00BC07AA"/>
    <w:rPr>
      <w:kern w:val="2"/>
      <w:sz w:val="21"/>
      <w:szCs w:val="24"/>
    </w:rPr>
  </w:style>
  <w:style w:type="character" w:customStyle="1" w:styleId="Char24">
    <w:name w:val="纯文本 Char2"/>
    <w:basedOn w:val="a0"/>
    <w:uiPriority w:val="99"/>
    <w:semiHidden/>
    <w:qFormat/>
    <w:rsid w:val="00BC07AA"/>
    <w:rPr>
      <w:rFonts w:ascii="宋体" w:hAnsi="Courier New" w:cs="Courier New"/>
      <w:kern w:val="2"/>
      <w:sz w:val="21"/>
      <w:szCs w:val="21"/>
    </w:rPr>
  </w:style>
  <w:style w:type="paragraph" w:customStyle="1" w:styleId="2c">
    <w:name w:val="列出段落2"/>
    <w:basedOn w:val="a"/>
    <w:uiPriority w:val="34"/>
    <w:qFormat/>
    <w:rsid w:val="00BC07AA"/>
    <w:pPr>
      <w:ind w:firstLineChars="200" w:firstLine="420"/>
    </w:pPr>
  </w:style>
  <w:style w:type="paragraph" w:customStyle="1" w:styleId="CharChar1CharCharChar">
    <w:name w:val="Char Char1 Char Char Char"/>
    <w:basedOn w:val="a4"/>
    <w:qFormat/>
    <w:rsid w:val="00BC07AA"/>
    <w:pPr>
      <w:shd w:val="clear" w:color="auto" w:fill="000080"/>
      <w:jc w:val="center"/>
    </w:pPr>
    <w:rPr>
      <w:rFonts w:ascii="Times New Roman"/>
      <w:sz w:val="21"/>
      <w:szCs w:val="24"/>
    </w:rPr>
  </w:style>
  <w:style w:type="paragraph" w:customStyle="1" w:styleId="TOC2">
    <w:name w:val="TOC 标题2"/>
    <w:basedOn w:val="1"/>
    <w:next w:val="a"/>
    <w:uiPriority w:val="39"/>
    <w:unhideWhenUsed/>
    <w:qFormat/>
    <w:rsid w:val="00BC07AA"/>
    <w:pPr>
      <w:widowControl/>
      <w:spacing w:before="480" w:after="0" w:line="276" w:lineRule="auto"/>
      <w:jc w:val="left"/>
      <w:outlineLvl w:val="9"/>
    </w:pPr>
    <w:rPr>
      <w:rFonts w:asciiTheme="majorHAnsi" w:eastAsiaTheme="majorEastAsia" w:hAnsiTheme="majorHAnsi" w:cstheme="majorBidi"/>
      <w:bCs/>
      <w:color w:val="365F91" w:themeColor="accent1" w:themeShade="BF"/>
      <w:kern w:val="0"/>
      <w:sz w:val="28"/>
      <w:szCs w:val="28"/>
    </w:rPr>
  </w:style>
  <w:style w:type="paragraph" w:customStyle="1" w:styleId="38">
    <w:name w:val="列出段落3"/>
    <w:basedOn w:val="a"/>
    <w:uiPriority w:val="34"/>
    <w:qFormat/>
    <w:rsid w:val="00BC07AA"/>
    <w:pPr>
      <w:ind w:firstLineChars="200" w:firstLine="420"/>
    </w:pPr>
    <w:rPr>
      <w:szCs w:val="20"/>
    </w:rPr>
  </w:style>
  <w:style w:type="paragraph" w:customStyle="1" w:styleId="aff6">
    <w:name w:val="缺省文本"/>
    <w:basedOn w:val="a"/>
    <w:qFormat/>
    <w:rsid w:val="00BC07AA"/>
    <w:pPr>
      <w:autoSpaceDE w:val="0"/>
      <w:autoSpaceDN w:val="0"/>
      <w:adjustRightInd w:val="0"/>
      <w:jc w:val="left"/>
    </w:pPr>
    <w:rPr>
      <w:kern w:val="0"/>
      <w:sz w:val="24"/>
    </w:rPr>
  </w:style>
  <w:style w:type="paragraph" w:customStyle="1" w:styleId="1f7">
    <w:name w:val="È¡ÀÊ¡ÎÄ¡À¾:1"/>
    <w:basedOn w:val="a"/>
    <w:qFormat/>
    <w:locked/>
    <w:rsid w:val="00BC07AA"/>
    <w:pPr>
      <w:widowControl/>
      <w:overflowPunct w:val="0"/>
      <w:autoSpaceDE w:val="0"/>
      <w:autoSpaceDN w:val="0"/>
      <w:adjustRightInd w:val="0"/>
      <w:jc w:val="left"/>
      <w:textAlignment w:val="baseline"/>
    </w:pPr>
    <w:rPr>
      <w:kern w:val="0"/>
      <w:sz w:val="24"/>
    </w:rPr>
  </w:style>
  <w:style w:type="paragraph" w:customStyle="1" w:styleId="Default">
    <w:name w:val="Default"/>
    <w:qFormat/>
    <w:rsid w:val="00BC07AA"/>
    <w:pPr>
      <w:widowControl w:val="0"/>
      <w:autoSpaceDE w:val="0"/>
      <w:autoSpaceDN w:val="0"/>
      <w:adjustRightInd w:val="0"/>
    </w:pPr>
    <w:rPr>
      <w:rFonts w:ascii="宋体" w:cs="宋体"/>
      <w:color w:val="000000"/>
      <w:sz w:val="24"/>
      <w:szCs w:val="24"/>
    </w:rPr>
  </w:style>
  <w:style w:type="character" w:customStyle="1" w:styleId="2Char1">
    <w:name w:val="样式2 Char"/>
    <w:link w:val="2d"/>
    <w:qFormat/>
    <w:rsid w:val="00BC07AA"/>
    <w:rPr>
      <w:rFonts w:ascii="EU-F1" w:eastAsia="黑体"/>
      <w:szCs w:val="21"/>
    </w:rPr>
  </w:style>
  <w:style w:type="paragraph" w:customStyle="1" w:styleId="2d">
    <w:name w:val="样式2"/>
    <w:basedOn w:val="a"/>
    <w:link w:val="2Char1"/>
    <w:qFormat/>
    <w:rsid w:val="00BC07AA"/>
    <w:pPr>
      <w:keepNext/>
      <w:keepLines/>
      <w:topLinePunct/>
      <w:spacing w:line="480" w:lineRule="auto"/>
    </w:pPr>
    <w:rPr>
      <w:rFonts w:ascii="EU-F1" w:eastAsia="黑体"/>
      <w:kern w:val="0"/>
      <w:sz w:val="20"/>
      <w:szCs w:val="21"/>
    </w:rPr>
  </w:style>
  <w:style w:type="character" w:customStyle="1" w:styleId="3Char1">
    <w:name w:val="样式3 Char"/>
    <w:qFormat/>
    <w:rsid w:val="00BC07AA"/>
    <w:rPr>
      <w:rFonts w:ascii="EU-F1" w:eastAsia="黑体"/>
      <w:szCs w:val="21"/>
    </w:rPr>
  </w:style>
  <w:style w:type="character" w:customStyle="1" w:styleId="1Char0">
    <w:name w:val="样式1 Char"/>
    <w:basedOn w:val="a0"/>
    <w:link w:val="1f0"/>
    <w:qFormat/>
    <w:rsid w:val="00BC07AA"/>
    <w:rPr>
      <w:rFonts w:ascii="方正仿宋_GBK" w:eastAsia="Arial" w:hAnsi="方正仿宋_GBK"/>
      <w:b/>
      <w:kern w:val="2"/>
      <w:sz w:val="24"/>
      <w:szCs w:val="24"/>
    </w:rPr>
  </w:style>
  <w:style w:type="paragraph" w:customStyle="1" w:styleId="51">
    <w:name w:val="普通(网站)5"/>
    <w:basedOn w:val="a"/>
    <w:rsid w:val="00BC07AA"/>
    <w:pPr>
      <w:widowControl/>
      <w:spacing w:before="100" w:beforeAutospacing="1" w:after="100" w:afterAutospacing="1"/>
      <w:jc w:val="left"/>
    </w:pPr>
    <w:rPr>
      <w:rFonts w:ascii="宋体" w:hAnsi="宋体" w:hint="eastAsia"/>
      <w:sz w:val="24"/>
      <w:szCs w:val="20"/>
    </w:rPr>
  </w:style>
  <w:style w:type="paragraph" w:customStyle="1" w:styleId="GBK23">
    <w:name w:val="样式 方正仿宋_GBK 三号 行距: 固定值 23 磅"/>
    <w:rsid w:val="00BC07AA"/>
    <w:pPr>
      <w:snapToGrid w:val="0"/>
      <w:ind w:firstLineChars="200" w:firstLine="200"/>
    </w:pPr>
    <w:rPr>
      <w:rFonts w:ascii="方正仿宋_GBK" w:eastAsia="方正仿宋_GBK" w:hAnsi="宋体"/>
      <w:sz w:val="32"/>
    </w:rPr>
  </w:style>
  <w:style w:type="paragraph" w:styleId="aff7">
    <w:name w:val="No Spacing"/>
    <w:qFormat/>
    <w:rsid w:val="00BC07AA"/>
    <w:pPr>
      <w:widowControl w:val="0"/>
      <w:jc w:val="both"/>
    </w:pPr>
    <w:rPr>
      <w:rFonts w:ascii="Calibri" w:eastAsia="仿宋" w:hAnsi="Calibri"/>
      <w:kern w:val="2"/>
      <w:sz w:val="24"/>
      <w:szCs w:val="22"/>
    </w:rPr>
  </w:style>
  <w:style w:type="character" w:customStyle="1" w:styleId="2Char2">
    <w:name w:val="2级正文 Char"/>
    <w:link w:val="2e"/>
    <w:rsid w:val="00BC07AA"/>
    <w:rPr>
      <w:rFonts w:cs="宋体"/>
      <w:kern w:val="2"/>
      <w:sz w:val="24"/>
    </w:rPr>
  </w:style>
  <w:style w:type="paragraph" w:customStyle="1" w:styleId="2e">
    <w:name w:val="2级正文"/>
    <w:basedOn w:val="a"/>
    <w:link w:val="2Char2"/>
    <w:rsid w:val="00BC07AA"/>
    <w:pPr>
      <w:spacing w:line="360" w:lineRule="auto"/>
      <w:ind w:leftChars="175" w:left="420"/>
    </w:pPr>
    <w:rPr>
      <w:rFonts w:cs="宋体"/>
      <w:sz w:val="24"/>
      <w:szCs w:val="2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Info spid="_x0000_s1029"/>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8F76AEB-BCC2-4A1C-8A45-04DAA2DA9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43</Pages>
  <Words>3175</Words>
  <Characters>18098</Characters>
  <Application>Microsoft Office Word</Application>
  <DocSecurity>0</DocSecurity>
  <Lines>150</Lines>
  <Paragraphs>42</Paragraphs>
  <ScaleCrop>false</ScaleCrop>
  <LinksUpToDate>false</LinksUpToDate>
  <CharactersWithSpaces>21231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2019-08-02T07:58:00Z</dcterms:created>
  <dcterms:modified xsi:type="dcterms:W3CDTF">2020-08-10T03:03:00Z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ies>
</file>